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4D" w:rsidRPr="00DD4E2F" w:rsidRDefault="00BC524D" w:rsidP="00700E44">
      <w:pPr>
        <w:jc w:val="center"/>
        <w:rPr>
          <w:b/>
          <w:bCs/>
          <w:smallCaps/>
          <w:sz w:val="28"/>
          <w:szCs w:val="28"/>
        </w:rPr>
      </w:pPr>
      <w:r w:rsidRPr="00700E44">
        <w:rPr>
          <w:b/>
          <w:sz w:val="28"/>
          <w:szCs w:val="28"/>
        </w:rPr>
        <w:t>Az</w:t>
      </w:r>
      <w:r>
        <w:t xml:space="preserve"> </w:t>
      </w:r>
      <w:r w:rsidRPr="00DD4E2F">
        <w:rPr>
          <w:b/>
          <w:bCs/>
          <w:smallCaps/>
          <w:sz w:val="28"/>
          <w:szCs w:val="28"/>
        </w:rPr>
        <w:t>Emberi Erőforrások Minisztériuma</w:t>
      </w:r>
    </w:p>
    <w:p w:rsidR="00BC524D" w:rsidRPr="00DD4E2F" w:rsidRDefault="00BC524D" w:rsidP="00700E44">
      <w:pPr>
        <w:pStyle w:val="Heading2"/>
        <w:rPr>
          <w:b/>
          <w:bCs/>
          <w:smallCaps/>
          <w:color w:val="000000"/>
          <w:szCs w:val="28"/>
        </w:rPr>
      </w:pPr>
      <w:r w:rsidRPr="00DD4E2F">
        <w:rPr>
          <w:b/>
          <w:bCs/>
          <w:smallCaps/>
          <w:color w:val="000000"/>
          <w:szCs w:val="28"/>
        </w:rPr>
        <w:t>Tájékoztatója</w:t>
      </w:r>
      <w:r>
        <w:rPr>
          <w:b/>
          <w:bCs/>
          <w:smallCaps/>
          <w:color w:val="000000"/>
          <w:szCs w:val="28"/>
        </w:rPr>
        <w:t xml:space="preserve"> a tanévkezdéshez kapcsolódó támogatásokról</w:t>
      </w:r>
    </w:p>
    <w:p w:rsidR="00BC524D" w:rsidRPr="00DD4E2F" w:rsidRDefault="00BC524D" w:rsidP="00700E44">
      <w:pPr>
        <w:pStyle w:val="Heading2"/>
        <w:rPr>
          <w:b/>
          <w:bCs/>
          <w:smallCaps/>
          <w:color w:val="000000"/>
          <w:sz w:val="22"/>
          <w:szCs w:val="22"/>
        </w:rPr>
      </w:pPr>
    </w:p>
    <w:p w:rsidR="00BC524D" w:rsidRPr="00DD4E2F" w:rsidRDefault="00BC524D" w:rsidP="00700E44">
      <w:pPr>
        <w:pStyle w:val="Heading2"/>
        <w:rPr>
          <w:b/>
          <w:bCs/>
          <w:i/>
          <w:smallCaps/>
          <w:color w:val="000000"/>
          <w:szCs w:val="28"/>
        </w:rPr>
      </w:pPr>
      <w:r w:rsidRPr="00DD4E2F">
        <w:rPr>
          <w:b/>
          <w:bCs/>
          <w:i/>
          <w:smallCaps/>
          <w:color w:val="000000"/>
          <w:szCs w:val="28"/>
        </w:rPr>
        <w:t>Ingyenes tankönyvellátás</w:t>
      </w:r>
    </w:p>
    <w:p w:rsidR="00BC524D" w:rsidRPr="00DD4E2F" w:rsidRDefault="00BC524D" w:rsidP="00700E44">
      <w:pPr>
        <w:rPr>
          <w:sz w:val="22"/>
          <w:szCs w:val="22"/>
        </w:rPr>
      </w:pPr>
    </w:p>
    <w:p w:rsidR="00BC524D" w:rsidRPr="00DD4E2F" w:rsidRDefault="00BC524D" w:rsidP="00700E44">
      <w:r w:rsidRPr="00DD4E2F">
        <w:rPr>
          <w:b/>
        </w:rPr>
        <w:t>Támogatásra jogosult</w:t>
      </w:r>
      <w:r w:rsidRPr="00DD4E2F">
        <w:t>:</w:t>
      </w:r>
    </w:p>
    <w:p w:rsidR="00BC524D" w:rsidRPr="00DD4E2F" w:rsidRDefault="00BC524D" w:rsidP="00700E44">
      <w:pPr>
        <w:ind w:left="180" w:hanging="180"/>
        <w:jc w:val="both"/>
        <w:rPr>
          <w:color w:val="000000"/>
        </w:rPr>
      </w:pPr>
      <w:r w:rsidRPr="00DD4E2F">
        <w:rPr>
          <w:b/>
          <w:color w:val="000000"/>
        </w:rPr>
        <w:t>-</w:t>
      </w:r>
      <w:r w:rsidRPr="00DD4E2F">
        <w:rPr>
          <w:b/>
          <w:color w:val="000000"/>
        </w:rPr>
        <w:tab/>
      </w:r>
      <w:r w:rsidRPr="00DD4E2F">
        <w:rPr>
          <w:color w:val="000000"/>
        </w:rPr>
        <w:t>tartósan beteg</w:t>
      </w:r>
    </w:p>
    <w:p w:rsidR="00BC524D" w:rsidRPr="00DD4E2F" w:rsidRDefault="00BC524D" w:rsidP="00700E44">
      <w:pPr>
        <w:ind w:left="180" w:hanging="180"/>
        <w:jc w:val="both"/>
        <w:rPr>
          <w:color w:val="000000"/>
        </w:rPr>
      </w:pPr>
      <w:r w:rsidRPr="00DD4E2F">
        <w:rPr>
          <w:color w:val="000000"/>
        </w:rPr>
        <w:t>-</w:t>
      </w:r>
      <w:r w:rsidRPr="00DD4E2F">
        <w:rPr>
          <w:color w:val="000000"/>
        </w:rPr>
        <w:tab/>
        <w:t xml:space="preserve">testi, érzékszervi, értelmi, beszédfogyatékos, </w:t>
      </w:r>
      <w:smartTag w:uri="urn:schemas-microsoft-com:office:smarttags" w:element="PersonName">
        <w:r w:rsidRPr="00DD4E2F">
          <w:rPr>
            <w:color w:val="000000"/>
          </w:rPr>
          <w:t>au</w:t>
        </w:r>
      </w:smartTag>
      <w:r w:rsidRPr="00DD4E2F">
        <w:rPr>
          <w:color w:val="000000"/>
        </w:rPr>
        <w:t>tista, több fogyatékosság együttes előfordulása esetén halmozottan fogyatékos,</w:t>
      </w:r>
    </w:p>
    <w:p w:rsidR="00BC524D" w:rsidRPr="00DD4E2F" w:rsidRDefault="00BC524D" w:rsidP="00700E44">
      <w:pPr>
        <w:ind w:left="180" w:hanging="180"/>
        <w:jc w:val="both"/>
        <w:rPr>
          <w:color w:val="000000"/>
        </w:rPr>
      </w:pPr>
      <w:r w:rsidRPr="00DD4E2F">
        <w:rPr>
          <w:color w:val="000000"/>
        </w:rPr>
        <w:t>-</w:t>
      </w:r>
      <w:r w:rsidRPr="00DD4E2F">
        <w:rPr>
          <w:color w:val="000000"/>
        </w:rPr>
        <w:tab/>
        <w:t>pszichés fejlődés zavarai miatt a nevelési, tanulási folyamatban tartósan és súlyosan akadályozott (pl. dyslexia, dysgraphia, dyscalculia, mutizmus, kóros hyperkinetikus vagy kóros aktivitászavar)</w:t>
      </w:r>
    </w:p>
    <w:p w:rsidR="00BC524D" w:rsidRPr="00DD4E2F" w:rsidRDefault="00BC524D" w:rsidP="00700E44">
      <w:pPr>
        <w:ind w:left="180" w:hanging="180"/>
        <w:jc w:val="both"/>
        <w:rPr>
          <w:color w:val="000000"/>
        </w:rPr>
      </w:pPr>
      <w:r w:rsidRPr="00DD4E2F">
        <w:rPr>
          <w:color w:val="000000"/>
        </w:rPr>
        <w:t>-</w:t>
      </w:r>
      <w:r w:rsidRPr="00DD4E2F">
        <w:rPr>
          <w:color w:val="000000"/>
        </w:rPr>
        <w:tab/>
        <w:t>három vagy többgyermekes családban él,</w:t>
      </w:r>
    </w:p>
    <w:p w:rsidR="00BC524D" w:rsidRPr="00DD4E2F" w:rsidRDefault="00BC524D" w:rsidP="00700E44">
      <w:pPr>
        <w:ind w:left="180" w:hanging="180"/>
        <w:jc w:val="both"/>
        <w:rPr>
          <w:color w:val="000000"/>
        </w:rPr>
      </w:pPr>
      <w:r w:rsidRPr="00DD4E2F">
        <w:rPr>
          <w:color w:val="000000"/>
        </w:rPr>
        <w:t>-</w:t>
      </w:r>
      <w:r w:rsidRPr="00DD4E2F">
        <w:rPr>
          <w:color w:val="000000"/>
        </w:rPr>
        <w:tab/>
        <w:t>nagykorú és saját jogán családi pótlékra jogosult,</w:t>
      </w:r>
    </w:p>
    <w:p w:rsidR="00BC524D" w:rsidRPr="00DD4E2F" w:rsidRDefault="00BC524D" w:rsidP="00700E44">
      <w:pPr>
        <w:ind w:left="180" w:hanging="180"/>
        <w:jc w:val="both"/>
        <w:rPr>
          <w:color w:val="000000"/>
        </w:rPr>
      </w:pPr>
      <w:r w:rsidRPr="00DD4E2F">
        <w:rPr>
          <w:color w:val="000000"/>
        </w:rPr>
        <w:t>-</w:t>
      </w:r>
      <w:r w:rsidRPr="00DD4E2F">
        <w:rPr>
          <w:color w:val="000000"/>
        </w:rPr>
        <w:tab/>
      </w:r>
      <w:r w:rsidRPr="00DD4E2F">
        <w:rPr>
          <w:b/>
          <w:i/>
          <w:color w:val="000000"/>
        </w:rPr>
        <w:t>rendszeres gyermekvédelmi kedvezményben</w:t>
      </w:r>
      <w:r w:rsidRPr="00DD4E2F">
        <w:rPr>
          <w:color w:val="000000"/>
        </w:rPr>
        <w:t xml:space="preserve"> részesülő tanuló. </w:t>
      </w:r>
    </w:p>
    <w:p w:rsidR="00BC524D" w:rsidRPr="00DD4E2F" w:rsidRDefault="00BC524D" w:rsidP="00700E44">
      <w:pPr>
        <w:ind w:left="142" w:hanging="142"/>
        <w:jc w:val="both"/>
        <w:rPr>
          <w:color w:val="000000"/>
        </w:rPr>
      </w:pPr>
    </w:p>
    <w:p w:rsidR="00BC524D" w:rsidRPr="00DD4E2F" w:rsidRDefault="00BC524D" w:rsidP="00700E44">
      <w:pPr>
        <w:jc w:val="both"/>
        <w:rPr>
          <w:color w:val="000000"/>
        </w:rPr>
      </w:pPr>
      <w:r w:rsidRPr="00DD4E2F">
        <w:rPr>
          <w:color w:val="000000"/>
        </w:rPr>
        <w:t xml:space="preserve">Az igényjogosultságot az iskolai tankönyvrendelés elkészítése előtt, az iskola által meghatározott időben kell bejelenteni (általában március 31-ig). Ha a bejelentés későbbi időpontban történik – beleértve az iskolaváltást is – az iskola a </w:t>
      </w:r>
      <w:r w:rsidRPr="00DD4E2F">
        <w:rPr>
          <w:b/>
          <w:color w:val="000000"/>
        </w:rPr>
        <w:t>tankönyvek kölcsönzésével, a napköziben, tanulószobán elhelyezett tankönyvek rendelkezésre bocsátásával köteles az igényt teljesíteni</w:t>
      </w:r>
      <w:r w:rsidRPr="00DD4E2F">
        <w:rPr>
          <w:color w:val="000000"/>
        </w:rPr>
        <w:t>.</w:t>
      </w:r>
    </w:p>
    <w:p w:rsidR="00BC524D" w:rsidRPr="00DD4E2F" w:rsidRDefault="00BC524D" w:rsidP="00700E44">
      <w:pPr>
        <w:jc w:val="both"/>
        <w:rPr>
          <w:color w:val="000000"/>
          <w:sz w:val="22"/>
          <w:szCs w:val="22"/>
        </w:rPr>
      </w:pPr>
    </w:p>
    <w:p w:rsidR="00BC524D" w:rsidRPr="00DD4E2F" w:rsidRDefault="00BC524D" w:rsidP="00700E44">
      <w:pPr>
        <w:jc w:val="both"/>
        <w:rPr>
          <w:b/>
          <w:bCs/>
          <w:smallCaps/>
          <w:sz w:val="22"/>
          <w:szCs w:val="22"/>
        </w:rPr>
      </w:pPr>
    </w:p>
    <w:p w:rsidR="00BC524D" w:rsidRPr="00DD4E2F" w:rsidRDefault="00BC524D" w:rsidP="00700E44">
      <w:pPr>
        <w:jc w:val="center"/>
        <w:rPr>
          <w:b/>
          <w:bCs/>
          <w:i/>
          <w:smallCaps/>
          <w:sz w:val="28"/>
          <w:szCs w:val="28"/>
        </w:rPr>
      </w:pPr>
      <w:r w:rsidRPr="00DD4E2F">
        <w:rPr>
          <w:b/>
          <w:bCs/>
          <w:i/>
          <w:smallCaps/>
          <w:sz w:val="28"/>
          <w:szCs w:val="28"/>
        </w:rPr>
        <w:t>Rendszeres gyermekvédelmi kedvezmény</w:t>
      </w:r>
    </w:p>
    <w:p w:rsidR="00BC524D" w:rsidRPr="00DD4E2F" w:rsidRDefault="00BC524D" w:rsidP="00700E44">
      <w:pPr>
        <w:jc w:val="both"/>
        <w:rPr>
          <w:b/>
          <w:bCs/>
          <w:smallCaps/>
          <w:sz w:val="22"/>
          <w:szCs w:val="22"/>
        </w:rPr>
      </w:pPr>
    </w:p>
    <w:p w:rsidR="00BC524D" w:rsidRPr="00DD4E2F" w:rsidRDefault="00BC524D" w:rsidP="00700E44">
      <w:pPr>
        <w:jc w:val="both"/>
      </w:pPr>
      <w:r w:rsidRPr="00DD4E2F">
        <w:t>A rendszeres gyermekvédelmi kedvezményre való jogosultság megállapításának célja annak igazolása, hogy a gyermek szociális helyzete alapján jogosult:</w:t>
      </w:r>
    </w:p>
    <w:p w:rsidR="00BC524D" w:rsidRPr="00DD4E2F" w:rsidRDefault="00BC524D" w:rsidP="00700E44">
      <w:pPr>
        <w:ind w:left="142" w:hanging="142"/>
        <w:jc w:val="both"/>
      </w:pPr>
      <w:r w:rsidRPr="00DD4E2F">
        <w:t>-</w:t>
      </w:r>
      <w:r>
        <w:tab/>
      </w:r>
      <w:r w:rsidRPr="00DD4E2F">
        <w:rPr>
          <w:b/>
        </w:rPr>
        <w:t>a gyermekétkeztetés normatív kedvezményének</w:t>
      </w:r>
      <w:r w:rsidRPr="00DD4E2F">
        <w:t xml:space="preserve">, </w:t>
      </w:r>
    </w:p>
    <w:p w:rsidR="00BC524D" w:rsidRPr="00DD4E2F" w:rsidRDefault="00BC524D" w:rsidP="00700E44">
      <w:pPr>
        <w:ind w:left="142" w:hanging="142"/>
        <w:jc w:val="both"/>
      </w:pPr>
      <w:r w:rsidRPr="00DD4E2F">
        <w:t>-</w:t>
      </w:r>
      <w:r>
        <w:t xml:space="preserve"> </w:t>
      </w:r>
      <w:r w:rsidRPr="00FC496E">
        <w:tab/>
        <w:t>természetbeni támogatásnak (július, november hónapban</w:t>
      </w:r>
      <w:r>
        <w:t>)</w:t>
      </w:r>
    </w:p>
    <w:p w:rsidR="00BC524D" w:rsidRDefault="00BC524D" w:rsidP="00553592">
      <w:pPr>
        <w:ind w:left="142" w:hanging="142"/>
        <w:jc w:val="both"/>
        <w:rPr>
          <w:b/>
        </w:rPr>
      </w:pPr>
      <w:r w:rsidRPr="00DD4E2F">
        <w:t>-</w:t>
      </w:r>
      <w:r>
        <w:tab/>
      </w:r>
      <w:r w:rsidRPr="00DD4E2F">
        <w:rPr>
          <w:b/>
        </w:rPr>
        <w:t xml:space="preserve">az ingyenes tankönyvnek az igénybevételére. </w:t>
      </w:r>
    </w:p>
    <w:p w:rsidR="00BC524D" w:rsidRPr="00DD4E2F" w:rsidRDefault="00BC524D" w:rsidP="00553592">
      <w:pPr>
        <w:ind w:left="142" w:hanging="142"/>
        <w:jc w:val="both"/>
        <w:rPr>
          <w:b/>
        </w:rPr>
      </w:pPr>
    </w:p>
    <w:p w:rsidR="00BC524D" w:rsidRPr="00DD4E2F" w:rsidRDefault="00BC524D" w:rsidP="00700E44">
      <w:pPr>
        <w:jc w:val="both"/>
      </w:pPr>
      <w:r w:rsidRPr="00DD4E2F">
        <w:t>A rendszeres gyermekvédelmi kedvezményre való jogosultság megállapítását a szülő vagy más törvényes képviselő, illetve a nagykorú személy a lakóhelye szerint illetékes települési önkorm</w:t>
      </w:r>
      <w:r>
        <w:t>ányzat jegyző</w:t>
      </w:r>
      <w:r w:rsidRPr="00DD4E2F">
        <w:t xml:space="preserve">jénél kérheti. A jegyző a támogatásra való jogosultságot 1 év időtartamra állapítja meg. </w:t>
      </w:r>
      <w:r w:rsidRPr="00DD4E2F">
        <w:rPr>
          <w:bCs/>
        </w:rPr>
        <w:t>A rendszeres kedvezményre való jogosultság kezdő időpontja a kérelem benyújtásának napja.</w:t>
      </w:r>
    </w:p>
    <w:p w:rsidR="00BC524D" w:rsidRPr="00DD4E2F" w:rsidRDefault="00BC524D" w:rsidP="00700E44">
      <w:pPr>
        <w:autoSpaceDE w:val="0"/>
        <w:autoSpaceDN w:val="0"/>
        <w:adjustRightInd w:val="0"/>
        <w:rPr>
          <w:sz w:val="22"/>
          <w:szCs w:val="22"/>
        </w:rPr>
      </w:pPr>
    </w:p>
    <w:p w:rsidR="00BC524D" w:rsidRPr="00DD4E2F" w:rsidRDefault="00BC524D" w:rsidP="00700E44">
      <w:pPr>
        <w:jc w:val="both"/>
        <w:rPr>
          <w:bCs/>
        </w:rPr>
      </w:pPr>
      <w:r w:rsidRPr="00DD4E2F">
        <w:rPr>
          <w:bCs/>
        </w:rPr>
        <w:t xml:space="preserve">A jegyző annak a gyermeknek állapítja meg a jogosultságát, </w:t>
      </w:r>
    </w:p>
    <w:p w:rsidR="00BC524D" w:rsidRPr="00DD4E2F" w:rsidRDefault="00BC524D" w:rsidP="00700E44">
      <w:pPr>
        <w:ind w:left="180" w:hanging="180"/>
        <w:jc w:val="both"/>
      </w:pPr>
      <w:r w:rsidRPr="00DD4E2F">
        <w:t>-</w:t>
      </w:r>
      <w:r w:rsidRPr="00DD4E2F">
        <w:tab/>
        <w:t>akinek családjában az egy főre jutó havi jövedelem összege nem haladja meg az öregségi nyugdíj mindenkori legkisebb összegének 140%-át</w:t>
      </w:r>
      <w:r w:rsidRPr="00DD4E2F">
        <w:rPr>
          <w:b/>
        </w:rPr>
        <w:t xml:space="preserve"> </w:t>
      </w:r>
      <w:r>
        <w:t>(2013-ba</w:t>
      </w:r>
      <w:r w:rsidRPr="00DD4E2F">
        <w:t xml:space="preserve">n 39.900,- Ft) ha </w:t>
      </w:r>
    </w:p>
    <w:p w:rsidR="00BC524D" w:rsidRPr="00DD4E2F" w:rsidRDefault="00BC524D" w:rsidP="00700E44">
      <w:pPr>
        <w:ind w:left="360" w:hanging="180"/>
        <w:jc w:val="both"/>
      </w:pPr>
      <w:r w:rsidRPr="00DD4E2F">
        <w:t>-</w:t>
      </w:r>
      <w:r w:rsidRPr="00DD4E2F">
        <w:tab/>
        <w:t>a gyermeket egyedülálló szülő, illetve más törvényes képviselő gondozza, vagy</w:t>
      </w:r>
    </w:p>
    <w:p w:rsidR="00BC524D" w:rsidRPr="00DD4E2F" w:rsidRDefault="00BC524D" w:rsidP="00700E44">
      <w:pPr>
        <w:ind w:left="360" w:hanging="180"/>
        <w:jc w:val="both"/>
      </w:pPr>
      <w:r w:rsidRPr="00DD4E2F">
        <w:t>-</w:t>
      </w:r>
      <w:r w:rsidRPr="00DD4E2F">
        <w:tab/>
        <w:t>a gyermek tartósan beteg, illetve súlyosan fogyatékos, vagy</w:t>
      </w:r>
    </w:p>
    <w:p w:rsidR="00BC524D" w:rsidRPr="00DD4E2F" w:rsidRDefault="00BC524D" w:rsidP="00700E44">
      <w:pPr>
        <w:ind w:left="360" w:hanging="180"/>
        <w:jc w:val="both"/>
      </w:pPr>
      <w:r w:rsidRPr="00DD4E2F">
        <w:t>-</w:t>
      </w:r>
      <w:r w:rsidRPr="00DD4E2F">
        <w:tab/>
        <w:t>a nagykorúvá vált gyermek esetén, ha megfelel az egyéb feltételeknek vagy</w:t>
      </w:r>
    </w:p>
    <w:p w:rsidR="00BC524D" w:rsidRPr="00DD4E2F" w:rsidRDefault="00BC524D" w:rsidP="00700E44">
      <w:pPr>
        <w:ind w:left="180" w:hanging="180"/>
        <w:jc w:val="both"/>
      </w:pPr>
      <w:r w:rsidRPr="00DD4E2F">
        <w:t>-</w:t>
      </w:r>
      <w:r w:rsidRPr="00DD4E2F">
        <w:tab/>
        <w:t>a fentiekbe nem tartozó esetekben annak a gyermeknek, akinek családjában az egy főre jutó jövedelem nem haladja meg az öregségi nyugdíj mindenkori leg</w:t>
      </w:r>
      <w:r>
        <w:t>kisebb összegétnek 130%-át (2013-ba</w:t>
      </w:r>
      <w:r w:rsidRPr="00DD4E2F">
        <w:t>n</w:t>
      </w:r>
      <w:r w:rsidRPr="00DD4E2F">
        <w:rPr>
          <w:b/>
        </w:rPr>
        <w:t xml:space="preserve"> </w:t>
      </w:r>
      <w:r w:rsidRPr="00DD4E2F">
        <w:t xml:space="preserve">37.050,- Ft) feltéve, </w:t>
      </w:r>
    </w:p>
    <w:p w:rsidR="00BC524D" w:rsidRPr="00DD4E2F" w:rsidRDefault="00BC524D" w:rsidP="00700E44">
      <w:pPr>
        <w:jc w:val="both"/>
      </w:pPr>
      <w:r w:rsidRPr="00DD4E2F">
        <w:t>hogy a vagyoni helyzet vizsgálata során az egy főre jutó vagyon értéke nem haladja meg a törvényben meghatározott értéket.</w:t>
      </w:r>
    </w:p>
    <w:p w:rsidR="00BC524D" w:rsidRPr="00DD4E2F" w:rsidRDefault="00BC524D" w:rsidP="00700E44">
      <w:pPr>
        <w:jc w:val="both"/>
        <w:rPr>
          <w:sz w:val="22"/>
          <w:szCs w:val="22"/>
        </w:rPr>
      </w:pPr>
    </w:p>
    <w:p w:rsidR="00BC524D" w:rsidRPr="00DD4E2F" w:rsidRDefault="00BC524D" w:rsidP="00700E44">
      <w:pPr>
        <w:jc w:val="both"/>
        <w:rPr>
          <w:b/>
          <w:smallCaps/>
          <w:sz w:val="22"/>
          <w:szCs w:val="22"/>
        </w:rPr>
      </w:pPr>
    </w:p>
    <w:p w:rsidR="00BC524D" w:rsidRPr="00DD4E2F" w:rsidRDefault="00BC524D" w:rsidP="00700E44">
      <w:pPr>
        <w:jc w:val="center"/>
        <w:rPr>
          <w:b/>
          <w:i/>
          <w:color w:val="000000"/>
          <w:sz w:val="28"/>
          <w:szCs w:val="28"/>
        </w:rPr>
      </w:pPr>
      <w:r w:rsidRPr="00DD4E2F">
        <w:rPr>
          <w:b/>
          <w:i/>
          <w:smallCaps/>
          <w:color w:val="000000"/>
          <w:sz w:val="28"/>
          <w:szCs w:val="28"/>
        </w:rPr>
        <w:t>É</w:t>
      </w:r>
      <w:r>
        <w:rPr>
          <w:b/>
          <w:i/>
          <w:smallCaps/>
          <w:color w:val="000000"/>
          <w:sz w:val="28"/>
          <w:szCs w:val="28"/>
        </w:rPr>
        <w:t>tkezési térítési díjkedvezmény</w:t>
      </w:r>
    </w:p>
    <w:p w:rsidR="00BC524D" w:rsidRPr="00DD4E2F" w:rsidRDefault="00BC524D" w:rsidP="00700E44">
      <w:pPr>
        <w:jc w:val="both"/>
        <w:rPr>
          <w:b/>
          <w:color w:val="000000"/>
          <w:sz w:val="22"/>
          <w:szCs w:val="22"/>
        </w:rPr>
      </w:pPr>
    </w:p>
    <w:p w:rsidR="00BC524D" w:rsidRPr="00DD4E2F" w:rsidRDefault="00BC524D" w:rsidP="00700E44">
      <w:pPr>
        <w:autoSpaceDE w:val="0"/>
        <w:autoSpaceDN w:val="0"/>
        <w:adjustRightInd w:val="0"/>
        <w:jc w:val="both"/>
      </w:pPr>
      <w:bookmarkStart w:id="0" w:name="_Toc188856325"/>
      <w:r w:rsidRPr="00DD4E2F">
        <w:rPr>
          <w:iCs/>
        </w:rPr>
        <w:t>Gyermekétkeztetés esetén</w:t>
      </w:r>
    </w:p>
    <w:p w:rsidR="00BC524D" w:rsidRPr="00DD4E2F" w:rsidRDefault="00BC524D" w:rsidP="00700E44">
      <w:pPr>
        <w:autoSpaceDE w:val="0"/>
        <w:autoSpaceDN w:val="0"/>
        <w:adjustRightInd w:val="0"/>
        <w:ind w:left="180" w:hanging="180"/>
        <w:jc w:val="both"/>
      </w:pPr>
      <w:r w:rsidRPr="00DD4E2F">
        <w:t>-</w:t>
      </w:r>
      <w:r w:rsidRPr="00DD4E2F">
        <w:tab/>
        <w:t>a rendszeres gyermekvédelmi kedvezményben részesülő</w:t>
      </w:r>
      <w:r w:rsidRPr="00DD4E2F">
        <w:rPr>
          <w:iCs/>
        </w:rPr>
        <w:t xml:space="preserve"> </w:t>
      </w:r>
      <w:r w:rsidRPr="00DD4E2F">
        <w:t>bölcsődés,</w:t>
      </w:r>
      <w:r w:rsidRPr="00DD4E2F">
        <w:rPr>
          <w:iCs/>
        </w:rPr>
        <w:t xml:space="preserve"> </w:t>
      </w:r>
      <w:r w:rsidRPr="00DD4E2F">
        <w:t>óvodás, az</w:t>
      </w:r>
      <w:r w:rsidRPr="00DD4E2F">
        <w:rPr>
          <w:iCs/>
        </w:rPr>
        <w:t xml:space="preserve"> </w:t>
      </w:r>
      <w:r w:rsidRPr="00DD4E2F">
        <w:t>1-8. évfolyamon nappali rendszerű iskolai oktatásban részt vevő,</w:t>
      </w:r>
    </w:p>
    <w:p w:rsidR="00BC524D" w:rsidRPr="00DD4E2F" w:rsidRDefault="00BC524D" w:rsidP="00700E44">
      <w:pPr>
        <w:autoSpaceDE w:val="0"/>
        <w:autoSpaceDN w:val="0"/>
        <w:adjustRightInd w:val="0"/>
        <w:ind w:left="180" w:hanging="180"/>
        <w:jc w:val="both"/>
      </w:pPr>
      <w:r w:rsidRPr="00DD4E2F">
        <w:rPr>
          <w:iCs/>
        </w:rPr>
        <w:t>-</w:t>
      </w:r>
      <w:r w:rsidRPr="00DD4E2F">
        <w:rPr>
          <w:iCs/>
        </w:rPr>
        <w:tab/>
      </w:r>
      <w:r w:rsidRPr="00DD4E2F">
        <w:t xml:space="preserve">fogyatékos gyermekek számára nappali ellátást nyújtó, a </w:t>
      </w:r>
      <w:r>
        <w:t>szociális törvény</w:t>
      </w:r>
      <w:r w:rsidRPr="00DD4E2F">
        <w:t xml:space="preserve"> hatálya alá tartozó intézményben elhelyezett, gyermek az intézményi térítési díj 100%-ra</w:t>
      </w:r>
    </w:p>
    <w:p w:rsidR="00BC524D" w:rsidRPr="00DD4E2F" w:rsidRDefault="00BC524D" w:rsidP="00700E44">
      <w:pPr>
        <w:autoSpaceDE w:val="0"/>
        <w:autoSpaceDN w:val="0"/>
        <w:adjustRightInd w:val="0"/>
        <w:ind w:left="180" w:hanging="180"/>
        <w:jc w:val="both"/>
      </w:pPr>
      <w:r w:rsidRPr="00DD4E2F">
        <w:t>-</w:t>
      </w:r>
      <w:r w:rsidRPr="00DD4E2F">
        <w:tab/>
        <w:t>a fentiek alá nem tartozó, tartósan beteg vagy fogyatékos gyermek, tanuló után az intézményi térítési díj 50%-ra</w:t>
      </w:r>
    </w:p>
    <w:p w:rsidR="00BC524D" w:rsidRPr="00DD4E2F" w:rsidRDefault="00BC524D" w:rsidP="00700E44">
      <w:pPr>
        <w:autoSpaceDE w:val="0"/>
        <w:autoSpaceDN w:val="0"/>
        <w:adjustRightInd w:val="0"/>
        <w:ind w:left="180" w:hanging="180"/>
        <w:jc w:val="both"/>
      </w:pPr>
      <w:r w:rsidRPr="00DD4E2F">
        <w:rPr>
          <w:iCs/>
        </w:rPr>
        <w:t>-</w:t>
      </w:r>
      <w:r w:rsidRPr="00DD4E2F">
        <w:rPr>
          <w:iCs/>
        </w:rPr>
        <w:tab/>
      </w:r>
      <w:r w:rsidRPr="00DD4E2F">
        <w:t>három- vagy többgyermekes családoknál gyermekenként az intézményi térítési díj 50%-ra.</w:t>
      </w:r>
    </w:p>
    <w:p w:rsidR="00BC524D" w:rsidRPr="00DD4E2F" w:rsidRDefault="00BC524D" w:rsidP="00700E44">
      <w:pPr>
        <w:autoSpaceDE w:val="0"/>
        <w:autoSpaceDN w:val="0"/>
        <w:adjustRightInd w:val="0"/>
        <w:ind w:left="180" w:hanging="180"/>
        <w:jc w:val="both"/>
      </w:pPr>
    </w:p>
    <w:bookmarkEnd w:id="0"/>
    <w:p w:rsidR="00BC524D" w:rsidRDefault="00BC524D" w:rsidP="00700E44">
      <w:pPr>
        <w:pStyle w:val="Heading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 w:rsidRPr="00DD4E2F">
        <w:rPr>
          <w:b w:val="0"/>
          <w:bCs w:val="0"/>
        </w:rPr>
        <w:t>A normatív kedvezményt a tanuló után a nappali rendszerű oktatásban való részvétele befejezéséig jár.</w:t>
      </w:r>
      <w:bookmarkStart w:id="1" w:name="_Toc188856326"/>
    </w:p>
    <w:p w:rsidR="00BC524D" w:rsidRPr="00B76A8B" w:rsidRDefault="00BC524D" w:rsidP="00700E44">
      <w:pPr>
        <w:jc w:val="both"/>
        <w:rPr>
          <w:bCs/>
        </w:rPr>
      </w:pPr>
      <w:r>
        <w:br w:type="page"/>
      </w:r>
      <w:bookmarkStart w:id="2" w:name="_Toc188856328"/>
      <w:bookmarkEnd w:id="1"/>
      <w:r w:rsidRPr="00B76A8B">
        <w:rPr>
          <w:bCs/>
        </w:rPr>
        <w:t xml:space="preserve">A gyermek lakóhelye szerint illetékes önkormányzat, illetve - ha a gyermek közoktatási intézményben részesül étkezésben - a nevelési-oktatási intézmény vezetője - a fenntartó által megállapított szabályok keretei között - </w:t>
      </w:r>
      <w:r w:rsidRPr="00B76A8B">
        <w:rPr>
          <w:b/>
          <w:bCs/>
        </w:rPr>
        <w:t>a gyermek egyéni rászorultsága alapján további gyermekenkénti kedvezményt állapíthat meg</w:t>
      </w:r>
      <w:r w:rsidRPr="00B76A8B">
        <w:rPr>
          <w:bCs/>
        </w:rPr>
        <w:t>.</w:t>
      </w:r>
      <w:bookmarkEnd w:id="2"/>
    </w:p>
    <w:p w:rsidR="00BC524D" w:rsidRPr="00DD4E2F" w:rsidRDefault="00BC524D" w:rsidP="00700E44">
      <w:pPr>
        <w:pStyle w:val="Heading1"/>
        <w:keepNext w:val="0"/>
        <w:autoSpaceDE w:val="0"/>
        <w:autoSpaceDN w:val="0"/>
        <w:adjustRightInd w:val="0"/>
        <w:jc w:val="both"/>
        <w:rPr>
          <w:bCs w:val="0"/>
          <w:i/>
        </w:rPr>
      </w:pPr>
      <w:bookmarkStart w:id="3" w:name="_Toc188856329"/>
    </w:p>
    <w:p w:rsidR="00BC524D" w:rsidRPr="00DD4E2F" w:rsidRDefault="00BC524D" w:rsidP="00700E44">
      <w:pPr>
        <w:jc w:val="both"/>
      </w:pPr>
      <w:r w:rsidRPr="00DD4E2F">
        <w:t>Ha a szülő (törvényes képviselő) eltérően nem rendelkezik, a fenntartó az óvodában és az iskolában a gyermekek és a tanulók számára az óvodai nevelési napokon, illetve az iskolai tanítási napokon biztosítja a déli meleg főétkezést és két további étkezést. Iskolai étkeztetésben részesülhet az a tanuló is, aki a napközit nem veszi igénybe. Az étkezések közül az ebéd külön is igényelhető.</w:t>
      </w:r>
    </w:p>
    <w:bookmarkEnd w:id="3"/>
    <w:p w:rsidR="00BC524D" w:rsidRDefault="00BC524D" w:rsidP="00700E44">
      <w:pPr>
        <w:jc w:val="both"/>
        <w:rPr>
          <w:b/>
          <w:smallCaps/>
          <w:sz w:val="22"/>
          <w:szCs w:val="22"/>
        </w:rPr>
      </w:pPr>
    </w:p>
    <w:p w:rsidR="00BC524D" w:rsidRPr="00DD4E2F" w:rsidRDefault="00BC524D" w:rsidP="00700E44">
      <w:pPr>
        <w:jc w:val="both"/>
        <w:rPr>
          <w:b/>
          <w:smallCaps/>
          <w:sz w:val="22"/>
          <w:szCs w:val="22"/>
        </w:rPr>
      </w:pPr>
    </w:p>
    <w:p w:rsidR="00BC524D" w:rsidRPr="00DD4E2F" w:rsidRDefault="00BC524D" w:rsidP="00700E44">
      <w:pPr>
        <w:pStyle w:val="Heading2"/>
        <w:rPr>
          <w:b/>
          <w:bCs/>
          <w:i/>
          <w:smallCaps/>
          <w:color w:val="000000"/>
          <w:szCs w:val="28"/>
        </w:rPr>
      </w:pPr>
      <w:r w:rsidRPr="00DD4E2F">
        <w:rPr>
          <w:b/>
          <w:bCs/>
          <w:i/>
          <w:smallCaps/>
          <w:color w:val="000000"/>
          <w:szCs w:val="28"/>
        </w:rPr>
        <w:t>Rendkívüli gyermekvédelmi támogatás</w:t>
      </w:r>
    </w:p>
    <w:p w:rsidR="00BC524D" w:rsidRPr="00DD4E2F" w:rsidRDefault="00BC524D" w:rsidP="00700E44">
      <w:pPr>
        <w:rPr>
          <w:sz w:val="22"/>
          <w:szCs w:val="22"/>
        </w:rPr>
      </w:pPr>
    </w:p>
    <w:p w:rsidR="00BC524D" w:rsidRPr="00DD4E2F" w:rsidRDefault="00BC524D" w:rsidP="00700E44">
      <w:pPr>
        <w:autoSpaceDE w:val="0"/>
        <w:autoSpaceDN w:val="0"/>
        <w:adjustRightInd w:val="0"/>
        <w:jc w:val="both"/>
      </w:pPr>
      <w:r w:rsidRPr="00DD4E2F">
        <w:t>A települési önkormányzat képviselő-testülete a gyermeket a rendeletében meghatározott mértékű rendkívüli gyermekvédelmi támogatásban részesíti, ha a gyermeket gondozó család időszakosan létfenntartási gondokkal küzd, vagy létfenntartást veszélyeztető rendkívüli élethelyzetbe került.</w:t>
      </w:r>
    </w:p>
    <w:p w:rsidR="00BC524D" w:rsidRPr="00DD4E2F" w:rsidRDefault="00BC524D" w:rsidP="00700E44">
      <w:pPr>
        <w:autoSpaceDE w:val="0"/>
        <w:autoSpaceDN w:val="0"/>
        <w:adjustRightInd w:val="0"/>
        <w:jc w:val="both"/>
      </w:pPr>
    </w:p>
    <w:p w:rsidR="00BC524D" w:rsidRPr="00DD4E2F" w:rsidRDefault="00BC524D" w:rsidP="00700E44">
      <w:pPr>
        <w:autoSpaceDE w:val="0"/>
        <w:autoSpaceDN w:val="0"/>
        <w:adjustRightInd w:val="0"/>
        <w:jc w:val="both"/>
      </w:pPr>
      <w:r w:rsidRPr="00DD4E2F">
        <w:t xml:space="preserve">Elsősorban azokat a gyermekeket, illetve családokat részesítik alkalmanként rendkívüli támogatásban, akiknek az ellátásáról más módon nem lehet gondoskodni, illetve az alkalmanként jelentkező többletkiadások - különösen a válsághelyzetben lévő várandós anya gyermekének megtartása, a gyermek fogadásának előkészítéséhez kapcsolódó kiadások, a nevelésbe vett gyermek családjával való kapcsolattartásának, illetve a gyermek családba való visszakerülésének elősegítése, betegség vagy </w:t>
      </w:r>
      <w:r w:rsidRPr="00DD4E2F">
        <w:rPr>
          <w:b/>
        </w:rPr>
        <w:t>iskoláztatás</w:t>
      </w:r>
      <w:r w:rsidRPr="00DD4E2F">
        <w:t xml:space="preserve"> - miatt anyagi segítségre szorulnak.</w:t>
      </w:r>
    </w:p>
    <w:p w:rsidR="00BC524D" w:rsidRPr="00DD4E2F" w:rsidRDefault="00BC524D" w:rsidP="00FC496E">
      <w:pPr>
        <w:jc w:val="both"/>
      </w:pPr>
      <w:r>
        <w:t>Ha a rendkívüli</w:t>
      </w:r>
      <w:r w:rsidRPr="00DD4E2F">
        <w:t xml:space="preserve"> gyerekvédelmi támogatás juttatása természetben történik, az történhet, a tanév elején az iskolaszerek beszerzésében, biztosításában illetve ruhaneműk (pólók, tréningruhák, cipők) formájában, továbbá az év folyamán ugyanezekben illetve a téli tüzelő biztosításával is.</w:t>
      </w:r>
    </w:p>
    <w:p w:rsidR="00BC524D" w:rsidRPr="00DD4E2F" w:rsidRDefault="00BC524D" w:rsidP="00700E44">
      <w:pPr>
        <w:jc w:val="center"/>
        <w:rPr>
          <w:b/>
          <w:smallCaps/>
          <w:sz w:val="22"/>
          <w:szCs w:val="22"/>
        </w:rPr>
      </w:pPr>
    </w:p>
    <w:p w:rsidR="00BC524D" w:rsidRPr="00DD4E2F" w:rsidRDefault="00BC524D" w:rsidP="00700E44">
      <w:pPr>
        <w:rPr>
          <w:sz w:val="22"/>
          <w:szCs w:val="22"/>
        </w:rPr>
      </w:pPr>
    </w:p>
    <w:p w:rsidR="00BC524D" w:rsidRDefault="00BC524D" w:rsidP="002B6B40">
      <w:pPr>
        <w:pStyle w:val="Footer"/>
        <w:jc w:val="center"/>
      </w:pPr>
    </w:p>
    <w:p w:rsidR="00BC524D" w:rsidRPr="00DD4E2F" w:rsidRDefault="00BC524D" w:rsidP="00553592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>Természetbeni támogatás</w:t>
      </w:r>
    </w:p>
    <w:p w:rsidR="00BC524D" w:rsidRPr="00DD4E2F" w:rsidRDefault="00BC524D" w:rsidP="00553592">
      <w:pPr>
        <w:jc w:val="both"/>
        <w:rPr>
          <w:b/>
          <w:sz w:val="22"/>
          <w:szCs w:val="22"/>
        </w:rPr>
      </w:pPr>
    </w:p>
    <w:p w:rsidR="00BC524D" w:rsidRPr="00DD4E2F" w:rsidRDefault="00BC524D" w:rsidP="00553592">
      <w:pPr>
        <w:jc w:val="both"/>
      </w:pPr>
      <w:r w:rsidRPr="00DD4E2F">
        <w:t>Annak a gyermeknek, fiatal felnőttnek, akinek</w:t>
      </w:r>
      <w:r>
        <w:t xml:space="preserve"> a</w:t>
      </w:r>
      <w:r w:rsidRPr="00DD4E2F">
        <w:t xml:space="preserve"> rendszeres gyermekvédelmi kedvezményre való jogosultsága </w:t>
      </w:r>
    </w:p>
    <w:p w:rsidR="00BC524D" w:rsidRPr="00DD4E2F" w:rsidRDefault="00BC524D" w:rsidP="00553592">
      <w:pPr>
        <w:ind w:left="180" w:hanging="180"/>
        <w:jc w:val="both"/>
      </w:pPr>
      <w:r>
        <w:t>-</w:t>
      </w:r>
      <w:r>
        <w:tab/>
        <w:t>2013</w:t>
      </w:r>
      <w:r w:rsidRPr="00DD4E2F">
        <w:t>. augusztus 1-jén fennáll, továbbá ha a jogosultság</w:t>
      </w:r>
    </w:p>
    <w:p w:rsidR="00BC524D" w:rsidRPr="00DD4E2F" w:rsidRDefault="00BC524D" w:rsidP="00553592">
      <w:pPr>
        <w:ind w:left="180" w:hanging="180"/>
        <w:jc w:val="both"/>
      </w:pPr>
      <w:r>
        <w:t>-</w:t>
      </w:r>
      <w:r>
        <w:tab/>
        <w:t>2013</w:t>
      </w:r>
      <w:r w:rsidRPr="00DD4E2F">
        <w:t>. november</w:t>
      </w:r>
      <w:r>
        <w:t>ében fennáll, november hónapban</w:t>
      </w:r>
    </w:p>
    <w:p w:rsidR="00BC524D" w:rsidRPr="00DD4E2F" w:rsidRDefault="00BC524D" w:rsidP="00553592">
      <w:pPr>
        <w:autoSpaceDE w:val="0"/>
        <w:autoSpaceDN w:val="0"/>
        <w:adjustRightInd w:val="0"/>
        <w:jc w:val="both"/>
      </w:pPr>
      <w:r>
        <w:rPr>
          <w:b/>
        </w:rPr>
        <w:t xml:space="preserve">5.800-Ft értékű </w:t>
      </w:r>
      <w:r w:rsidRPr="00DD4E2F">
        <w:rPr>
          <w:b/>
        </w:rPr>
        <w:t>természetbeni támogatást nyújt fogyasztásra készétel, ruházat, valamint tanszer vásárlására felhasználható Erzsébet-utalvány formájában</w:t>
      </w:r>
      <w:r w:rsidRPr="00DD4E2F">
        <w:t>.</w:t>
      </w:r>
      <w:bookmarkStart w:id="4" w:name="_Toc188856333"/>
    </w:p>
    <w:bookmarkEnd w:id="4"/>
    <w:p w:rsidR="00BC524D" w:rsidRPr="00DD4E2F" w:rsidRDefault="00BC524D" w:rsidP="00553592">
      <w:pPr>
        <w:pStyle w:val="Heading3"/>
        <w:tabs>
          <w:tab w:val="left" w:pos="1440"/>
        </w:tabs>
        <w:ind w:right="25"/>
        <w:rPr>
          <w:rFonts w:ascii="Times New Roman" w:hAnsi="Times New Roman"/>
          <w:sz w:val="22"/>
          <w:szCs w:val="22"/>
        </w:rPr>
      </w:pPr>
    </w:p>
    <w:p w:rsidR="00BC524D" w:rsidRPr="00DD4E2F" w:rsidRDefault="00BC524D" w:rsidP="00553592">
      <w:pPr>
        <w:pStyle w:val="Heading3"/>
        <w:tabs>
          <w:tab w:val="left" w:pos="1440"/>
        </w:tabs>
        <w:ind w:right="25"/>
        <w:rPr>
          <w:rFonts w:ascii="Times New Roman" w:hAnsi="Times New Roman"/>
          <w:sz w:val="22"/>
          <w:szCs w:val="22"/>
        </w:rPr>
      </w:pPr>
    </w:p>
    <w:p w:rsidR="00BC524D" w:rsidRPr="00DD4E2F" w:rsidRDefault="00BC524D" w:rsidP="00553592">
      <w:pPr>
        <w:pStyle w:val="Heading3"/>
        <w:tabs>
          <w:tab w:val="left" w:pos="1440"/>
        </w:tabs>
        <w:ind w:right="25"/>
        <w:rPr>
          <w:rFonts w:ascii="Times New Roman" w:hAnsi="Times New Roman"/>
          <w:i/>
          <w:smallCaps/>
          <w:sz w:val="28"/>
          <w:szCs w:val="28"/>
        </w:rPr>
      </w:pPr>
      <w:r w:rsidRPr="00DD4E2F">
        <w:rPr>
          <w:rFonts w:ascii="Times New Roman" w:hAnsi="Times New Roman"/>
          <w:i/>
          <w:smallCaps/>
          <w:sz w:val="28"/>
          <w:szCs w:val="28"/>
        </w:rPr>
        <w:t>I</w:t>
      </w:r>
      <w:r>
        <w:rPr>
          <w:rFonts w:ascii="Times New Roman" w:hAnsi="Times New Roman"/>
          <w:i/>
          <w:smallCaps/>
          <w:sz w:val="28"/>
          <w:szCs w:val="28"/>
        </w:rPr>
        <w:t>skolakezdési támogatás</w:t>
      </w:r>
    </w:p>
    <w:p w:rsidR="00BC524D" w:rsidRDefault="00BC524D" w:rsidP="00553592">
      <w:pPr>
        <w:tabs>
          <w:tab w:val="num" w:pos="720"/>
          <w:tab w:val="left" w:pos="1440"/>
        </w:tabs>
        <w:ind w:right="25"/>
        <w:jc w:val="both"/>
      </w:pPr>
    </w:p>
    <w:p w:rsidR="00BC524D" w:rsidRPr="00DD4E2F" w:rsidRDefault="00BC524D" w:rsidP="00553592">
      <w:pPr>
        <w:tabs>
          <w:tab w:val="num" w:pos="720"/>
          <w:tab w:val="left" w:pos="1440"/>
        </w:tabs>
        <w:ind w:right="25"/>
        <w:jc w:val="both"/>
      </w:pPr>
      <w:r>
        <w:t xml:space="preserve">2013-ban </w:t>
      </w:r>
      <w:r>
        <w:rPr>
          <w:color w:val="000000"/>
        </w:rPr>
        <w:t>a támogatást</w:t>
      </w:r>
      <w:r w:rsidRPr="00A67185">
        <w:rPr>
          <w:color w:val="000000"/>
        </w:rPr>
        <w:t xml:space="preserve"> a tanév első napját megelőző 60. naptól év végéig biztosíthatja a munkáltató a munkavállalójának vagy társas vállalkozás a személyesen közreműködő tagjának</w:t>
      </w:r>
      <w:r>
        <w:rPr>
          <w:color w:val="000000"/>
        </w:rPr>
        <w:t>. A támogatás kizárólag utalvány formájában nyújtható, mely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 w:rsidRPr="00DD4E2F">
        <w:t>ta</w:t>
      </w:r>
      <w:r>
        <w:t>nkönyvre, taneszközre, ruházatra költhető.</w:t>
      </w:r>
    </w:p>
    <w:p w:rsidR="00BC524D" w:rsidRPr="007D6BA9" w:rsidRDefault="00BC524D" w:rsidP="007D6BA9">
      <w:pPr>
        <w:pStyle w:val="Footer"/>
        <w:jc w:val="both"/>
        <w:rPr>
          <w:i/>
        </w:rPr>
      </w:pPr>
      <w:r>
        <w:t>A támogatás gyermekenként 29.400</w:t>
      </w:r>
      <w:bookmarkStart w:id="5" w:name="_GoBack"/>
      <w:bookmarkEnd w:id="5"/>
      <w:r w:rsidRPr="007D6BA9">
        <w:t xml:space="preserve"> forint, azaz a mindenkori minimálbér 30 százaléka a közoktatásban nappali tagozaton tanuló gyermekek tekintetében</w:t>
      </w:r>
      <w:r>
        <w:t>.</w:t>
      </w:r>
    </w:p>
    <w:p w:rsidR="00BC524D" w:rsidRPr="007D6BA9" w:rsidRDefault="00BC524D" w:rsidP="00553592">
      <w:pPr>
        <w:pStyle w:val="Footer"/>
        <w:jc w:val="center"/>
        <w:rPr>
          <w:i/>
        </w:rPr>
      </w:pPr>
    </w:p>
    <w:p w:rsidR="00BC524D" w:rsidRDefault="00BC524D" w:rsidP="00553592">
      <w:pPr>
        <w:pStyle w:val="Footer"/>
        <w:jc w:val="center"/>
        <w:rPr>
          <w:i/>
          <w:sz w:val="20"/>
          <w:szCs w:val="20"/>
        </w:rPr>
      </w:pPr>
    </w:p>
    <w:p w:rsidR="00BC524D" w:rsidRDefault="00BC524D" w:rsidP="00553592">
      <w:pPr>
        <w:pStyle w:val="Footer"/>
        <w:jc w:val="center"/>
        <w:rPr>
          <w:i/>
          <w:sz w:val="20"/>
          <w:szCs w:val="20"/>
        </w:rPr>
      </w:pPr>
    </w:p>
    <w:p w:rsidR="00BC524D" w:rsidRPr="00DD4E2F" w:rsidRDefault="00BC524D" w:rsidP="00553592">
      <w:pPr>
        <w:pStyle w:val="Footer"/>
        <w:jc w:val="center"/>
        <w:rPr>
          <w:i/>
          <w:sz w:val="20"/>
          <w:szCs w:val="20"/>
        </w:rPr>
      </w:pPr>
      <w:r w:rsidRPr="00DD4E2F">
        <w:rPr>
          <w:i/>
          <w:sz w:val="20"/>
          <w:szCs w:val="20"/>
        </w:rPr>
        <w:t xml:space="preserve">Web: </w:t>
      </w:r>
      <w:hyperlink r:id="rId4" w:history="1">
        <w:r w:rsidRPr="00DD4E2F">
          <w:rPr>
            <w:rStyle w:val="Hyperlink"/>
            <w:i/>
            <w:sz w:val="20"/>
            <w:szCs w:val="20"/>
          </w:rPr>
          <w:t>www.kormany.hu/hu/emberi-eroforrasok-miniszteriuma</w:t>
        </w:r>
      </w:hyperlink>
    </w:p>
    <w:p w:rsidR="00BC524D" w:rsidRPr="00DD4E2F" w:rsidRDefault="00BC524D" w:rsidP="00553592">
      <w:pPr>
        <w:pStyle w:val="Footer"/>
        <w:jc w:val="center"/>
        <w:rPr>
          <w:i/>
          <w:sz w:val="20"/>
          <w:szCs w:val="20"/>
        </w:rPr>
      </w:pPr>
      <w:hyperlink r:id="rId5" w:history="1">
        <w:r w:rsidRPr="00082EC4">
          <w:rPr>
            <w:rStyle w:val="Hyperlink"/>
            <w:i/>
            <w:sz w:val="20"/>
            <w:szCs w:val="20"/>
          </w:rPr>
          <w:t>www.csaladitudakozo.kormany.hu</w:t>
        </w:r>
      </w:hyperlink>
      <w:r w:rsidRPr="00DD4E2F">
        <w:rPr>
          <w:i/>
          <w:sz w:val="20"/>
          <w:szCs w:val="20"/>
        </w:rPr>
        <w:t xml:space="preserve">;  </w:t>
      </w:r>
      <w:hyperlink r:id="rId6" w:history="1">
        <w:r w:rsidRPr="00DD4E2F">
          <w:rPr>
            <w:rStyle w:val="Hyperlink"/>
            <w:i/>
            <w:sz w:val="20"/>
            <w:szCs w:val="20"/>
          </w:rPr>
          <w:t>www.nyugdij.kormany.hu</w:t>
        </w:r>
      </w:hyperlink>
    </w:p>
    <w:p w:rsidR="00BC524D" w:rsidRDefault="00BC524D" w:rsidP="00553592">
      <w:pPr>
        <w:jc w:val="center"/>
        <w:rPr>
          <w:color w:val="1F497D"/>
        </w:rPr>
      </w:pPr>
      <w:r w:rsidRPr="00DD4E2F">
        <w:rPr>
          <w:i/>
          <w:sz w:val="20"/>
          <w:szCs w:val="20"/>
        </w:rPr>
        <w:t>Pos</w:t>
      </w:r>
      <w:r>
        <w:rPr>
          <w:i/>
          <w:sz w:val="20"/>
          <w:szCs w:val="20"/>
        </w:rPr>
        <w:t xml:space="preserve">tacím: 1373 Budapest, Pf: 609. Telefon: </w:t>
      </w:r>
      <w:r w:rsidRPr="00700E44">
        <w:rPr>
          <w:i/>
          <w:color w:val="1F497D"/>
          <w:sz w:val="20"/>
          <w:szCs w:val="20"/>
        </w:rPr>
        <w:t>06-1-975-3168</w:t>
      </w:r>
    </w:p>
    <w:p w:rsidR="00BC524D" w:rsidRDefault="00BC524D" w:rsidP="00553592">
      <w:pPr>
        <w:pStyle w:val="Footer"/>
        <w:jc w:val="center"/>
      </w:pPr>
      <w:r w:rsidRPr="00DD4E2F">
        <w:rPr>
          <w:i/>
          <w:sz w:val="20"/>
          <w:szCs w:val="20"/>
          <w:u w:val="single"/>
        </w:rPr>
        <w:t>E-mail</w:t>
      </w:r>
      <w:r w:rsidRPr="00DD4E2F">
        <w:rPr>
          <w:i/>
          <w:sz w:val="20"/>
          <w:szCs w:val="20"/>
        </w:rPr>
        <w:t xml:space="preserve">: </w:t>
      </w:r>
      <w:hyperlink r:id="rId7" w:history="1">
        <w:r w:rsidRPr="00B330BE">
          <w:rPr>
            <w:rStyle w:val="Hyperlink"/>
            <w:i/>
            <w:sz w:val="20"/>
            <w:szCs w:val="20"/>
          </w:rPr>
          <w:t>ugyfelszolgalat@emmi.gov.hu</w:t>
        </w:r>
      </w:hyperlink>
      <w:r>
        <w:rPr>
          <w:i/>
          <w:sz w:val="20"/>
          <w:szCs w:val="20"/>
        </w:rPr>
        <w:t xml:space="preserve">; </w:t>
      </w:r>
      <w:hyperlink r:id="rId8" w:history="1">
        <w:r w:rsidRPr="00DD4E2F">
          <w:rPr>
            <w:rStyle w:val="Hyperlink"/>
            <w:i/>
            <w:sz w:val="20"/>
            <w:szCs w:val="20"/>
          </w:rPr>
          <w:t>nyugdij@emmi.gov.hu</w:t>
        </w:r>
      </w:hyperlink>
    </w:p>
    <w:sectPr w:rsidR="00BC524D" w:rsidSect="00FC496E">
      <w:pgSz w:w="8419" w:h="11906" w:orient="landscape" w:code="9"/>
      <w:pgMar w:top="680" w:right="680" w:bottom="680" w:left="680" w:header="57" w:footer="284" w:gutter="0"/>
      <w:cols w:space="907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E44"/>
    <w:rsid w:val="00082EC4"/>
    <w:rsid w:val="000B5F4B"/>
    <w:rsid w:val="000C6043"/>
    <w:rsid w:val="000E09DB"/>
    <w:rsid w:val="001010C9"/>
    <w:rsid w:val="0014241C"/>
    <w:rsid w:val="00193D21"/>
    <w:rsid w:val="00296EFA"/>
    <w:rsid w:val="002B6B40"/>
    <w:rsid w:val="003354EF"/>
    <w:rsid w:val="00544195"/>
    <w:rsid w:val="00553592"/>
    <w:rsid w:val="005A1998"/>
    <w:rsid w:val="00700E44"/>
    <w:rsid w:val="00716B42"/>
    <w:rsid w:val="007D6BA9"/>
    <w:rsid w:val="00827C51"/>
    <w:rsid w:val="009D469E"/>
    <w:rsid w:val="00A67185"/>
    <w:rsid w:val="00AD0318"/>
    <w:rsid w:val="00B330BE"/>
    <w:rsid w:val="00B76A8B"/>
    <w:rsid w:val="00BC524D"/>
    <w:rsid w:val="00D67B68"/>
    <w:rsid w:val="00D74125"/>
    <w:rsid w:val="00DD4E2F"/>
    <w:rsid w:val="00DF158A"/>
    <w:rsid w:val="00E53BFC"/>
    <w:rsid w:val="00FB403C"/>
    <w:rsid w:val="00FC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E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E4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0E44"/>
    <w:pPr>
      <w:keepNext/>
      <w:jc w:val="center"/>
      <w:outlineLvl w:val="2"/>
    </w:pPr>
    <w:rPr>
      <w:rFonts w:ascii="Garamond" w:hAnsi="Garamond"/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0E44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0E44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0E44"/>
    <w:rPr>
      <w:rFonts w:ascii="Garamond" w:hAnsi="Garamond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700E4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00E44"/>
    <w:rPr>
      <w:rFonts w:cs="Times New Roman"/>
      <w:b/>
      <w:bCs/>
      <w:color w:val="333333"/>
    </w:rPr>
  </w:style>
  <w:style w:type="paragraph" w:styleId="NormalWeb">
    <w:name w:val="Normal (Web)"/>
    <w:basedOn w:val="Normal"/>
    <w:uiPriority w:val="99"/>
    <w:rsid w:val="00700E44"/>
    <w:pPr>
      <w:spacing w:before="100" w:beforeAutospacing="1" w:after="225"/>
    </w:pPr>
  </w:style>
  <w:style w:type="paragraph" w:styleId="Footer">
    <w:name w:val="footer"/>
    <w:basedOn w:val="Normal"/>
    <w:link w:val="FooterChar"/>
    <w:uiPriority w:val="99"/>
    <w:rsid w:val="00700E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E44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D7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12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gdij@emmi.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gyfelszolgalat@emmi.go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ugdij.kormany.hu" TargetMode="External"/><Relationship Id="rId5" Type="http://schemas.openxmlformats.org/officeDocument/2006/relationships/hyperlink" Target="http://www.csaladitudakozo.kormany.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ormany.hu/hu/emberi-eroforrasok-miniszterium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4</Pages>
  <Words>807</Words>
  <Characters>5571</Characters>
  <Application>Microsoft Office Outlook</Application>
  <DocSecurity>0</DocSecurity>
  <Lines>0</Lines>
  <Paragraphs>0</Paragraphs>
  <ScaleCrop>false</ScaleCrop>
  <Company>nefmi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 Anna Mária</dc:creator>
  <cp:keywords/>
  <dc:description/>
  <cp:lastModifiedBy>czege.imre.pal</cp:lastModifiedBy>
  <cp:revision>6</cp:revision>
  <cp:lastPrinted>2013-07-02T11:48:00Z</cp:lastPrinted>
  <dcterms:created xsi:type="dcterms:W3CDTF">2013-06-25T07:13:00Z</dcterms:created>
  <dcterms:modified xsi:type="dcterms:W3CDTF">2013-07-17T10:41:00Z</dcterms:modified>
</cp:coreProperties>
</file>