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3C" w:rsidRPr="007D51EA" w:rsidRDefault="0093544E" w:rsidP="00735192">
      <w:pPr>
        <w:pStyle w:val="Szvegblokk"/>
        <w:ind w:left="0" w:right="-29"/>
        <w:rPr>
          <w:b w:val="0"/>
          <w:szCs w:val="32"/>
        </w:rPr>
      </w:pPr>
      <w:bookmarkStart w:id="0" w:name="_Toc188856228"/>
      <w:r w:rsidRPr="007D51EA">
        <w:rPr>
          <w:b w:val="0"/>
          <w:szCs w:val="32"/>
        </w:rPr>
        <w:t>Kulturális és Innovációs Minisztérium</w:t>
      </w:r>
    </w:p>
    <w:p w:rsidR="00A8373C" w:rsidRPr="007D51EA" w:rsidRDefault="00A8373C" w:rsidP="00735192">
      <w:pPr>
        <w:pStyle w:val="Cmsor3"/>
        <w:ind w:right="-29"/>
        <w:jc w:val="center"/>
        <w:rPr>
          <w:b w:val="0"/>
          <w:sz w:val="32"/>
          <w:szCs w:val="32"/>
        </w:rPr>
      </w:pPr>
      <w:r w:rsidRPr="007D51EA">
        <w:rPr>
          <w:b w:val="0"/>
          <w:sz w:val="32"/>
          <w:szCs w:val="32"/>
        </w:rPr>
        <w:t xml:space="preserve">Ügyfélszolgálati </w:t>
      </w:r>
      <w:r w:rsidR="0093544E" w:rsidRPr="007D51EA">
        <w:rPr>
          <w:b w:val="0"/>
          <w:sz w:val="32"/>
          <w:szCs w:val="32"/>
        </w:rPr>
        <w:t>Osztály</w:t>
      </w: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
          <w:bCs/>
          <w:sz w:val="32"/>
          <w:szCs w:val="32"/>
        </w:rPr>
      </w:pPr>
      <w:r w:rsidRPr="007D51EA">
        <w:rPr>
          <w:rFonts w:ascii="Garamond" w:hAnsi="Garamond"/>
          <w:b/>
          <w:bCs/>
          <w:sz w:val="32"/>
          <w:szCs w:val="32"/>
        </w:rPr>
        <w:t>Tájékoztató</w:t>
      </w:r>
    </w:p>
    <w:p w:rsidR="00A8373C" w:rsidRPr="007D51EA" w:rsidRDefault="00A8373C" w:rsidP="00735192">
      <w:pPr>
        <w:ind w:right="-29"/>
        <w:jc w:val="center"/>
        <w:rPr>
          <w:rFonts w:ascii="Garamond" w:hAnsi="Garamond"/>
          <w:b/>
          <w:bCs/>
          <w:sz w:val="32"/>
          <w:szCs w:val="32"/>
        </w:rPr>
      </w:pPr>
    </w:p>
    <w:p w:rsidR="00A8373C" w:rsidRPr="007D51EA" w:rsidRDefault="00A8373C" w:rsidP="00735192">
      <w:pPr>
        <w:ind w:right="-29"/>
        <w:jc w:val="center"/>
        <w:rPr>
          <w:rFonts w:ascii="Garamond" w:hAnsi="Garamond"/>
          <w:b/>
          <w:bCs/>
          <w:sz w:val="32"/>
          <w:szCs w:val="32"/>
        </w:rPr>
      </w:pPr>
      <w:r w:rsidRPr="007D51EA">
        <w:rPr>
          <w:rFonts w:ascii="Garamond" w:hAnsi="Garamond"/>
          <w:b/>
          <w:bCs/>
          <w:sz w:val="32"/>
          <w:szCs w:val="32"/>
        </w:rPr>
        <w:t xml:space="preserve">a gyermekek után járó </w:t>
      </w:r>
    </w:p>
    <w:p w:rsidR="00A8373C" w:rsidRPr="007D51EA" w:rsidRDefault="00A8373C" w:rsidP="00735192">
      <w:pPr>
        <w:ind w:right="-29"/>
        <w:jc w:val="center"/>
        <w:rPr>
          <w:rFonts w:ascii="Garamond" w:hAnsi="Garamond"/>
          <w:b/>
          <w:bCs/>
          <w:sz w:val="32"/>
          <w:szCs w:val="32"/>
        </w:rPr>
      </w:pPr>
      <w:r w:rsidRPr="007D51EA">
        <w:rPr>
          <w:rFonts w:ascii="Garamond" w:hAnsi="Garamond"/>
          <w:b/>
          <w:bCs/>
          <w:sz w:val="32"/>
          <w:szCs w:val="32"/>
        </w:rPr>
        <w:t>ellátásokról</w:t>
      </w:r>
      <w:r w:rsidR="00024D9B">
        <w:rPr>
          <w:rFonts w:ascii="Garamond" w:hAnsi="Garamond"/>
          <w:b/>
          <w:bCs/>
          <w:sz w:val="32"/>
          <w:szCs w:val="32"/>
        </w:rPr>
        <w:t xml:space="preserve"> és támogatásokról</w:t>
      </w: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bCs/>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A8373C" w:rsidRPr="007D51EA" w:rsidRDefault="00A8373C" w:rsidP="00735192">
      <w:pPr>
        <w:ind w:right="-29"/>
        <w:jc w:val="center"/>
        <w:rPr>
          <w:rFonts w:ascii="Garamond" w:hAnsi="Garamond"/>
          <w:sz w:val="32"/>
          <w:szCs w:val="32"/>
        </w:rPr>
      </w:pPr>
    </w:p>
    <w:p w:rsidR="00F4300B" w:rsidRPr="007D51EA" w:rsidRDefault="00450D0B" w:rsidP="00735192">
      <w:pPr>
        <w:ind w:right="-29"/>
        <w:jc w:val="center"/>
        <w:rPr>
          <w:rFonts w:ascii="Garamond" w:hAnsi="Garamond"/>
        </w:rPr>
      </w:pPr>
      <w:r w:rsidRPr="007D51EA">
        <w:rPr>
          <w:rFonts w:ascii="Garamond" w:hAnsi="Garamond"/>
          <w:bCs/>
          <w:sz w:val="32"/>
          <w:szCs w:val="32"/>
        </w:rPr>
        <w:t>2023</w:t>
      </w:r>
      <w:r w:rsidR="00A8373C" w:rsidRPr="007D51EA">
        <w:rPr>
          <w:rFonts w:ascii="Garamond" w:hAnsi="Garamond"/>
        </w:rPr>
        <w:br w:type="page"/>
      </w:r>
    </w:p>
    <w:p w:rsidR="00F4300B" w:rsidRPr="007D51EA" w:rsidRDefault="00F4300B" w:rsidP="00735192">
      <w:pPr>
        <w:ind w:right="-29"/>
        <w:jc w:val="center"/>
        <w:rPr>
          <w:rFonts w:ascii="Garamond" w:hAnsi="Garamond"/>
        </w:rPr>
      </w:pPr>
    </w:p>
    <w:p w:rsidR="00F4300B" w:rsidRPr="007D51EA" w:rsidRDefault="00F4300B" w:rsidP="00735192">
      <w:pPr>
        <w:ind w:right="-29"/>
        <w:jc w:val="center"/>
        <w:rPr>
          <w:rFonts w:ascii="Garamond" w:hAnsi="Garamond"/>
        </w:rPr>
      </w:pPr>
    </w:p>
    <w:p w:rsidR="00A8373C" w:rsidRPr="00D839AA" w:rsidRDefault="0093544E" w:rsidP="00735192">
      <w:pPr>
        <w:ind w:right="-29"/>
        <w:jc w:val="center"/>
        <w:rPr>
          <w:rFonts w:ascii="Garamond" w:hAnsi="Garamond"/>
          <w:color w:val="000000"/>
          <w:sz w:val="22"/>
          <w:szCs w:val="22"/>
        </w:rPr>
      </w:pPr>
      <w:bookmarkStart w:id="1" w:name="_GoBack"/>
      <w:r w:rsidRPr="00D839AA">
        <w:rPr>
          <w:rFonts w:ascii="Garamond" w:hAnsi="Garamond"/>
          <w:sz w:val="22"/>
          <w:szCs w:val="22"/>
        </w:rPr>
        <w:t>Kulturális és Innovációs</w:t>
      </w:r>
      <w:r w:rsidR="00A8373C" w:rsidRPr="00D839AA">
        <w:rPr>
          <w:rFonts w:ascii="Garamond" w:hAnsi="Garamond"/>
          <w:color w:val="000000"/>
          <w:sz w:val="22"/>
          <w:szCs w:val="22"/>
        </w:rPr>
        <w:t xml:space="preserve"> Minisztériuma</w:t>
      </w:r>
    </w:p>
    <w:p w:rsidR="00A8373C" w:rsidRPr="00D839AA" w:rsidRDefault="00A8373C" w:rsidP="00735192">
      <w:pPr>
        <w:pStyle w:val="Cmsor3"/>
        <w:ind w:right="-29"/>
        <w:jc w:val="center"/>
        <w:rPr>
          <w:b w:val="0"/>
          <w:color w:val="000000"/>
          <w:sz w:val="22"/>
          <w:szCs w:val="22"/>
        </w:rPr>
      </w:pPr>
      <w:r w:rsidRPr="00D839AA">
        <w:rPr>
          <w:b w:val="0"/>
          <w:color w:val="000000"/>
          <w:sz w:val="22"/>
          <w:szCs w:val="22"/>
        </w:rPr>
        <w:t xml:space="preserve">Ügyfélszolgálati </w:t>
      </w:r>
      <w:r w:rsidR="0093544E" w:rsidRPr="00D839AA">
        <w:rPr>
          <w:b w:val="0"/>
          <w:color w:val="000000"/>
          <w:sz w:val="22"/>
          <w:szCs w:val="22"/>
        </w:rPr>
        <w:t>Osztály</w:t>
      </w:r>
    </w:p>
    <w:p w:rsidR="00D839AA" w:rsidRPr="00D839AA" w:rsidRDefault="00D839AA" w:rsidP="00D839AA">
      <w:pPr>
        <w:ind w:right="-29"/>
        <w:jc w:val="center"/>
        <w:rPr>
          <w:rFonts w:ascii="Garamond" w:hAnsi="Garamond"/>
          <w:color w:val="000000"/>
          <w:sz w:val="22"/>
          <w:szCs w:val="22"/>
        </w:rPr>
      </w:pPr>
      <w:r w:rsidRPr="00D839AA">
        <w:rPr>
          <w:rFonts w:ascii="Garamond" w:hAnsi="Garamond"/>
          <w:color w:val="000000"/>
          <w:sz w:val="22"/>
          <w:szCs w:val="22"/>
        </w:rPr>
        <w:t xml:space="preserve">Összeállította: </w:t>
      </w:r>
    </w:p>
    <w:p w:rsidR="00D839AA" w:rsidRPr="00D839AA" w:rsidRDefault="00D839AA" w:rsidP="00D839AA">
      <w:pPr>
        <w:ind w:right="-29"/>
        <w:jc w:val="center"/>
        <w:rPr>
          <w:rFonts w:ascii="Garamond" w:hAnsi="Garamond"/>
          <w:color w:val="000000"/>
          <w:sz w:val="22"/>
          <w:szCs w:val="22"/>
        </w:rPr>
      </w:pPr>
      <w:r w:rsidRPr="00D839AA">
        <w:rPr>
          <w:rFonts w:ascii="Garamond" w:hAnsi="Garamond"/>
          <w:color w:val="000000"/>
          <w:sz w:val="22"/>
          <w:szCs w:val="22"/>
        </w:rPr>
        <w:t>Ügyfélszolgálati Osztály és</w:t>
      </w:r>
    </w:p>
    <w:p w:rsidR="00D839AA" w:rsidRPr="00D839AA" w:rsidRDefault="00D839AA" w:rsidP="00D839AA">
      <w:pPr>
        <w:ind w:right="-29"/>
        <w:jc w:val="center"/>
        <w:rPr>
          <w:rFonts w:ascii="Garamond" w:hAnsi="Garamond"/>
          <w:color w:val="000000"/>
          <w:sz w:val="22"/>
          <w:szCs w:val="22"/>
        </w:rPr>
      </w:pPr>
      <w:r w:rsidRPr="00D839AA">
        <w:rPr>
          <w:rFonts w:ascii="Garamond" w:hAnsi="Garamond"/>
          <w:color w:val="000000"/>
          <w:sz w:val="22"/>
          <w:szCs w:val="22"/>
        </w:rPr>
        <w:t>Családügyekért Felelős Helyettes Államtitkárság</w:t>
      </w:r>
    </w:p>
    <w:p w:rsidR="00D839AA" w:rsidRPr="00D839AA" w:rsidRDefault="00D839AA" w:rsidP="00D839AA">
      <w:pPr>
        <w:ind w:right="-29"/>
        <w:jc w:val="center"/>
        <w:rPr>
          <w:rFonts w:ascii="Garamond" w:hAnsi="Garamond"/>
          <w:color w:val="000000"/>
          <w:sz w:val="22"/>
          <w:szCs w:val="22"/>
        </w:rPr>
      </w:pPr>
      <w:r w:rsidRPr="00D839AA">
        <w:rPr>
          <w:rFonts w:ascii="Garamond" w:hAnsi="Garamond"/>
          <w:color w:val="000000"/>
          <w:sz w:val="22"/>
          <w:szCs w:val="22"/>
        </w:rPr>
        <w:t>munkatársai</w:t>
      </w:r>
    </w:p>
    <w:p w:rsidR="00A8373C" w:rsidRPr="00D839AA" w:rsidRDefault="00A8373C" w:rsidP="00735192">
      <w:pPr>
        <w:ind w:right="-29"/>
        <w:jc w:val="center"/>
        <w:rPr>
          <w:rFonts w:ascii="Garamond" w:hAnsi="Garamond"/>
          <w:color w:val="000000"/>
          <w:sz w:val="22"/>
          <w:szCs w:val="22"/>
        </w:rPr>
      </w:pPr>
      <w:r w:rsidRPr="00D839AA">
        <w:rPr>
          <w:rFonts w:ascii="Garamond" w:hAnsi="Garamond"/>
          <w:color w:val="000000"/>
          <w:sz w:val="22"/>
          <w:szCs w:val="22"/>
        </w:rPr>
        <w:t>Felelős kiadó: Dr. Veres Gábor</w:t>
      </w:r>
    </w:p>
    <w:bookmarkEnd w:id="1"/>
    <w:p w:rsidR="00A8373C" w:rsidRPr="007D51EA" w:rsidRDefault="00A8373C" w:rsidP="00735192">
      <w:pPr>
        <w:ind w:right="-29"/>
        <w:jc w:val="center"/>
        <w:rPr>
          <w:rFonts w:ascii="Garamond" w:hAnsi="Garamond"/>
          <w:color w:val="000000"/>
          <w:sz w:val="22"/>
          <w:szCs w:val="22"/>
        </w:rPr>
      </w:pPr>
    </w:p>
    <w:p w:rsidR="00F4300B" w:rsidRPr="007D51EA" w:rsidRDefault="00F4300B" w:rsidP="00735192">
      <w:pPr>
        <w:ind w:right="-29"/>
        <w:jc w:val="center"/>
        <w:rPr>
          <w:rFonts w:ascii="Garamond" w:hAnsi="Garamond"/>
          <w:color w:val="000000"/>
          <w:sz w:val="22"/>
          <w:szCs w:val="22"/>
        </w:rPr>
      </w:pPr>
    </w:p>
    <w:p w:rsidR="00F4300B" w:rsidRPr="007D51EA" w:rsidRDefault="00F4300B"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r w:rsidRPr="007D51EA">
        <w:rPr>
          <w:rFonts w:ascii="Garamond" w:hAnsi="Garamond"/>
          <w:color w:val="000000"/>
          <w:sz w:val="22"/>
          <w:szCs w:val="22"/>
        </w:rPr>
        <w:t xml:space="preserve">A </w:t>
      </w:r>
      <w:r w:rsidRPr="007D51EA">
        <w:rPr>
          <w:rFonts w:ascii="Garamond" w:hAnsi="Garamond"/>
          <w:bCs/>
          <w:color w:val="000000"/>
          <w:sz w:val="22"/>
          <w:szCs w:val="22"/>
        </w:rPr>
        <w:t xml:space="preserve">Minisztérium </w:t>
      </w:r>
      <w:r w:rsidRPr="007D51EA">
        <w:rPr>
          <w:rFonts w:ascii="Garamond" w:hAnsi="Garamond"/>
          <w:color w:val="000000"/>
          <w:sz w:val="22"/>
          <w:szCs w:val="22"/>
        </w:rPr>
        <w:t>postacíme:</w:t>
      </w:r>
    </w:p>
    <w:p w:rsidR="00A8373C" w:rsidRPr="007D51EA" w:rsidRDefault="0093544E" w:rsidP="00735192">
      <w:pPr>
        <w:ind w:right="-29"/>
        <w:jc w:val="center"/>
        <w:rPr>
          <w:rFonts w:ascii="Garamond" w:hAnsi="Garamond"/>
          <w:color w:val="000000"/>
          <w:sz w:val="22"/>
          <w:szCs w:val="22"/>
        </w:rPr>
      </w:pPr>
      <w:r w:rsidRPr="007D51EA">
        <w:rPr>
          <w:rFonts w:ascii="Garamond" w:hAnsi="Garamond"/>
          <w:color w:val="000000"/>
          <w:sz w:val="22"/>
          <w:szCs w:val="22"/>
        </w:rPr>
        <w:t>1884</w:t>
      </w:r>
      <w:r w:rsidR="00A8373C" w:rsidRPr="007D51EA">
        <w:rPr>
          <w:rFonts w:ascii="Garamond" w:hAnsi="Garamond"/>
          <w:color w:val="000000"/>
          <w:sz w:val="22"/>
          <w:szCs w:val="22"/>
        </w:rPr>
        <w:t xml:space="preserve"> Budapest, Postafiók </w:t>
      </w:r>
      <w:r w:rsidRPr="007D51EA">
        <w:rPr>
          <w:rFonts w:ascii="Garamond" w:hAnsi="Garamond"/>
          <w:color w:val="000000"/>
          <w:sz w:val="22"/>
          <w:szCs w:val="22"/>
        </w:rPr>
        <w:t>1</w:t>
      </w:r>
      <w:r w:rsidR="00A8373C" w:rsidRPr="007D51EA">
        <w:rPr>
          <w:rFonts w:ascii="Garamond" w:hAnsi="Garamond"/>
          <w:color w:val="000000"/>
          <w:sz w:val="22"/>
          <w:szCs w:val="22"/>
        </w:rPr>
        <w:t>.</w:t>
      </w: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1A3444" w:rsidRDefault="00A8373C">
      <w:pPr>
        <w:ind w:right="-29"/>
        <w:jc w:val="center"/>
        <w:rPr>
          <w:rFonts w:ascii="Garamond" w:hAnsi="Garamond" w:cs="Arial"/>
          <w:color w:val="000000"/>
          <w:sz w:val="22"/>
          <w:szCs w:val="22"/>
          <w:u w:val="single"/>
        </w:rPr>
      </w:pPr>
      <w:r w:rsidRPr="007D51EA">
        <w:rPr>
          <w:rFonts w:ascii="Garamond" w:hAnsi="Garamond" w:cs="Arial"/>
          <w:color w:val="000000"/>
          <w:sz w:val="22"/>
          <w:szCs w:val="22"/>
        </w:rPr>
        <w:t xml:space="preserve">Idős- és családügyben információkat talál a </w:t>
      </w:r>
      <w:hyperlink r:id="rId8" w:history="1">
        <w:r w:rsidRPr="007D51EA">
          <w:rPr>
            <w:rStyle w:val="Hiperhivatkozs"/>
            <w:rFonts w:ascii="Garamond" w:hAnsi="Garamond" w:cs="Arial"/>
            <w:color w:val="000000"/>
            <w:sz w:val="22"/>
            <w:szCs w:val="22"/>
          </w:rPr>
          <w:t>http://csaladitudakozo.kormany.hu</w:t>
        </w:r>
      </w:hyperlink>
      <w:r w:rsidRPr="007D51EA">
        <w:rPr>
          <w:rFonts w:ascii="Garamond" w:hAnsi="Garamond" w:cs="Arial"/>
          <w:color w:val="000000"/>
          <w:sz w:val="22"/>
          <w:szCs w:val="22"/>
        </w:rPr>
        <w:t xml:space="preserve"> </w:t>
      </w:r>
      <w:r w:rsidR="0093544E" w:rsidRPr="007D51EA">
        <w:rPr>
          <w:rFonts w:ascii="Garamond" w:hAnsi="Garamond" w:cs="Arial"/>
          <w:color w:val="000000"/>
          <w:sz w:val="22"/>
          <w:szCs w:val="22"/>
        </w:rPr>
        <w:t xml:space="preserve">és a </w:t>
      </w:r>
      <w:hyperlink r:id="rId9" w:history="1">
        <w:r w:rsidR="0093544E" w:rsidRPr="007D51EA">
          <w:rPr>
            <w:rStyle w:val="Hiperhivatkozs"/>
            <w:rFonts w:ascii="Garamond" w:hAnsi="Garamond" w:cs="Arial"/>
            <w:sz w:val="22"/>
            <w:szCs w:val="22"/>
          </w:rPr>
          <w:t>www.csalad.hu</w:t>
        </w:r>
      </w:hyperlink>
      <w:r w:rsidR="0093544E" w:rsidRPr="007D51EA">
        <w:rPr>
          <w:rFonts w:ascii="Garamond" w:hAnsi="Garamond" w:cs="Arial"/>
          <w:color w:val="000000"/>
          <w:sz w:val="22"/>
          <w:szCs w:val="22"/>
        </w:rPr>
        <w:t xml:space="preserve"> </w:t>
      </w:r>
      <w:r w:rsidRPr="007D51EA">
        <w:rPr>
          <w:rFonts w:ascii="Garamond" w:hAnsi="Garamond" w:cs="Arial"/>
          <w:color w:val="000000"/>
          <w:sz w:val="22"/>
          <w:szCs w:val="22"/>
        </w:rPr>
        <w:t>honlapokon.</w:t>
      </w: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olor w:val="000000"/>
          <w:sz w:val="22"/>
          <w:szCs w:val="22"/>
        </w:rPr>
      </w:pPr>
    </w:p>
    <w:p w:rsidR="00A8373C" w:rsidRPr="007D51EA" w:rsidRDefault="00A8373C" w:rsidP="00735192">
      <w:pPr>
        <w:ind w:right="-29"/>
        <w:jc w:val="center"/>
        <w:rPr>
          <w:rFonts w:ascii="Garamond" w:hAnsi="Garamond" w:cs="Arial"/>
          <w:color w:val="000000"/>
          <w:sz w:val="22"/>
          <w:szCs w:val="22"/>
        </w:rPr>
      </w:pPr>
      <w:r w:rsidRPr="007D51EA">
        <w:rPr>
          <w:rFonts w:ascii="Garamond" w:hAnsi="Garamond" w:cs="Arial"/>
          <w:color w:val="000000"/>
          <w:sz w:val="22"/>
          <w:szCs w:val="22"/>
        </w:rPr>
        <w:t xml:space="preserve">Ha további kérdése van, ezeket felteheti az </w:t>
      </w:r>
      <w:hyperlink r:id="rId10" w:history="1">
        <w:r w:rsidR="00D66D4A" w:rsidRPr="007D51EA">
          <w:rPr>
            <w:rStyle w:val="Hiperhivatkozs"/>
            <w:rFonts w:ascii="Garamond" w:hAnsi="Garamond" w:cs="Arial"/>
            <w:bCs/>
            <w:sz w:val="22"/>
            <w:szCs w:val="22"/>
          </w:rPr>
          <w:t>ugyfelszolgalat@kim.gov.hu</w:t>
        </w:r>
      </w:hyperlink>
      <w:r w:rsidRPr="007D51EA">
        <w:rPr>
          <w:rFonts w:ascii="Garamond" w:hAnsi="Garamond" w:cs="Arial"/>
          <w:bCs/>
          <w:color w:val="000000"/>
          <w:sz w:val="22"/>
          <w:szCs w:val="22"/>
        </w:rPr>
        <w:t xml:space="preserve"> e-</w:t>
      </w:r>
      <w:r w:rsidRPr="007D51EA">
        <w:rPr>
          <w:rFonts w:ascii="Garamond" w:hAnsi="Garamond" w:cs="Arial"/>
          <w:color w:val="000000"/>
          <w:sz w:val="22"/>
          <w:szCs w:val="22"/>
        </w:rPr>
        <w:t xml:space="preserve">mail címen, </w:t>
      </w:r>
      <w:r w:rsidR="00D66D4A" w:rsidRPr="007D51EA">
        <w:rPr>
          <w:rFonts w:ascii="Garamond" w:hAnsi="Garamond" w:cs="Arial"/>
          <w:color w:val="000000"/>
          <w:sz w:val="22"/>
          <w:szCs w:val="22"/>
        </w:rPr>
        <w:t>illetve a 06 (1) 896-2203 telefonszámon</w:t>
      </w:r>
      <w:r w:rsidR="00F4300B" w:rsidRPr="007D51EA">
        <w:rPr>
          <w:rFonts w:ascii="Garamond" w:hAnsi="Garamond" w:cs="Arial"/>
          <w:color w:val="000000"/>
          <w:sz w:val="22"/>
          <w:szCs w:val="22"/>
        </w:rPr>
        <w:t>, ahol</w:t>
      </w:r>
      <w:r w:rsidR="00D66D4A" w:rsidRPr="007D51EA">
        <w:rPr>
          <w:rFonts w:ascii="Garamond" w:hAnsi="Garamond" w:cs="Arial"/>
          <w:color w:val="000000"/>
          <w:sz w:val="22"/>
          <w:szCs w:val="22"/>
        </w:rPr>
        <w:t xml:space="preserve"> </w:t>
      </w:r>
      <w:r w:rsidRPr="007D51EA">
        <w:rPr>
          <w:rFonts w:ascii="Garamond" w:hAnsi="Garamond" w:cs="Arial"/>
          <w:color w:val="000000"/>
          <w:sz w:val="22"/>
          <w:szCs w:val="22"/>
        </w:rPr>
        <w:t>k</w:t>
      </w:r>
      <w:r w:rsidR="00D66D4A" w:rsidRPr="007D51EA">
        <w:rPr>
          <w:rFonts w:ascii="Garamond" w:hAnsi="Garamond" w:cs="Arial"/>
          <w:color w:val="000000"/>
          <w:sz w:val="22"/>
          <w:szCs w:val="22"/>
        </w:rPr>
        <w:t>észséggel állunk rendelkezésére.</w:t>
      </w:r>
    </w:p>
    <w:p w:rsidR="00DC23C7" w:rsidRPr="007D51EA" w:rsidRDefault="00A8373C" w:rsidP="00735192">
      <w:pPr>
        <w:pStyle w:val="Cmsor1"/>
        <w:rPr>
          <w:rFonts w:ascii="Garamond" w:hAnsi="Garamond"/>
          <w:smallCaps/>
          <w:color w:val="000000"/>
          <w:sz w:val="22"/>
          <w:szCs w:val="22"/>
        </w:rPr>
      </w:pPr>
      <w:r w:rsidRPr="007D51EA">
        <w:rPr>
          <w:rFonts w:ascii="Garamond" w:hAnsi="Garamond"/>
          <w:smallCaps/>
          <w:color w:val="000000"/>
          <w:sz w:val="22"/>
          <w:szCs w:val="22"/>
        </w:rPr>
        <w:br w:type="page"/>
      </w:r>
      <w:r w:rsidR="00DC23C7" w:rsidRPr="007D51EA">
        <w:rPr>
          <w:rFonts w:ascii="Garamond" w:hAnsi="Garamond"/>
          <w:smallCaps/>
          <w:color w:val="000000"/>
          <w:sz w:val="22"/>
          <w:szCs w:val="22"/>
        </w:rPr>
        <w:lastRenderedPageBreak/>
        <w:t>Tartalomjegyzék</w:t>
      </w:r>
    </w:p>
    <w:p w:rsidR="00DC23C7" w:rsidRPr="007D51EA" w:rsidRDefault="00DC23C7" w:rsidP="00735192">
      <w:pPr>
        <w:pStyle w:val="Cmsor1"/>
        <w:jc w:val="both"/>
        <w:rPr>
          <w:rFonts w:ascii="Garamond" w:hAnsi="Garamond"/>
          <w:b w:val="0"/>
          <w:color w:val="000000"/>
          <w:sz w:val="22"/>
          <w:szCs w:val="22"/>
        </w:rPr>
      </w:pPr>
    </w:p>
    <w:p w:rsidR="00DC23C7" w:rsidRPr="007D51EA" w:rsidRDefault="00DC23C7" w:rsidP="00735192">
      <w:pPr>
        <w:pStyle w:val="Cmsor1"/>
        <w:tabs>
          <w:tab w:val="left" w:pos="567"/>
          <w:tab w:val="right" w:pos="6378"/>
        </w:tabs>
        <w:jc w:val="both"/>
        <w:rPr>
          <w:rFonts w:ascii="Garamond" w:hAnsi="Garamond"/>
          <w:b w:val="0"/>
          <w:smallCaps/>
          <w:color w:val="000000"/>
          <w:sz w:val="22"/>
          <w:szCs w:val="22"/>
        </w:rPr>
      </w:pPr>
      <w:r w:rsidRPr="007D51EA">
        <w:rPr>
          <w:rFonts w:ascii="Garamond" w:hAnsi="Garamond"/>
          <w:smallCaps/>
          <w:color w:val="000000"/>
          <w:sz w:val="22"/>
          <w:szCs w:val="22"/>
        </w:rPr>
        <w:t>Bevezető</w:t>
      </w:r>
      <w:r w:rsidRPr="007D51EA">
        <w:rPr>
          <w:rFonts w:ascii="Garamond" w:hAnsi="Garamond"/>
          <w:b w:val="0"/>
          <w:smallCaps/>
          <w:color w:val="000000"/>
          <w:sz w:val="22"/>
          <w:szCs w:val="22"/>
        </w:rPr>
        <w:tab/>
      </w:r>
      <w:r w:rsidR="00233987" w:rsidRPr="007D51EA">
        <w:rPr>
          <w:rFonts w:ascii="Garamond" w:hAnsi="Garamond"/>
          <w:smallCaps/>
          <w:color w:val="000000"/>
          <w:sz w:val="22"/>
          <w:szCs w:val="22"/>
        </w:rPr>
        <w:t>5</w:t>
      </w:r>
    </w:p>
    <w:p w:rsidR="00DC23C7" w:rsidRPr="007D51EA" w:rsidRDefault="00DC23C7" w:rsidP="00735192">
      <w:pPr>
        <w:tabs>
          <w:tab w:val="left" w:pos="567"/>
          <w:tab w:val="right" w:pos="6378"/>
        </w:tabs>
        <w:rPr>
          <w:rFonts w:ascii="Garamond" w:hAnsi="Garamond"/>
          <w:smallCaps/>
          <w:sz w:val="22"/>
          <w:szCs w:val="22"/>
        </w:rPr>
      </w:pPr>
      <w:r w:rsidRPr="007D51EA">
        <w:rPr>
          <w:rFonts w:ascii="Garamond" w:hAnsi="Garamond"/>
          <w:b/>
          <w:smallCaps/>
          <w:sz w:val="22"/>
          <w:szCs w:val="22"/>
        </w:rPr>
        <w:t>Gyermekek után járó ellátások, kedvezmények</w:t>
      </w:r>
      <w:r w:rsidRPr="007D51EA">
        <w:rPr>
          <w:rFonts w:ascii="Garamond" w:hAnsi="Garamond"/>
          <w:smallCaps/>
          <w:sz w:val="22"/>
          <w:szCs w:val="22"/>
        </w:rPr>
        <w:tab/>
      </w:r>
      <w:r w:rsidR="00233987" w:rsidRPr="007D51EA">
        <w:rPr>
          <w:rFonts w:ascii="Garamond" w:hAnsi="Garamond"/>
          <w:b/>
          <w:smallCaps/>
          <w:sz w:val="22"/>
          <w:szCs w:val="22"/>
        </w:rPr>
        <w:t>6</w:t>
      </w: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tabs>
          <w:tab w:val="left" w:pos="567"/>
          <w:tab w:val="right" w:pos="6378"/>
        </w:tabs>
        <w:rPr>
          <w:rFonts w:ascii="Garamond" w:hAnsi="Garamond"/>
          <w:smallCaps/>
          <w:sz w:val="22"/>
          <w:szCs w:val="22"/>
        </w:rPr>
      </w:pPr>
      <w:r w:rsidRPr="007D51EA">
        <w:rPr>
          <w:rFonts w:ascii="Garamond" w:hAnsi="Garamond"/>
          <w:b/>
          <w:smallCaps/>
          <w:sz w:val="22"/>
          <w:szCs w:val="22"/>
        </w:rPr>
        <w:t>I. Családtámogatási ellátási formák</w:t>
      </w:r>
      <w:r w:rsidRPr="007D51EA">
        <w:rPr>
          <w:rFonts w:ascii="Garamond" w:hAnsi="Garamond"/>
          <w:smallCaps/>
          <w:sz w:val="22"/>
          <w:szCs w:val="22"/>
        </w:rPr>
        <w:tab/>
      </w:r>
      <w:r w:rsidR="00233987" w:rsidRPr="007D51EA">
        <w:rPr>
          <w:rFonts w:ascii="Garamond" w:hAnsi="Garamond"/>
          <w:b/>
          <w:smallCaps/>
          <w:sz w:val="22"/>
          <w:szCs w:val="22"/>
        </w:rPr>
        <w:t>7</w:t>
      </w:r>
    </w:p>
    <w:p w:rsidR="00DC23C7" w:rsidRPr="007D51EA" w:rsidRDefault="00DC23C7" w:rsidP="00735192">
      <w:pPr>
        <w:tabs>
          <w:tab w:val="left" w:pos="284"/>
          <w:tab w:val="right" w:pos="6378"/>
        </w:tabs>
        <w:rPr>
          <w:rFonts w:ascii="Garamond" w:hAnsi="Garamond"/>
          <w:smallCaps/>
          <w:sz w:val="22"/>
          <w:szCs w:val="22"/>
        </w:rPr>
      </w:pPr>
      <w:r w:rsidRPr="007D51EA">
        <w:rPr>
          <w:rFonts w:ascii="Garamond" w:hAnsi="Garamond"/>
          <w:smallCaps/>
          <w:sz w:val="22"/>
          <w:szCs w:val="22"/>
        </w:rPr>
        <w:tab/>
        <w:t>Családi pótlék</w:t>
      </w:r>
      <w:r w:rsidRPr="007D51EA">
        <w:rPr>
          <w:rFonts w:ascii="Garamond" w:hAnsi="Garamond"/>
          <w:smallCaps/>
          <w:sz w:val="22"/>
          <w:szCs w:val="22"/>
        </w:rPr>
        <w:tab/>
      </w:r>
      <w:r w:rsidR="00233987" w:rsidRPr="007D51EA">
        <w:rPr>
          <w:rFonts w:ascii="Garamond" w:hAnsi="Garamond"/>
          <w:smallCaps/>
          <w:sz w:val="22"/>
          <w:szCs w:val="22"/>
        </w:rPr>
        <w:t>9</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mallCaps/>
          <w:sz w:val="22"/>
          <w:szCs w:val="22"/>
        </w:rPr>
        <w:tab/>
      </w:r>
      <w:r w:rsidRPr="007D51EA">
        <w:rPr>
          <w:rFonts w:ascii="Garamond" w:hAnsi="Garamond"/>
          <w:sz w:val="22"/>
          <w:szCs w:val="22"/>
        </w:rPr>
        <w:t>Nevelési ellátás</w:t>
      </w:r>
      <w:r w:rsidRPr="007D51EA">
        <w:rPr>
          <w:rFonts w:ascii="Garamond" w:hAnsi="Garamond"/>
          <w:sz w:val="22"/>
          <w:szCs w:val="22"/>
        </w:rPr>
        <w:tab/>
      </w:r>
      <w:r w:rsidR="00233987" w:rsidRPr="007D51EA">
        <w:rPr>
          <w:rFonts w:ascii="Garamond" w:hAnsi="Garamond"/>
          <w:sz w:val="22"/>
          <w:szCs w:val="22"/>
        </w:rPr>
        <w:t>9</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Iskoláztatási támogatás</w:t>
      </w:r>
      <w:r w:rsidRPr="007D51EA">
        <w:rPr>
          <w:rFonts w:ascii="Garamond" w:hAnsi="Garamond"/>
          <w:sz w:val="22"/>
          <w:szCs w:val="22"/>
        </w:rPr>
        <w:tab/>
      </w:r>
      <w:r w:rsidR="00233987" w:rsidRPr="007D51EA">
        <w:rPr>
          <w:rFonts w:ascii="Garamond" w:hAnsi="Garamond"/>
          <w:sz w:val="22"/>
          <w:szCs w:val="22"/>
        </w:rPr>
        <w:t>11</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A családi pótlékra vonatkozó közös szabályok</w:t>
      </w:r>
      <w:r w:rsidRPr="007D51EA">
        <w:rPr>
          <w:rFonts w:ascii="Garamond" w:hAnsi="Garamond"/>
          <w:sz w:val="22"/>
          <w:szCs w:val="22"/>
        </w:rPr>
        <w:tab/>
      </w:r>
      <w:r w:rsidR="00233987" w:rsidRPr="007D51EA">
        <w:rPr>
          <w:rFonts w:ascii="Garamond" w:hAnsi="Garamond"/>
          <w:sz w:val="22"/>
          <w:szCs w:val="22"/>
        </w:rPr>
        <w:t>14</w:t>
      </w:r>
    </w:p>
    <w:p w:rsidR="00DC23C7" w:rsidRPr="007D51EA" w:rsidRDefault="00DC23C7" w:rsidP="00735192">
      <w:pPr>
        <w:tabs>
          <w:tab w:val="left" w:pos="284"/>
          <w:tab w:val="right" w:pos="6378"/>
        </w:tabs>
        <w:rPr>
          <w:rFonts w:ascii="Garamond" w:hAnsi="Garamond"/>
          <w:smallCaps/>
          <w:sz w:val="22"/>
          <w:szCs w:val="22"/>
        </w:rPr>
      </w:pPr>
      <w:r w:rsidRPr="007D51EA">
        <w:rPr>
          <w:rFonts w:ascii="Garamond" w:hAnsi="Garamond"/>
          <w:smallCaps/>
          <w:sz w:val="22"/>
          <w:szCs w:val="22"/>
        </w:rPr>
        <w:tab/>
        <w:t>magasabb összegű családi pótlék</w:t>
      </w:r>
      <w:r w:rsidRPr="007D51EA">
        <w:rPr>
          <w:rFonts w:ascii="Garamond" w:hAnsi="Garamond"/>
          <w:smallCaps/>
          <w:sz w:val="22"/>
          <w:szCs w:val="22"/>
        </w:rPr>
        <w:tab/>
      </w:r>
      <w:r w:rsidR="00233987" w:rsidRPr="007D51EA">
        <w:rPr>
          <w:rFonts w:ascii="Garamond" w:hAnsi="Garamond"/>
          <w:smallCaps/>
          <w:sz w:val="22"/>
          <w:szCs w:val="22"/>
        </w:rPr>
        <w:t>20</w:t>
      </w:r>
    </w:p>
    <w:p w:rsidR="00DC23C7" w:rsidRPr="007D51EA" w:rsidRDefault="00DC23C7" w:rsidP="00735192">
      <w:pPr>
        <w:tabs>
          <w:tab w:val="left" w:pos="284"/>
          <w:tab w:val="right" w:pos="6378"/>
        </w:tabs>
        <w:rPr>
          <w:rFonts w:ascii="Garamond" w:hAnsi="Garamond"/>
          <w:smallCaps/>
          <w:sz w:val="22"/>
          <w:szCs w:val="22"/>
        </w:rPr>
      </w:pPr>
      <w:r w:rsidRPr="007D51EA">
        <w:rPr>
          <w:rFonts w:ascii="Garamond" w:hAnsi="Garamond"/>
          <w:smallCaps/>
          <w:sz w:val="22"/>
          <w:szCs w:val="22"/>
        </w:rPr>
        <w:tab/>
        <w:t>Gyermekgondozási támogatások</w:t>
      </w:r>
      <w:r w:rsidRPr="007D51EA">
        <w:rPr>
          <w:rFonts w:ascii="Garamond" w:hAnsi="Garamond"/>
          <w:smallCaps/>
          <w:sz w:val="22"/>
          <w:szCs w:val="22"/>
        </w:rPr>
        <w:tab/>
      </w:r>
      <w:r w:rsidR="00233987" w:rsidRPr="007D51EA">
        <w:rPr>
          <w:rFonts w:ascii="Garamond" w:hAnsi="Garamond"/>
          <w:smallCaps/>
          <w:sz w:val="22"/>
          <w:szCs w:val="22"/>
        </w:rPr>
        <w:t>24</w:t>
      </w:r>
    </w:p>
    <w:p w:rsidR="00DC23C7" w:rsidRPr="007D51EA" w:rsidRDefault="00B00884" w:rsidP="00735192">
      <w:pPr>
        <w:tabs>
          <w:tab w:val="left" w:pos="567"/>
          <w:tab w:val="right" w:pos="6378"/>
        </w:tabs>
        <w:rPr>
          <w:rFonts w:ascii="Garamond" w:hAnsi="Garamond"/>
          <w:sz w:val="22"/>
          <w:szCs w:val="22"/>
        </w:rPr>
      </w:pPr>
      <w:r w:rsidRPr="007D51EA">
        <w:rPr>
          <w:rFonts w:ascii="Garamond" w:hAnsi="Garamond"/>
          <w:sz w:val="22"/>
          <w:szCs w:val="22"/>
        </w:rPr>
        <w:tab/>
        <w:t>Gyermekgondozást segítő ellátás</w:t>
      </w:r>
      <w:r w:rsidR="00DC23C7" w:rsidRPr="007D51EA">
        <w:rPr>
          <w:rFonts w:ascii="Garamond" w:hAnsi="Garamond"/>
          <w:sz w:val="22"/>
          <w:szCs w:val="22"/>
        </w:rPr>
        <w:t xml:space="preserve"> </w:t>
      </w:r>
      <w:r w:rsidR="00DC23C7" w:rsidRPr="007D51EA">
        <w:rPr>
          <w:rFonts w:ascii="Garamond" w:hAnsi="Garamond"/>
          <w:sz w:val="22"/>
          <w:szCs w:val="22"/>
        </w:rPr>
        <w:tab/>
      </w:r>
      <w:r w:rsidR="00233987" w:rsidRPr="007D51EA">
        <w:rPr>
          <w:rFonts w:ascii="Garamond" w:hAnsi="Garamond"/>
          <w:sz w:val="22"/>
          <w:szCs w:val="22"/>
        </w:rPr>
        <w:t>24</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Gyermeknevelési támogatás (GYET)</w:t>
      </w:r>
      <w:r w:rsidRPr="007D51EA">
        <w:rPr>
          <w:rFonts w:ascii="Garamond" w:hAnsi="Garamond"/>
          <w:sz w:val="22"/>
          <w:szCs w:val="22"/>
        </w:rPr>
        <w:tab/>
      </w:r>
      <w:r w:rsidR="00233987" w:rsidRPr="007D51EA">
        <w:rPr>
          <w:rFonts w:ascii="Garamond" w:hAnsi="Garamond"/>
          <w:sz w:val="22"/>
          <w:szCs w:val="22"/>
        </w:rPr>
        <w:t>30</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A gyermekgondozási támogatási formák közös szabályai</w:t>
      </w:r>
      <w:r w:rsidRPr="007D51EA">
        <w:rPr>
          <w:rFonts w:ascii="Garamond" w:hAnsi="Garamond"/>
          <w:sz w:val="22"/>
          <w:szCs w:val="22"/>
        </w:rPr>
        <w:tab/>
      </w:r>
      <w:r w:rsidR="00233987" w:rsidRPr="007D51EA">
        <w:rPr>
          <w:rFonts w:ascii="Garamond" w:hAnsi="Garamond"/>
          <w:sz w:val="22"/>
          <w:szCs w:val="22"/>
        </w:rPr>
        <w:t>31</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Anyasági támogatás</w:t>
      </w:r>
      <w:r w:rsidRPr="007D51EA">
        <w:rPr>
          <w:rFonts w:ascii="Garamond" w:hAnsi="Garamond"/>
          <w:sz w:val="22"/>
          <w:szCs w:val="22"/>
        </w:rPr>
        <w:tab/>
      </w:r>
      <w:r w:rsidR="00233987" w:rsidRPr="007D51EA">
        <w:rPr>
          <w:rFonts w:ascii="Garamond" w:hAnsi="Garamond"/>
          <w:sz w:val="22"/>
          <w:szCs w:val="22"/>
        </w:rPr>
        <w:t>35</w:t>
      </w:r>
    </w:p>
    <w:p w:rsidR="00DC23C7" w:rsidRPr="007D51EA" w:rsidRDefault="00DC23C7" w:rsidP="00735192">
      <w:pPr>
        <w:tabs>
          <w:tab w:val="left" w:pos="567"/>
          <w:tab w:val="right" w:pos="6378"/>
        </w:tabs>
        <w:ind w:left="284" w:hanging="284"/>
        <w:rPr>
          <w:rFonts w:ascii="Garamond" w:hAnsi="Garamond"/>
          <w:smallCaps/>
          <w:sz w:val="22"/>
          <w:szCs w:val="22"/>
        </w:rPr>
      </w:pPr>
      <w:r w:rsidRPr="007D51EA">
        <w:rPr>
          <w:rFonts w:ascii="Garamond" w:hAnsi="Garamond"/>
          <w:b/>
          <w:smallCaps/>
          <w:sz w:val="22"/>
          <w:szCs w:val="22"/>
        </w:rPr>
        <w:t xml:space="preserve">II. </w:t>
      </w:r>
      <w:r w:rsidR="00B72D7E" w:rsidRPr="007D51EA">
        <w:rPr>
          <w:rFonts w:ascii="Garamond" w:hAnsi="Garamond"/>
          <w:b/>
          <w:smallCaps/>
          <w:sz w:val="22"/>
          <w:szCs w:val="22"/>
        </w:rPr>
        <w:t>A családtámogatási ellátásokra (családi pótlék, GYES, GYET, anyasági támogatás) vonatkozó közös szabályok</w:t>
      </w:r>
      <w:r w:rsidRPr="007D51EA">
        <w:rPr>
          <w:rFonts w:ascii="Garamond" w:hAnsi="Garamond"/>
          <w:smallCaps/>
          <w:sz w:val="22"/>
          <w:szCs w:val="22"/>
        </w:rPr>
        <w:tab/>
      </w:r>
      <w:r w:rsidR="00233987" w:rsidRPr="007D51EA">
        <w:rPr>
          <w:rFonts w:ascii="Garamond" w:hAnsi="Garamond"/>
          <w:b/>
          <w:smallCaps/>
          <w:sz w:val="22"/>
          <w:szCs w:val="22"/>
        </w:rPr>
        <w:t>38</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Az igényelbírálás szabályai</w:t>
      </w:r>
      <w:r w:rsidRPr="007D51EA">
        <w:rPr>
          <w:rFonts w:ascii="Garamond" w:hAnsi="Garamond"/>
          <w:sz w:val="22"/>
          <w:szCs w:val="22"/>
        </w:rPr>
        <w:tab/>
      </w:r>
      <w:r w:rsidR="00233987" w:rsidRPr="007D51EA">
        <w:rPr>
          <w:rFonts w:ascii="Garamond" w:hAnsi="Garamond"/>
          <w:sz w:val="22"/>
          <w:szCs w:val="22"/>
        </w:rPr>
        <w:t>38</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Jogalap nélkül felvett ellátás</w:t>
      </w:r>
      <w:r w:rsidRPr="007D51EA">
        <w:rPr>
          <w:rFonts w:ascii="Garamond" w:hAnsi="Garamond"/>
          <w:sz w:val="22"/>
          <w:szCs w:val="22"/>
        </w:rPr>
        <w:tab/>
      </w:r>
      <w:r w:rsidR="00880096" w:rsidRPr="007D51EA">
        <w:rPr>
          <w:rFonts w:ascii="Garamond" w:hAnsi="Garamond"/>
          <w:sz w:val="22"/>
          <w:szCs w:val="22"/>
        </w:rPr>
        <w:t>4</w:t>
      </w:r>
      <w:r w:rsidR="00DF3B35" w:rsidRPr="007D51EA">
        <w:rPr>
          <w:rFonts w:ascii="Garamond" w:hAnsi="Garamond"/>
          <w:sz w:val="22"/>
          <w:szCs w:val="22"/>
        </w:rPr>
        <w:t>2</w:t>
      </w:r>
    </w:p>
    <w:p w:rsidR="00DC23C7" w:rsidRPr="007D51EA" w:rsidRDefault="00DC23C7" w:rsidP="00735192">
      <w:pPr>
        <w:tabs>
          <w:tab w:val="left" w:pos="567"/>
          <w:tab w:val="right" w:pos="6378"/>
        </w:tabs>
        <w:rPr>
          <w:rFonts w:ascii="Garamond" w:hAnsi="Garamond"/>
          <w:smallCaps/>
          <w:sz w:val="22"/>
          <w:szCs w:val="22"/>
        </w:rPr>
      </w:pPr>
      <w:r w:rsidRPr="007D51EA">
        <w:rPr>
          <w:rFonts w:ascii="Garamond" w:hAnsi="Garamond"/>
          <w:b/>
          <w:smallCaps/>
          <w:sz w:val="22"/>
          <w:szCs w:val="22"/>
        </w:rPr>
        <w:t>III. A biztosítási jogviszonyhoz kötött ellátások</w:t>
      </w:r>
      <w:r w:rsidRPr="007D51EA">
        <w:rPr>
          <w:rFonts w:ascii="Garamond" w:hAnsi="Garamond"/>
          <w:smallCaps/>
          <w:sz w:val="22"/>
          <w:szCs w:val="22"/>
        </w:rPr>
        <w:tab/>
      </w:r>
      <w:r w:rsidR="00B72D7E" w:rsidRPr="007D51EA">
        <w:rPr>
          <w:rFonts w:ascii="Garamond" w:hAnsi="Garamond"/>
          <w:b/>
          <w:smallCaps/>
          <w:sz w:val="22"/>
          <w:szCs w:val="22"/>
        </w:rPr>
        <w:t>4</w:t>
      </w:r>
      <w:r w:rsidR="00DF3B35" w:rsidRPr="007D51EA">
        <w:rPr>
          <w:rFonts w:ascii="Garamond" w:hAnsi="Garamond"/>
          <w:b/>
          <w:smallCaps/>
          <w:sz w:val="22"/>
          <w:szCs w:val="22"/>
        </w:rPr>
        <w:t>5</w:t>
      </w:r>
    </w:p>
    <w:p w:rsidR="00DC23C7" w:rsidRPr="007D51EA" w:rsidRDefault="003539B6" w:rsidP="00735192">
      <w:pPr>
        <w:tabs>
          <w:tab w:val="left" w:pos="567"/>
          <w:tab w:val="right" w:pos="6378"/>
        </w:tabs>
        <w:rPr>
          <w:rFonts w:ascii="Garamond" w:hAnsi="Garamond"/>
          <w:sz w:val="22"/>
          <w:szCs w:val="22"/>
        </w:rPr>
      </w:pPr>
      <w:r w:rsidRPr="007D51EA">
        <w:rPr>
          <w:rFonts w:ascii="Garamond" w:hAnsi="Garamond"/>
          <w:sz w:val="22"/>
          <w:szCs w:val="22"/>
        </w:rPr>
        <w:tab/>
      </w:r>
      <w:r w:rsidR="00DC23C7" w:rsidRPr="007D51EA">
        <w:rPr>
          <w:rFonts w:ascii="Garamond" w:hAnsi="Garamond"/>
          <w:sz w:val="22"/>
          <w:szCs w:val="22"/>
        </w:rPr>
        <w:t>Táppénz</w:t>
      </w:r>
      <w:r w:rsidR="00DC23C7" w:rsidRPr="007D51EA">
        <w:rPr>
          <w:rFonts w:ascii="Garamond" w:hAnsi="Garamond"/>
          <w:sz w:val="22"/>
          <w:szCs w:val="22"/>
        </w:rPr>
        <w:tab/>
      </w:r>
      <w:r w:rsidR="00B72D7E" w:rsidRPr="007D51EA">
        <w:rPr>
          <w:rFonts w:ascii="Garamond" w:hAnsi="Garamond"/>
          <w:sz w:val="22"/>
          <w:szCs w:val="22"/>
        </w:rPr>
        <w:t>4</w:t>
      </w:r>
      <w:r w:rsidR="00DF3B35" w:rsidRPr="007D51EA">
        <w:rPr>
          <w:rFonts w:ascii="Garamond" w:hAnsi="Garamond"/>
          <w:sz w:val="22"/>
          <w:szCs w:val="22"/>
        </w:rPr>
        <w:t>9</w:t>
      </w:r>
    </w:p>
    <w:p w:rsidR="00DC23C7" w:rsidRPr="007D51EA" w:rsidRDefault="003539B6" w:rsidP="00735192">
      <w:pPr>
        <w:tabs>
          <w:tab w:val="left" w:pos="567"/>
          <w:tab w:val="right" w:pos="6378"/>
        </w:tabs>
        <w:rPr>
          <w:rFonts w:ascii="Garamond" w:hAnsi="Garamond"/>
          <w:sz w:val="22"/>
          <w:szCs w:val="22"/>
        </w:rPr>
      </w:pPr>
      <w:r w:rsidRPr="007D51EA">
        <w:rPr>
          <w:rFonts w:ascii="Garamond" w:hAnsi="Garamond"/>
          <w:sz w:val="22"/>
          <w:szCs w:val="22"/>
        </w:rPr>
        <w:tab/>
      </w:r>
      <w:r w:rsidR="00DC23C7" w:rsidRPr="007D51EA">
        <w:rPr>
          <w:rFonts w:ascii="Garamond" w:hAnsi="Garamond"/>
          <w:sz w:val="22"/>
          <w:szCs w:val="22"/>
        </w:rPr>
        <w:t>Gyermekápolási táppénz</w:t>
      </w:r>
      <w:r w:rsidR="00DC23C7" w:rsidRPr="007D51EA">
        <w:rPr>
          <w:rFonts w:ascii="Garamond" w:hAnsi="Garamond"/>
          <w:sz w:val="22"/>
          <w:szCs w:val="22"/>
        </w:rPr>
        <w:tab/>
      </w:r>
      <w:r w:rsidR="007A7F3B" w:rsidRPr="007D51EA">
        <w:rPr>
          <w:rFonts w:ascii="Garamond" w:hAnsi="Garamond"/>
          <w:sz w:val="22"/>
          <w:szCs w:val="22"/>
        </w:rPr>
        <w:t>5</w:t>
      </w:r>
      <w:r w:rsidR="00DF3B35" w:rsidRPr="007D51EA">
        <w:rPr>
          <w:rFonts w:ascii="Garamond" w:hAnsi="Garamond"/>
          <w:sz w:val="22"/>
          <w:szCs w:val="22"/>
        </w:rPr>
        <w:t>3</w:t>
      </w:r>
    </w:p>
    <w:p w:rsidR="00DC23C7" w:rsidRPr="007D51EA" w:rsidRDefault="003539B6" w:rsidP="00735192">
      <w:pPr>
        <w:tabs>
          <w:tab w:val="left" w:pos="567"/>
          <w:tab w:val="right" w:pos="6378"/>
        </w:tabs>
        <w:rPr>
          <w:rFonts w:ascii="Garamond" w:hAnsi="Garamond"/>
          <w:sz w:val="22"/>
          <w:szCs w:val="22"/>
        </w:rPr>
      </w:pPr>
      <w:r w:rsidRPr="007D51EA">
        <w:rPr>
          <w:rFonts w:ascii="Garamond" w:hAnsi="Garamond"/>
          <w:sz w:val="22"/>
          <w:szCs w:val="22"/>
        </w:rPr>
        <w:tab/>
      </w:r>
      <w:r w:rsidR="00D3538B" w:rsidRPr="007D51EA">
        <w:rPr>
          <w:rFonts w:ascii="Garamond" w:hAnsi="Garamond"/>
          <w:sz w:val="22"/>
          <w:szCs w:val="22"/>
        </w:rPr>
        <w:t>Csecsemőgondozási díj (</w:t>
      </w:r>
      <w:r w:rsidR="00B608B3" w:rsidRPr="007D51EA">
        <w:rPr>
          <w:rFonts w:ascii="Garamond" w:hAnsi="Garamond"/>
          <w:sz w:val="22"/>
          <w:szCs w:val="22"/>
        </w:rPr>
        <w:t>Terhességi-gyermekágyi segély</w:t>
      </w:r>
      <w:r w:rsidR="00D3538B" w:rsidRPr="007D51EA">
        <w:rPr>
          <w:rFonts w:ascii="Garamond" w:hAnsi="Garamond"/>
          <w:sz w:val="22"/>
          <w:szCs w:val="22"/>
        </w:rPr>
        <w:t>)</w:t>
      </w:r>
      <w:r w:rsidR="00B608B3" w:rsidRPr="007D51EA">
        <w:rPr>
          <w:rFonts w:ascii="Garamond" w:hAnsi="Garamond"/>
          <w:sz w:val="22"/>
          <w:szCs w:val="22"/>
        </w:rPr>
        <w:tab/>
      </w:r>
      <w:r w:rsidR="00B72D7E" w:rsidRPr="007D51EA">
        <w:rPr>
          <w:rFonts w:ascii="Garamond" w:hAnsi="Garamond"/>
          <w:sz w:val="22"/>
          <w:szCs w:val="22"/>
        </w:rPr>
        <w:t>5</w:t>
      </w:r>
      <w:r w:rsidR="00DF3B35" w:rsidRPr="007D51EA">
        <w:rPr>
          <w:rFonts w:ascii="Garamond" w:hAnsi="Garamond"/>
          <w:sz w:val="22"/>
          <w:szCs w:val="22"/>
        </w:rPr>
        <w:t>4</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Gyermekg</w:t>
      </w:r>
      <w:r w:rsidR="00B608B3" w:rsidRPr="007D51EA">
        <w:rPr>
          <w:rFonts w:ascii="Garamond" w:hAnsi="Garamond"/>
          <w:sz w:val="22"/>
          <w:szCs w:val="22"/>
        </w:rPr>
        <w:t>ondozási díj</w:t>
      </w:r>
      <w:r w:rsidR="00B608B3" w:rsidRPr="007D51EA">
        <w:rPr>
          <w:rFonts w:ascii="Garamond" w:hAnsi="Garamond"/>
          <w:sz w:val="22"/>
          <w:szCs w:val="22"/>
        </w:rPr>
        <w:tab/>
      </w:r>
      <w:r w:rsidR="00B72D7E" w:rsidRPr="007D51EA">
        <w:rPr>
          <w:rFonts w:ascii="Garamond" w:hAnsi="Garamond"/>
          <w:sz w:val="22"/>
          <w:szCs w:val="22"/>
        </w:rPr>
        <w:t>5</w:t>
      </w:r>
      <w:r w:rsidR="00DF3B35" w:rsidRPr="007D51EA">
        <w:rPr>
          <w:rFonts w:ascii="Garamond" w:hAnsi="Garamond"/>
          <w:sz w:val="22"/>
          <w:szCs w:val="22"/>
        </w:rPr>
        <w:t>9</w:t>
      </w:r>
    </w:p>
    <w:p w:rsidR="00A82BC4" w:rsidRPr="007D51EA" w:rsidRDefault="00A82BC4" w:rsidP="00735192">
      <w:pPr>
        <w:tabs>
          <w:tab w:val="left" w:pos="567"/>
          <w:tab w:val="right" w:pos="6378"/>
        </w:tabs>
        <w:rPr>
          <w:rFonts w:ascii="Garamond" w:hAnsi="Garamond"/>
          <w:sz w:val="22"/>
          <w:szCs w:val="22"/>
        </w:rPr>
      </w:pPr>
      <w:r w:rsidRPr="007D51EA">
        <w:rPr>
          <w:rFonts w:ascii="Garamond" w:hAnsi="Garamond"/>
          <w:sz w:val="22"/>
          <w:szCs w:val="22"/>
        </w:rPr>
        <w:tab/>
        <w:t>Örökbefogadói díj</w:t>
      </w:r>
      <w:r w:rsidRPr="007D51EA">
        <w:rPr>
          <w:rFonts w:ascii="Garamond" w:hAnsi="Garamond"/>
          <w:sz w:val="22"/>
          <w:szCs w:val="22"/>
        </w:rPr>
        <w:tab/>
      </w:r>
      <w:r w:rsidR="00233987" w:rsidRPr="007D51EA">
        <w:rPr>
          <w:rFonts w:ascii="Garamond" w:hAnsi="Garamond"/>
          <w:sz w:val="22"/>
          <w:szCs w:val="22"/>
        </w:rPr>
        <w:t>73</w:t>
      </w:r>
    </w:p>
    <w:p w:rsidR="00DC23C7" w:rsidRPr="007D51EA" w:rsidRDefault="003539B6" w:rsidP="00735192">
      <w:pPr>
        <w:tabs>
          <w:tab w:val="left" w:pos="567"/>
          <w:tab w:val="right" w:pos="6378"/>
        </w:tabs>
        <w:rPr>
          <w:rFonts w:ascii="Garamond" w:hAnsi="Garamond"/>
          <w:sz w:val="22"/>
          <w:szCs w:val="22"/>
        </w:rPr>
      </w:pPr>
      <w:r w:rsidRPr="007D51EA">
        <w:rPr>
          <w:rFonts w:ascii="Garamond" w:hAnsi="Garamond"/>
          <w:sz w:val="22"/>
          <w:szCs w:val="22"/>
        </w:rPr>
        <w:tab/>
      </w:r>
      <w:r w:rsidR="00DC23C7" w:rsidRPr="007D51EA">
        <w:rPr>
          <w:rFonts w:ascii="Garamond" w:hAnsi="Garamond"/>
          <w:sz w:val="22"/>
          <w:szCs w:val="22"/>
        </w:rPr>
        <w:t>Gyermek után járó szabadság</w:t>
      </w:r>
      <w:r w:rsidR="00DC23C7" w:rsidRPr="007D51EA">
        <w:rPr>
          <w:rFonts w:ascii="Garamond" w:hAnsi="Garamond"/>
          <w:sz w:val="22"/>
          <w:szCs w:val="22"/>
        </w:rPr>
        <w:tab/>
      </w:r>
      <w:r w:rsidR="00233987" w:rsidRPr="007D51EA">
        <w:rPr>
          <w:rFonts w:ascii="Garamond" w:hAnsi="Garamond"/>
          <w:sz w:val="22"/>
          <w:szCs w:val="22"/>
        </w:rPr>
        <w:t>75</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G</w:t>
      </w:r>
      <w:r w:rsidR="00B608B3" w:rsidRPr="007D51EA">
        <w:rPr>
          <w:rFonts w:ascii="Garamond" w:hAnsi="Garamond"/>
          <w:sz w:val="22"/>
          <w:szCs w:val="22"/>
        </w:rPr>
        <w:t>yermek után járó pótszabadság</w:t>
      </w:r>
      <w:r w:rsidR="00B608B3" w:rsidRPr="007D51EA">
        <w:rPr>
          <w:rFonts w:ascii="Garamond" w:hAnsi="Garamond"/>
          <w:sz w:val="22"/>
          <w:szCs w:val="22"/>
        </w:rPr>
        <w:tab/>
      </w:r>
      <w:r w:rsidR="00233987" w:rsidRPr="007D51EA">
        <w:rPr>
          <w:rFonts w:ascii="Garamond" w:hAnsi="Garamond"/>
          <w:sz w:val="22"/>
          <w:szCs w:val="22"/>
        </w:rPr>
        <w:t>75</w:t>
      </w:r>
    </w:p>
    <w:p w:rsidR="00233987" w:rsidRPr="007D51EA" w:rsidRDefault="00233987" w:rsidP="00735192">
      <w:pPr>
        <w:tabs>
          <w:tab w:val="left" w:pos="567"/>
          <w:tab w:val="right" w:pos="6378"/>
        </w:tabs>
        <w:rPr>
          <w:rFonts w:ascii="Garamond" w:hAnsi="Garamond"/>
          <w:sz w:val="22"/>
          <w:szCs w:val="22"/>
        </w:rPr>
      </w:pPr>
      <w:r w:rsidRPr="007D51EA">
        <w:rPr>
          <w:rFonts w:ascii="Garamond" w:hAnsi="Garamond"/>
          <w:sz w:val="22"/>
          <w:szCs w:val="22"/>
        </w:rPr>
        <w:tab/>
        <w:t>Gyermekek után járó szülő szabadság</w:t>
      </w:r>
      <w:r w:rsidRPr="007D51EA">
        <w:rPr>
          <w:rFonts w:ascii="Garamond" w:hAnsi="Garamond"/>
          <w:sz w:val="22"/>
          <w:szCs w:val="22"/>
        </w:rPr>
        <w:tab/>
        <w:t>76</w:t>
      </w:r>
      <w:r w:rsidR="00DC23C7" w:rsidRPr="007D51EA">
        <w:rPr>
          <w:rFonts w:ascii="Garamond" w:hAnsi="Garamond"/>
          <w:sz w:val="22"/>
          <w:szCs w:val="22"/>
        </w:rPr>
        <w:tab/>
      </w:r>
    </w:p>
    <w:p w:rsidR="00DC23C7" w:rsidRPr="007D51EA" w:rsidRDefault="00233987" w:rsidP="00735192">
      <w:pPr>
        <w:tabs>
          <w:tab w:val="left" w:pos="567"/>
          <w:tab w:val="right" w:pos="6378"/>
        </w:tabs>
        <w:rPr>
          <w:rFonts w:ascii="Garamond" w:hAnsi="Garamond"/>
          <w:sz w:val="22"/>
          <w:szCs w:val="22"/>
        </w:rPr>
      </w:pPr>
      <w:r w:rsidRPr="007D51EA">
        <w:rPr>
          <w:rFonts w:ascii="Garamond" w:hAnsi="Garamond"/>
          <w:sz w:val="22"/>
          <w:szCs w:val="22"/>
        </w:rPr>
        <w:tab/>
      </w:r>
      <w:r w:rsidR="00DC23C7" w:rsidRPr="007D51EA">
        <w:rPr>
          <w:rFonts w:ascii="Garamond" w:hAnsi="Garamond"/>
          <w:sz w:val="22"/>
          <w:szCs w:val="22"/>
        </w:rPr>
        <w:t>Gyermeke születésekor az apának járó munkaidő-kedvezmény</w:t>
      </w:r>
      <w:r w:rsidR="00DC23C7" w:rsidRPr="007D51EA">
        <w:rPr>
          <w:rFonts w:ascii="Garamond" w:hAnsi="Garamond"/>
          <w:sz w:val="22"/>
          <w:szCs w:val="22"/>
        </w:rPr>
        <w:tab/>
      </w:r>
      <w:r w:rsidRPr="007D51EA">
        <w:rPr>
          <w:rFonts w:ascii="Garamond" w:hAnsi="Garamond"/>
          <w:sz w:val="22"/>
          <w:szCs w:val="22"/>
        </w:rPr>
        <w:t>77</w:t>
      </w:r>
    </w:p>
    <w:p w:rsidR="00D21C79" w:rsidRPr="007D51EA" w:rsidRDefault="00233987" w:rsidP="00D21C79">
      <w:pPr>
        <w:tabs>
          <w:tab w:val="left" w:pos="567"/>
          <w:tab w:val="right" w:pos="6378"/>
        </w:tabs>
        <w:ind w:left="567"/>
        <w:rPr>
          <w:rFonts w:ascii="Garamond" w:hAnsi="Garamond"/>
          <w:sz w:val="22"/>
          <w:szCs w:val="22"/>
        </w:rPr>
      </w:pPr>
      <w:r w:rsidRPr="001A3444">
        <w:rPr>
          <w:rFonts w:ascii="Garamond" w:hAnsi="Garamond"/>
          <w:sz w:val="22"/>
          <w:szCs w:val="22"/>
        </w:rPr>
        <w:t>Tartósan beteg, illetve súlyosan fogyatékos gyermeket nevelő családokat megillető családi kedvezmény</w:t>
      </w:r>
      <w:r w:rsidRPr="001A3444">
        <w:rPr>
          <w:rFonts w:ascii="Garamond" w:hAnsi="Garamond"/>
          <w:sz w:val="22"/>
          <w:szCs w:val="22"/>
        </w:rPr>
        <w:tab/>
        <w:t>77</w:t>
      </w:r>
    </w:p>
    <w:p w:rsidR="00DC23C7" w:rsidRPr="007D51EA" w:rsidRDefault="003539B6" w:rsidP="00735192">
      <w:pPr>
        <w:tabs>
          <w:tab w:val="left" w:pos="567"/>
          <w:tab w:val="right" w:pos="6378"/>
        </w:tabs>
        <w:rPr>
          <w:rFonts w:ascii="Garamond" w:hAnsi="Garamond"/>
          <w:sz w:val="22"/>
          <w:szCs w:val="22"/>
        </w:rPr>
      </w:pPr>
      <w:r w:rsidRPr="007D51EA">
        <w:rPr>
          <w:rFonts w:ascii="Garamond" w:hAnsi="Garamond"/>
          <w:sz w:val="22"/>
          <w:szCs w:val="22"/>
        </w:rPr>
        <w:tab/>
      </w:r>
      <w:r w:rsidR="00F92BEE" w:rsidRPr="007D51EA">
        <w:rPr>
          <w:rFonts w:ascii="Garamond" w:hAnsi="Garamond"/>
          <w:sz w:val="22"/>
          <w:szCs w:val="22"/>
        </w:rPr>
        <w:t>Első házasok kedvezménye</w:t>
      </w:r>
      <w:r w:rsidR="00D3538B" w:rsidRPr="007D51EA">
        <w:rPr>
          <w:rFonts w:ascii="Garamond" w:hAnsi="Garamond"/>
          <w:sz w:val="22"/>
          <w:szCs w:val="22"/>
        </w:rPr>
        <w:tab/>
      </w:r>
      <w:r w:rsidR="00233987" w:rsidRPr="007D51EA">
        <w:rPr>
          <w:rFonts w:ascii="Garamond" w:hAnsi="Garamond"/>
          <w:sz w:val="22"/>
          <w:szCs w:val="22"/>
        </w:rPr>
        <w:t>81</w:t>
      </w:r>
    </w:p>
    <w:p w:rsidR="00233987" w:rsidRPr="007D51EA" w:rsidRDefault="00233987" w:rsidP="00735192">
      <w:pPr>
        <w:tabs>
          <w:tab w:val="left" w:pos="567"/>
          <w:tab w:val="right" w:pos="6378"/>
        </w:tabs>
        <w:rPr>
          <w:rFonts w:ascii="Garamond" w:hAnsi="Garamond"/>
          <w:sz w:val="22"/>
          <w:szCs w:val="22"/>
        </w:rPr>
      </w:pPr>
      <w:r w:rsidRPr="007D51EA">
        <w:rPr>
          <w:rFonts w:ascii="Garamond" w:hAnsi="Garamond"/>
          <w:sz w:val="22"/>
          <w:szCs w:val="22"/>
        </w:rPr>
        <w:tab/>
        <w:t>Családi járulékkedvezmény</w:t>
      </w:r>
      <w:r w:rsidRPr="007D51EA">
        <w:rPr>
          <w:rFonts w:ascii="Garamond" w:hAnsi="Garamond"/>
          <w:sz w:val="22"/>
          <w:szCs w:val="22"/>
        </w:rPr>
        <w:tab/>
        <w:t>8</w:t>
      </w:r>
      <w:r w:rsidR="009135D1">
        <w:rPr>
          <w:rFonts w:ascii="Garamond" w:hAnsi="Garamond"/>
          <w:sz w:val="22"/>
          <w:szCs w:val="22"/>
        </w:rPr>
        <w:t>1</w:t>
      </w:r>
    </w:p>
    <w:p w:rsidR="007A0BF5" w:rsidRPr="001A3444" w:rsidRDefault="007A0BF5" w:rsidP="001A3444">
      <w:pPr>
        <w:tabs>
          <w:tab w:val="right" w:pos="6379"/>
        </w:tabs>
        <w:ind w:firstLine="567"/>
        <w:jc w:val="both"/>
        <w:rPr>
          <w:rFonts w:ascii="Garamond" w:hAnsi="Garamond"/>
          <w:sz w:val="22"/>
          <w:szCs w:val="22"/>
        </w:rPr>
      </w:pPr>
      <w:r w:rsidRPr="007D51EA">
        <w:rPr>
          <w:rFonts w:ascii="Garamond" w:hAnsi="Garamond"/>
          <w:iCs/>
          <w:sz w:val="22"/>
          <w:szCs w:val="22"/>
        </w:rPr>
        <w:t>A négy vagy több gyermeket nevelő anyák kedvezménye</w:t>
      </w:r>
      <w:r w:rsidR="00563232" w:rsidRPr="007D51EA">
        <w:rPr>
          <w:rFonts w:ascii="Garamond" w:hAnsi="Garamond"/>
          <w:iCs/>
          <w:sz w:val="22"/>
          <w:szCs w:val="22"/>
        </w:rPr>
        <w:tab/>
      </w:r>
      <w:r w:rsidR="007D51EA" w:rsidRPr="007D51EA">
        <w:rPr>
          <w:rFonts w:ascii="Garamond" w:hAnsi="Garamond"/>
          <w:iCs/>
          <w:sz w:val="22"/>
          <w:szCs w:val="22"/>
        </w:rPr>
        <w:t>82</w:t>
      </w:r>
    </w:p>
    <w:p w:rsidR="00DC23C7" w:rsidRPr="007D51EA" w:rsidRDefault="00DC23C7" w:rsidP="00735192">
      <w:pPr>
        <w:tabs>
          <w:tab w:val="left" w:pos="567"/>
          <w:tab w:val="right" w:pos="6378"/>
        </w:tabs>
        <w:rPr>
          <w:rFonts w:ascii="Garamond" w:hAnsi="Garamond"/>
          <w:smallCaps/>
          <w:sz w:val="22"/>
          <w:szCs w:val="22"/>
        </w:rPr>
      </w:pPr>
      <w:r w:rsidRPr="007D51EA">
        <w:rPr>
          <w:rFonts w:ascii="Garamond" w:hAnsi="Garamond"/>
          <w:b/>
          <w:smallCaps/>
          <w:sz w:val="22"/>
          <w:szCs w:val="22"/>
        </w:rPr>
        <w:t>IV. A gyermeket nevelő szülők egyéb ellátásai</w:t>
      </w:r>
      <w:r w:rsidRPr="007D51EA">
        <w:rPr>
          <w:rFonts w:ascii="Garamond" w:hAnsi="Garamond"/>
          <w:smallCaps/>
          <w:sz w:val="22"/>
          <w:szCs w:val="22"/>
        </w:rPr>
        <w:t xml:space="preserve"> </w:t>
      </w:r>
      <w:r w:rsidRPr="007D51EA">
        <w:rPr>
          <w:rFonts w:ascii="Garamond" w:hAnsi="Garamond"/>
          <w:smallCaps/>
          <w:sz w:val="22"/>
          <w:szCs w:val="22"/>
        </w:rPr>
        <w:tab/>
      </w:r>
      <w:r w:rsidR="007D51EA" w:rsidRPr="007D51EA">
        <w:rPr>
          <w:rFonts w:ascii="Garamond" w:hAnsi="Garamond"/>
          <w:b/>
          <w:smallCaps/>
          <w:sz w:val="22"/>
          <w:szCs w:val="22"/>
        </w:rPr>
        <w:t>84</w:t>
      </w:r>
      <w:r w:rsidRPr="007D51EA">
        <w:rPr>
          <w:rFonts w:ascii="Garamond" w:hAnsi="Garamond"/>
          <w:sz w:val="22"/>
          <w:szCs w:val="22"/>
        </w:rPr>
        <w:tab/>
        <w:t>Rendszeres gyermekvédelmi kedvezmény</w:t>
      </w:r>
      <w:r w:rsidRPr="007D51EA">
        <w:rPr>
          <w:rFonts w:ascii="Garamond" w:hAnsi="Garamond"/>
          <w:sz w:val="22"/>
          <w:szCs w:val="22"/>
        </w:rPr>
        <w:tab/>
      </w:r>
      <w:r w:rsidR="007D51EA" w:rsidRPr="007D51EA">
        <w:rPr>
          <w:rFonts w:ascii="Garamond" w:hAnsi="Garamond"/>
          <w:sz w:val="22"/>
          <w:szCs w:val="22"/>
        </w:rPr>
        <w:t>84</w:t>
      </w:r>
    </w:p>
    <w:p w:rsidR="00380BA6" w:rsidRPr="007D51EA" w:rsidRDefault="007F7993" w:rsidP="00735192">
      <w:pPr>
        <w:tabs>
          <w:tab w:val="left" w:pos="567"/>
          <w:tab w:val="right" w:pos="6378"/>
        </w:tabs>
        <w:ind w:left="567"/>
        <w:rPr>
          <w:rFonts w:ascii="Garamond" w:hAnsi="Garamond"/>
          <w:sz w:val="22"/>
          <w:szCs w:val="22"/>
        </w:rPr>
      </w:pPr>
      <w:r w:rsidRPr="007D51EA">
        <w:rPr>
          <w:rFonts w:ascii="Garamond" w:hAnsi="Garamond"/>
          <w:sz w:val="22"/>
          <w:szCs w:val="22"/>
        </w:rPr>
        <w:t>Rendszeres gyermekvé</w:t>
      </w:r>
      <w:r w:rsidR="00764B0C" w:rsidRPr="007D51EA">
        <w:rPr>
          <w:rFonts w:ascii="Garamond" w:hAnsi="Garamond"/>
          <w:sz w:val="22"/>
          <w:szCs w:val="22"/>
        </w:rPr>
        <w:t>delmi kedvezményhez kapcsolódó</w:t>
      </w:r>
      <w:r w:rsidR="007D51EA" w:rsidRPr="007D51EA">
        <w:rPr>
          <w:rFonts w:ascii="Garamond" w:hAnsi="Garamond"/>
          <w:sz w:val="22"/>
          <w:szCs w:val="22"/>
        </w:rPr>
        <w:t xml:space="preserve"> </w:t>
      </w:r>
      <w:r w:rsidR="007D51EA" w:rsidRPr="007D51EA">
        <w:rPr>
          <w:rFonts w:ascii="Garamond" w:hAnsi="Garamond"/>
          <w:sz w:val="22"/>
          <w:szCs w:val="22"/>
        </w:rPr>
        <w:br/>
      </w:r>
      <w:r w:rsidR="00B608B3" w:rsidRPr="007D51EA">
        <w:rPr>
          <w:rFonts w:ascii="Garamond" w:hAnsi="Garamond"/>
          <w:sz w:val="22"/>
          <w:szCs w:val="22"/>
        </w:rPr>
        <w:t>támogatás</w:t>
      </w:r>
      <w:r w:rsidR="00B608B3" w:rsidRPr="007D51EA">
        <w:rPr>
          <w:rFonts w:ascii="Garamond" w:hAnsi="Garamond"/>
          <w:sz w:val="22"/>
          <w:szCs w:val="22"/>
        </w:rPr>
        <w:tab/>
      </w:r>
      <w:r w:rsidR="007D51EA" w:rsidRPr="007D51EA">
        <w:rPr>
          <w:rFonts w:ascii="Garamond" w:hAnsi="Garamond"/>
          <w:sz w:val="22"/>
          <w:szCs w:val="22"/>
        </w:rPr>
        <w:t>88</w:t>
      </w:r>
    </w:p>
    <w:p w:rsidR="00DC23C7" w:rsidRPr="007D51EA" w:rsidRDefault="007F7993" w:rsidP="00735192">
      <w:pPr>
        <w:tabs>
          <w:tab w:val="left" w:pos="567"/>
          <w:tab w:val="right" w:pos="6378"/>
        </w:tabs>
        <w:ind w:left="567"/>
        <w:rPr>
          <w:rFonts w:ascii="Garamond" w:hAnsi="Garamond"/>
          <w:sz w:val="22"/>
          <w:szCs w:val="22"/>
        </w:rPr>
      </w:pPr>
      <w:r w:rsidRPr="007D51EA">
        <w:rPr>
          <w:rFonts w:ascii="Garamond" w:hAnsi="Garamond"/>
          <w:sz w:val="22"/>
          <w:szCs w:val="22"/>
        </w:rPr>
        <w:lastRenderedPageBreak/>
        <w:t>Rendszeres gyermekvédelmi kedvezményhez kapcsolódó p</w:t>
      </w:r>
      <w:r w:rsidR="00DC23C7" w:rsidRPr="007D51EA">
        <w:rPr>
          <w:rFonts w:ascii="Garamond" w:hAnsi="Garamond"/>
          <w:sz w:val="22"/>
          <w:szCs w:val="22"/>
        </w:rPr>
        <w:t xml:space="preserve">énzbeli </w:t>
      </w:r>
      <w:r w:rsidR="007D51EA" w:rsidRPr="007D51EA">
        <w:rPr>
          <w:rFonts w:ascii="Garamond" w:hAnsi="Garamond"/>
          <w:sz w:val="22"/>
          <w:szCs w:val="22"/>
        </w:rPr>
        <w:t>ellátás</w:t>
      </w:r>
      <w:r w:rsidR="00DC23C7" w:rsidRPr="007D51EA">
        <w:rPr>
          <w:rFonts w:ascii="Garamond" w:hAnsi="Garamond"/>
          <w:sz w:val="22"/>
          <w:szCs w:val="22"/>
        </w:rPr>
        <w:tab/>
      </w:r>
      <w:r w:rsidR="007D51EA" w:rsidRPr="007D51EA">
        <w:rPr>
          <w:rFonts w:ascii="Garamond" w:hAnsi="Garamond"/>
          <w:sz w:val="22"/>
          <w:szCs w:val="22"/>
        </w:rPr>
        <w:t>90</w:t>
      </w:r>
    </w:p>
    <w:p w:rsidR="00DC23C7" w:rsidRPr="007D51EA" w:rsidRDefault="000B72AC" w:rsidP="00735192">
      <w:pPr>
        <w:tabs>
          <w:tab w:val="left" w:pos="567"/>
          <w:tab w:val="right" w:pos="6378"/>
        </w:tabs>
        <w:rPr>
          <w:rFonts w:ascii="Garamond" w:hAnsi="Garamond"/>
          <w:sz w:val="22"/>
          <w:szCs w:val="22"/>
        </w:rPr>
      </w:pPr>
      <w:r w:rsidRPr="007D51EA">
        <w:rPr>
          <w:rFonts w:ascii="Garamond" w:hAnsi="Garamond"/>
          <w:sz w:val="22"/>
          <w:szCs w:val="22"/>
        </w:rPr>
        <w:tab/>
      </w:r>
      <w:r w:rsidR="00D91E50" w:rsidRPr="007D51EA">
        <w:rPr>
          <w:rFonts w:ascii="Garamond" w:hAnsi="Garamond"/>
          <w:sz w:val="22"/>
          <w:szCs w:val="22"/>
        </w:rPr>
        <w:t>Gyermekétkeztetés</w:t>
      </w:r>
      <w:r w:rsidR="00DC23C7" w:rsidRPr="007D51EA">
        <w:rPr>
          <w:rFonts w:ascii="Garamond" w:hAnsi="Garamond"/>
          <w:sz w:val="22"/>
          <w:szCs w:val="22"/>
        </w:rPr>
        <w:tab/>
      </w:r>
      <w:r w:rsidR="007D51EA" w:rsidRPr="007D51EA">
        <w:rPr>
          <w:rFonts w:ascii="Garamond" w:hAnsi="Garamond"/>
          <w:sz w:val="22"/>
          <w:szCs w:val="22"/>
        </w:rPr>
        <w:t>91</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 xml:space="preserve"> </w:t>
      </w:r>
      <w:r w:rsidRPr="007D51EA">
        <w:rPr>
          <w:rFonts w:ascii="Garamond" w:hAnsi="Garamond"/>
          <w:sz w:val="22"/>
          <w:szCs w:val="22"/>
        </w:rPr>
        <w:tab/>
        <w:t>Gyermektartásdíj megelőlegezése</w:t>
      </w:r>
      <w:r w:rsidRPr="007D51EA">
        <w:rPr>
          <w:rFonts w:ascii="Garamond" w:hAnsi="Garamond"/>
          <w:sz w:val="22"/>
          <w:szCs w:val="22"/>
        </w:rPr>
        <w:tab/>
      </w:r>
      <w:r w:rsidR="007D51EA" w:rsidRPr="007D51EA">
        <w:rPr>
          <w:rFonts w:ascii="Garamond" w:hAnsi="Garamond"/>
          <w:sz w:val="22"/>
          <w:szCs w:val="22"/>
        </w:rPr>
        <w:t>97</w:t>
      </w:r>
    </w:p>
    <w:p w:rsidR="00DC23C7" w:rsidRPr="007D51EA" w:rsidRDefault="00284428" w:rsidP="00735192">
      <w:pPr>
        <w:tabs>
          <w:tab w:val="left" w:pos="567"/>
          <w:tab w:val="right" w:pos="6378"/>
        </w:tabs>
        <w:rPr>
          <w:rFonts w:ascii="Garamond" w:hAnsi="Garamond"/>
          <w:sz w:val="22"/>
          <w:szCs w:val="22"/>
        </w:rPr>
      </w:pPr>
      <w:r w:rsidRPr="007D51EA">
        <w:rPr>
          <w:rFonts w:ascii="Garamond" w:hAnsi="Garamond"/>
          <w:sz w:val="22"/>
          <w:szCs w:val="22"/>
        </w:rPr>
        <w:tab/>
        <w:t>Gyermekek napközbeni ellátása</w:t>
      </w:r>
      <w:r w:rsidR="00B608B3" w:rsidRPr="007D51EA">
        <w:rPr>
          <w:rFonts w:ascii="Garamond" w:hAnsi="Garamond"/>
          <w:sz w:val="22"/>
          <w:szCs w:val="22"/>
        </w:rPr>
        <w:tab/>
      </w:r>
      <w:r w:rsidR="007D51EA" w:rsidRPr="007D51EA">
        <w:rPr>
          <w:rFonts w:ascii="Garamond" w:hAnsi="Garamond"/>
          <w:sz w:val="22"/>
          <w:szCs w:val="22"/>
        </w:rPr>
        <w:t>99</w:t>
      </w:r>
    </w:p>
    <w:p w:rsidR="00DC23C7" w:rsidRPr="007D51EA" w:rsidRDefault="0037042C" w:rsidP="001A3444">
      <w:pPr>
        <w:tabs>
          <w:tab w:val="left" w:pos="567"/>
          <w:tab w:val="right" w:pos="6378"/>
        </w:tabs>
        <w:ind w:firstLine="567"/>
        <w:rPr>
          <w:rFonts w:ascii="Garamond" w:hAnsi="Garamond"/>
          <w:sz w:val="22"/>
          <w:szCs w:val="22"/>
        </w:rPr>
      </w:pPr>
      <w:r w:rsidRPr="007D51EA">
        <w:rPr>
          <w:rFonts w:ascii="Garamond" w:hAnsi="Garamond"/>
          <w:sz w:val="22"/>
          <w:szCs w:val="22"/>
        </w:rPr>
        <w:t xml:space="preserve">Gyermekjóléti alapellátások </w:t>
      </w:r>
      <w:r w:rsidR="00563232" w:rsidRPr="007D51EA">
        <w:rPr>
          <w:rFonts w:ascii="Garamond" w:hAnsi="Garamond"/>
          <w:sz w:val="22"/>
          <w:szCs w:val="22"/>
        </w:rPr>
        <w:tab/>
      </w:r>
      <w:r w:rsidR="007D51EA" w:rsidRPr="007D51EA">
        <w:rPr>
          <w:rFonts w:ascii="Garamond" w:hAnsi="Garamond"/>
          <w:sz w:val="22"/>
          <w:szCs w:val="22"/>
        </w:rPr>
        <w:t>103</w:t>
      </w:r>
    </w:p>
    <w:p w:rsidR="00AB64F4" w:rsidRPr="007D51EA" w:rsidRDefault="00DC23C7" w:rsidP="00735192">
      <w:pPr>
        <w:tabs>
          <w:tab w:val="left" w:pos="567"/>
          <w:tab w:val="right" w:pos="6378"/>
        </w:tabs>
        <w:ind w:left="284" w:hanging="284"/>
        <w:rPr>
          <w:rFonts w:ascii="Garamond" w:hAnsi="Garamond"/>
          <w:b/>
          <w:smallCaps/>
          <w:sz w:val="22"/>
          <w:szCs w:val="22"/>
        </w:rPr>
      </w:pPr>
      <w:r w:rsidRPr="007D51EA">
        <w:rPr>
          <w:rFonts w:ascii="Garamond" w:hAnsi="Garamond"/>
          <w:b/>
          <w:smallCaps/>
          <w:sz w:val="22"/>
          <w:szCs w:val="22"/>
        </w:rPr>
        <w:t xml:space="preserve">V. Gyermekek utáni ellátásokban részesülők </w:t>
      </w:r>
    </w:p>
    <w:p w:rsidR="00DC23C7" w:rsidRPr="007D51EA" w:rsidRDefault="00AB64F4" w:rsidP="00735192">
      <w:pPr>
        <w:tabs>
          <w:tab w:val="left" w:pos="567"/>
          <w:tab w:val="right" w:pos="6378"/>
        </w:tabs>
        <w:ind w:left="284" w:hanging="284"/>
        <w:rPr>
          <w:rFonts w:ascii="Garamond" w:hAnsi="Garamond"/>
          <w:smallCaps/>
          <w:sz w:val="22"/>
          <w:szCs w:val="22"/>
        </w:rPr>
      </w:pPr>
      <w:r w:rsidRPr="007D51EA">
        <w:rPr>
          <w:rFonts w:ascii="Garamond" w:hAnsi="Garamond"/>
          <w:b/>
          <w:smallCaps/>
          <w:sz w:val="22"/>
          <w:szCs w:val="22"/>
        </w:rPr>
        <w:tab/>
      </w:r>
      <w:r w:rsidR="00DC23C7" w:rsidRPr="007D51EA">
        <w:rPr>
          <w:rFonts w:ascii="Garamond" w:hAnsi="Garamond"/>
          <w:b/>
          <w:smallCaps/>
          <w:sz w:val="22"/>
          <w:szCs w:val="22"/>
        </w:rPr>
        <w:t>kedvezményei</w:t>
      </w:r>
      <w:r w:rsidR="00563232" w:rsidRPr="007D51EA">
        <w:rPr>
          <w:rFonts w:ascii="Garamond" w:hAnsi="Garamond"/>
          <w:smallCaps/>
          <w:sz w:val="22"/>
          <w:szCs w:val="22"/>
        </w:rPr>
        <w:tab/>
      </w:r>
      <w:r w:rsidR="007D51EA" w:rsidRPr="007D51EA">
        <w:rPr>
          <w:rFonts w:ascii="Garamond" w:hAnsi="Garamond"/>
          <w:smallCaps/>
          <w:sz w:val="22"/>
          <w:szCs w:val="22"/>
        </w:rPr>
        <w:t>105</w:t>
      </w:r>
    </w:p>
    <w:p w:rsidR="00DC23C7" w:rsidRPr="007D51EA" w:rsidRDefault="00DC23C7" w:rsidP="00735192">
      <w:pPr>
        <w:tabs>
          <w:tab w:val="left" w:pos="567"/>
          <w:tab w:val="right" w:pos="6378"/>
        </w:tabs>
        <w:rPr>
          <w:rFonts w:ascii="Garamond" w:hAnsi="Garamond"/>
          <w:sz w:val="22"/>
          <w:szCs w:val="22"/>
        </w:rPr>
      </w:pPr>
      <w:r w:rsidRPr="007D51EA">
        <w:rPr>
          <w:rFonts w:ascii="Garamond" w:hAnsi="Garamond"/>
          <w:sz w:val="22"/>
          <w:szCs w:val="22"/>
        </w:rPr>
        <w:tab/>
        <w:t>Ingyenes tankönyvellátás</w:t>
      </w:r>
      <w:r w:rsidRPr="007D51EA">
        <w:rPr>
          <w:rFonts w:ascii="Garamond" w:hAnsi="Garamond"/>
          <w:sz w:val="22"/>
          <w:szCs w:val="22"/>
        </w:rPr>
        <w:tab/>
      </w:r>
      <w:r w:rsidR="00563232" w:rsidRPr="007D51EA">
        <w:rPr>
          <w:rFonts w:ascii="Garamond" w:hAnsi="Garamond"/>
          <w:sz w:val="22"/>
          <w:szCs w:val="22"/>
        </w:rPr>
        <w:t>1</w:t>
      </w:r>
      <w:r w:rsidR="00B72D7E" w:rsidRPr="007D51EA">
        <w:rPr>
          <w:rFonts w:ascii="Garamond" w:hAnsi="Garamond"/>
          <w:sz w:val="22"/>
          <w:szCs w:val="22"/>
        </w:rPr>
        <w:t>0</w:t>
      </w:r>
      <w:r w:rsidR="007D51EA" w:rsidRPr="007D51EA">
        <w:rPr>
          <w:rFonts w:ascii="Garamond" w:hAnsi="Garamond"/>
          <w:sz w:val="22"/>
          <w:szCs w:val="22"/>
        </w:rPr>
        <w:t>5</w:t>
      </w:r>
    </w:p>
    <w:p w:rsidR="009846ED" w:rsidRPr="007D51EA" w:rsidRDefault="005761A1" w:rsidP="00735192">
      <w:pPr>
        <w:tabs>
          <w:tab w:val="left" w:pos="567"/>
          <w:tab w:val="right" w:pos="6378"/>
        </w:tabs>
        <w:ind w:left="284" w:hanging="284"/>
        <w:rPr>
          <w:rFonts w:ascii="Garamond" w:hAnsi="Garamond"/>
          <w:b/>
          <w:smallCaps/>
          <w:sz w:val="22"/>
          <w:szCs w:val="22"/>
        </w:rPr>
      </w:pPr>
      <w:r w:rsidRPr="007D51EA">
        <w:rPr>
          <w:rFonts w:ascii="Garamond" w:hAnsi="Garamond"/>
          <w:b/>
          <w:smallCaps/>
          <w:sz w:val="22"/>
          <w:szCs w:val="22"/>
        </w:rPr>
        <w:t xml:space="preserve">VI. </w:t>
      </w:r>
      <w:r w:rsidR="008429B6" w:rsidRPr="007D51EA">
        <w:rPr>
          <w:rFonts w:ascii="Garamond" w:hAnsi="Garamond"/>
          <w:b/>
          <w:smallCaps/>
          <w:sz w:val="22"/>
          <w:szCs w:val="22"/>
        </w:rPr>
        <w:t xml:space="preserve">Családalapításhoz, </w:t>
      </w:r>
      <w:r w:rsidR="009846ED" w:rsidRPr="007D51EA">
        <w:rPr>
          <w:rFonts w:ascii="Garamond" w:hAnsi="Garamond"/>
          <w:b/>
          <w:smallCaps/>
          <w:sz w:val="22"/>
          <w:szCs w:val="22"/>
        </w:rPr>
        <w:t>gyermekvállaláshoz köthető ellátások</w:t>
      </w:r>
      <w:r w:rsidR="007D51EA" w:rsidRPr="007D51EA">
        <w:rPr>
          <w:rFonts w:ascii="Garamond" w:hAnsi="Garamond"/>
          <w:b/>
          <w:smallCaps/>
          <w:sz w:val="22"/>
          <w:szCs w:val="22"/>
        </w:rPr>
        <w:tab/>
        <w:t>106</w:t>
      </w:r>
    </w:p>
    <w:p w:rsidR="009846ED" w:rsidRPr="007D51EA" w:rsidRDefault="009846ED" w:rsidP="00735192">
      <w:pPr>
        <w:tabs>
          <w:tab w:val="left" w:pos="567"/>
          <w:tab w:val="right" w:pos="6378"/>
        </w:tabs>
        <w:ind w:left="284" w:hanging="284"/>
        <w:rPr>
          <w:rFonts w:ascii="Garamond" w:hAnsi="Garamond"/>
          <w:sz w:val="22"/>
          <w:szCs w:val="22"/>
        </w:rPr>
      </w:pPr>
      <w:r w:rsidRPr="007D51EA">
        <w:rPr>
          <w:rFonts w:ascii="Garamond" w:hAnsi="Garamond"/>
          <w:sz w:val="22"/>
          <w:szCs w:val="22"/>
        </w:rPr>
        <w:tab/>
      </w:r>
      <w:r w:rsidRPr="007D51EA">
        <w:rPr>
          <w:rFonts w:ascii="Garamond" w:hAnsi="Garamond"/>
          <w:sz w:val="22"/>
          <w:szCs w:val="22"/>
        </w:rPr>
        <w:tab/>
        <w:t>Babaváró támogatás</w:t>
      </w:r>
      <w:r w:rsidR="007D51EA" w:rsidRPr="007D51EA">
        <w:rPr>
          <w:rFonts w:ascii="Garamond" w:hAnsi="Garamond"/>
          <w:sz w:val="22"/>
          <w:szCs w:val="22"/>
        </w:rPr>
        <w:tab/>
        <w:t>106</w:t>
      </w:r>
    </w:p>
    <w:p w:rsidR="009846ED" w:rsidRPr="007D51EA" w:rsidRDefault="009846ED" w:rsidP="00735192">
      <w:pPr>
        <w:tabs>
          <w:tab w:val="left" w:pos="567"/>
          <w:tab w:val="right" w:pos="6378"/>
        </w:tabs>
        <w:rPr>
          <w:rFonts w:ascii="Garamond" w:hAnsi="Garamond"/>
          <w:sz w:val="22"/>
          <w:szCs w:val="22"/>
        </w:rPr>
      </w:pPr>
      <w:r w:rsidRPr="007D51EA">
        <w:rPr>
          <w:rFonts w:ascii="Garamond" w:hAnsi="Garamond"/>
          <w:sz w:val="22"/>
          <w:szCs w:val="22"/>
        </w:rPr>
        <w:tab/>
      </w:r>
      <w:r w:rsidR="00BB2C73" w:rsidRPr="007D51EA">
        <w:rPr>
          <w:rFonts w:ascii="Garamond" w:hAnsi="Garamond"/>
          <w:sz w:val="22"/>
          <w:szCs w:val="22"/>
        </w:rPr>
        <w:t>30 év alatti anyák személyi jövedelemadó-mentessége</w:t>
      </w:r>
      <w:r w:rsidR="007D51EA" w:rsidRPr="007D51EA">
        <w:rPr>
          <w:rFonts w:ascii="Garamond" w:hAnsi="Garamond"/>
          <w:sz w:val="22"/>
          <w:szCs w:val="22"/>
        </w:rPr>
        <w:tab/>
        <w:t>108</w:t>
      </w:r>
    </w:p>
    <w:p w:rsidR="00682DD0" w:rsidRPr="001A3444" w:rsidRDefault="00682DD0" w:rsidP="00735192">
      <w:pPr>
        <w:tabs>
          <w:tab w:val="left" w:pos="567"/>
          <w:tab w:val="right" w:pos="6378"/>
        </w:tabs>
        <w:ind w:left="284" w:hanging="284"/>
        <w:rPr>
          <w:rFonts w:ascii="Garamond" w:hAnsi="Garamond"/>
          <w:b/>
          <w:smallCaps/>
          <w:sz w:val="22"/>
          <w:szCs w:val="22"/>
        </w:rPr>
      </w:pPr>
      <w:r w:rsidRPr="007D51EA">
        <w:rPr>
          <w:rFonts w:ascii="Garamond" w:hAnsi="Garamond"/>
          <w:b/>
          <w:smallCaps/>
          <w:sz w:val="22"/>
          <w:szCs w:val="22"/>
        </w:rPr>
        <w:t>VII.</w:t>
      </w:r>
      <w:r w:rsidRPr="007D51EA">
        <w:rPr>
          <w:rFonts w:ascii="Garamond" w:hAnsi="Garamond"/>
          <w:sz w:val="22"/>
          <w:szCs w:val="22"/>
        </w:rPr>
        <w:t xml:space="preserve"> </w:t>
      </w:r>
      <w:r w:rsidR="007D51EA" w:rsidRPr="007D51EA">
        <w:rPr>
          <w:rFonts w:ascii="Garamond" w:hAnsi="Garamond"/>
          <w:b/>
          <w:smallCaps/>
          <w:sz w:val="22"/>
          <w:szCs w:val="22"/>
        </w:rPr>
        <w:t>Otthonteremtési támogatások</w:t>
      </w:r>
      <w:r w:rsidR="007D51EA" w:rsidRPr="007D51EA">
        <w:rPr>
          <w:rFonts w:ascii="Garamond" w:hAnsi="Garamond"/>
          <w:b/>
          <w:smallCaps/>
          <w:sz w:val="22"/>
          <w:szCs w:val="22"/>
        </w:rPr>
        <w:tab/>
        <w:t>112</w:t>
      </w:r>
    </w:p>
    <w:p w:rsidR="00682DD0" w:rsidRPr="007D51EA" w:rsidRDefault="004C6B08" w:rsidP="00735192">
      <w:pPr>
        <w:tabs>
          <w:tab w:val="left" w:pos="567"/>
          <w:tab w:val="right" w:pos="6378"/>
        </w:tabs>
        <w:ind w:left="567"/>
        <w:rPr>
          <w:rFonts w:ascii="Garamond" w:hAnsi="Garamond"/>
          <w:sz w:val="22"/>
          <w:szCs w:val="22"/>
        </w:rPr>
      </w:pPr>
      <w:r w:rsidRPr="007D51EA">
        <w:rPr>
          <w:rFonts w:ascii="Garamond" w:hAnsi="Garamond"/>
          <w:sz w:val="22"/>
          <w:szCs w:val="22"/>
        </w:rPr>
        <w:t>Családi otthonteremtési kedvezmény (</w:t>
      </w:r>
      <w:r w:rsidR="00682DD0" w:rsidRPr="007D51EA">
        <w:rPr>
          <w:rFonts w:ascii="Garamond" w:hAnsi="Garamond"/>
          <w:sz w:val="22"/>
          <w:szCs w:val="22"/>
        </w:rPr>
        <w:t>CSOK</w:t>
      </w:r>
      <w:r w:rsidRPr="007D51EA">
        <w:rPr>
          <w:rFonts w:ascii="Garamond" w:hAnsi="Garamond"/>
          <w:sz w:val="22"/>
          <w:szCs w:val="22"/>
        </w:rPr>
        <w:t>)</w:t>
      </w:r>
      <w:r w:rsidR="00682DD0" w:rsidRPr="007D51EA">
        <w:rPr>
          <w:rFonts w:ascii="Garamond" w:hAnsi="Garamond"/>
          <w:sz w:val="22"/>
          <w:szCs w:val="22"/>
        </w:rPr>
        <w:t xml:space="preserve"> új lakásra</w:t>
      </w:r>
      <w:r w:rsidR="00682DD0" w:rsidRPr="007D51EA">
        <w:rPr>
          <w:rFonts w:ascii="Garamond" w:hAnsi="Garamond"/>
          <w:b/>
          <w:smallCaps/>
          <w:sz w:val="22"/>
          <w:szCs w:val="22"/>
        </w:rPr>
        <w:tab/>
      </w:r>
      <w:r w:rsidR="007D51EA" w:rsidRPr="001A3444">
        <w:rPr>
          <w:rFonts w:ascii="Garamond" w:hAnsi="Garamond"/>
          <w:smallCaps/>
          <w:sz w:val="22"/>
          <w:szCs w:val="22"/>
        </w:rPr>
        <w:t>112</w:t>
      </w:r>
      <w:r w:rsidR="00682DD0" w:rsidRPr="007D51EA">
        <w:rPr>
          <w:rFonts w:ascii="Garamond" w:hAnsi="Garamond"/>
          <w:b/>
          <w:smallCaps/>
          <w:sz w:val="22"/>
          <w:szCs w:val="22"/>
        </w:rPr>
        <w:tab/>
        <w:t xml:space="preserve"> </w:t>
      </w:r>
      <w:r w:rsidR="00682DD0" w:rsidRPr="007D51EA">
        <w:rPr>
          <w:rFonts w:ascii="Garamond" w:hAnsi="Garamond"/>
          <w:sz w:val="22"/>
          <w:szCs w:val="22"/>
        </w:rPr>
        <w:t xml:space="preserve">CSOK használt lakás vásárlására/meglévő </w:t>
      </w:r>
      <w:r w:rsidR="004D67AB" w:rsidRPr="007D51EA">
        <w:rPr>
          <w:rFonts w:ascii="Garamond" w:hAnsi="Garamond"/>
          <w:sz w:val="22"/>
          <w:szCs w:val="22"/>
        </w:rPr>
        <w:t>o</w:t>
      </w:r>
      <w:r w:rsidR="00682DD0" w:rsidRPr="007D51EA">
        <w:rPr>
          <w:rFonts w:ascii="Garamond" w:hAnsi="Garamond"/>
          <w:sz w:val="22"/>
          <w:szCs w:val="22"/>
        </w:rPr>
        <w:t>tthon bővítésére</w:t>
      </w:r>
      <w:r w:rsidR="00682DD0" w:rsidRPr="007D51EA">
        <w:rPr>
          <w:rFonts w:ascii="Garamond" w:hAnsi="Garamond"/>
          <w:sz w:val="22"/>
          <w:szCs w:val="22"/>
        </w:rPr>
        <w:tab/>
      </w:r>
      <w:r w:rsidR="007D51EA" w:rsidRPr="007D51EA">
        <w:rPr>
          <w:rFonts w:ascii="Garamond" w:hAnsi="Garamond"/>
          <w:sz w:val="22"/>
          <w:szCs w:val="22"/>
        </w:rPr>
        <w:t>117</w:t>
      </w:r>
    </w:p>
    <w:p w:rsidR="00682DD0" w:rsidRPr="007D51EA" w:rsidRDefault="00682DD0" w:rsidP="00735192">
      <w:pPr>
        <w:tabs>
          <w:tab w:val="left" w:pos="567"/>
          <w:tab w:val="right" w:pos="6378"/>
        </w:tabs>
        <w:ind w:left="567"/>
        <w:rPr>
          <w:rFonts w:ascii="Garamond" w:hAnsi="Garamond"/>
          <w:sz w:val="22"/>
          <w:szCs w:val="22"/>
        </w:rPr>
      </w:pPr>
      <w:r w:rsidRPr="007D51EA">
        <w:rPr>
          <w:rFonts w:ascii="Garamond" w:hAnsi="Garamond"/>
          <w:sz w:val="22"/>
          <w:szCs w:val="22"/>
        </w:rPr>
        <w:t>CSOK kölcsön</w:t>
      </w:r>
      <w:r w:rsidR="007D51EA" w:rsidRPr="007D51EA">
        <w:rPr>
          <w:rFonts w:ascii="Garamond" w:hAnsi="Garamond"/>
          <w:sz w:val="22"/>
          <w:szCs w:val="22"/>
        </w:rPr>
        <w:tab/>
        <w:t>122</w:t>
      </w:r>
    </w:p>
    <w:p w:rsidR="00682DD0" w:rsidRPr="007D51EA" w:rsidRDefault="00682DD0" w:rsidP="00735192">
      <w:pPr>
        <w:tabs>
          <w:tab w:val="left" w:pos="567"/>
          <w:tab w:val="right" w:pos="6378"/>
        </w:tabs>
        <w:ind w:left="567"/>
        <w:rPr>
          <w:rFonts w:ascii="Garamond" w:hAnsi="Garamond"/>
          <w:sz w:val="22"/>
          <w:szCs w:val="22"/>
        </w:rPr>
      </w:pPr>
      <w:r w:rsidRPr="007D51EA">
        <w:rPr>
          <w:rFonts w:ascii="Garamond" w:hAnsi="Garamond"/>
          <w:sz w:val="22"/>
          <w:szCs w:val="22"/>
        </w:rPr>
        <w:t>Jelzáloghitel-tartozás</w:t>
      </w:r>
      <w:r w:rsidR="00067C37" w:rsidRPr="007D51EA">
        <w:rPr>
          <w:rFonts w:ascii="Garamond" w:hAnsi="Garamond"/>
          <w:sz w:val="22"/>
          <w:szCs w:val="22"/>
        </w:rPr>
        <w:t>ok</w:t>
      </w:r>
      <w:r w:rsidRPr="007D51EA">
        <w:rPr>
          <w:rFonts w:ascii="Garamond" w:hAnsi="Garamond"/>
          <w:sz w:val="22"/>
          <w:szCs w:val="22"/>
        </w:rPr>
        <w:t xml:space="preserve"> csökkentése</w:t>
      </w:r>
      <w:r w:rsidR="007D51EA" w:rsidRPr="007D51EA">
        <w:rPr>
          <w:rFonts w:ascii="Garamond" w:hAnsi="Garamond"/>
          <w:sz w:val="22"/>
          <w:szCs w:val="22"/>
        </w:rPr>
        <w:tab/>
        <w:t>125</w:t>
      </w:r>
      <w:r w:rsidR="007D51EA" w:rsidRPr="007D51EA">
        <w:rPr>
          <w:rFonts w:ascii="Garamond" w:hAnsi="Garamond"/>
          <w:sz w:val="22"/>
          <w:szCs w:val="22"/>
        </w:rPr>
        <w:tab/>
      </w:r>
    </w:p>
    <w:p w:rsidR="00682DD0" w:rsidRPr="007D51EA" w:rsidRDefault="00682DD0" w:rsidP="00735192">
      <w:pPr>
        <w:tabs>
          <w:tab w:val="left" w:pos="567"/>
          <w:tab w:val="right" w:pos="6378"/>
        </w:tabs>
        <w:ind w:left="567"/>
        <w:rPr>
          <w:rFonts w:ascii="Garamond" w:hAnsi="Garamond"/>
          <w:sz w:val="22"/>
          <w:szCs w:val="22"/>
        </w:rPr>
      </w:pPr>
      <w:r w:rsidRPr="007D51EA">
        <w:rPr>
          <w:rFonts w:ascii="Garamond" w:hAnsi="Garamond"/>
          <w:sz w:val="22"/>
          <w:szCs w:val="22"/>
        </w:rPr>
        <w:t>5%-os ÁFA új lakásokra</w:t>
      </w:r>
      <w:r w:rsidR="007D51EA" w:rsidRPr="007D51EA">
        <w:rPr>
          <w:rFonts w:ascii="Garamond" w:hAnsi="Garamond"/>
          <w:sz w:val="22"/>
          <w:szCs w:val="22"/>
        </w:rPr>
        <w:tab/>
        <w:t>129</w:t>
      </w:r>
      <w:r w:rsidR="007D51EA" w:rsidRPr="007D51EA">
        <w:rPr>
          <w:rFonts w:ascii="Garamond" w:hAnsi="Garamond"/>
          <w:sz w:val="22"/>
          <w:szCs w:val="22"/>
        </w:rPr>
        <w:tab/>
      </w:r>
    </w:p>
    <w:p w:rsidR="007D51EA" w:rsidRPr="007D51EA" w:rsidRDefault="00067C37" w:rsidP="00735192">
      <w:pPr>
        <w:tabs>
          <w:tab w:val="left" w:pos="567"/>
          <w:tab w:val="right" w:pos="6378"/>
        </w:tabs>
        <w:ind w:left="567"/>
        <w:rPr>
          <w:rFonts w:ascii="Garamond" w:hAnsi="Garamond"/>
          <w:sz w:val="22"/>
          <w:szCs w:val="22"/>
        </w:rPr>
      </w:pPr>
      <w:r w:rsidRPr="007D51EA">
        <w:rPr>
          <w:rFonts w:ascii="Garamond" w:hAnsi="Garamond"/>
          <w:sz w:val="22"/>
          <w:szCs w:val="22"/>
        </w:rPr>
        <w:t>Adó-visszatérítési támogatás generálkivitelezős építkezéseknél/</w:t>
      </w:r>
    </w:p>
    <w:p w:rsidR="00682DD0" w:rsidRPr="007D51EA" w:rsidRDefault="00067C37" w:rsidP="00735192">
      <w:pPr>
        <w:tabs>
          <w:tab w:val="left" w:pos="567"/>
          <w:tab w:val="right" w:pos="6378"/>
        </w:tabs>
        <w:ind w:left="567"/>
        <w:rPr>
          <w:rFonts w:ascii="Garamond" w:hAnsi="Garamond"/>
          <w:sz w:val="22"/>
          <w:szCs w:val="22"/>
        </w:rPr>
      </w:pPr>
      <w:r w:rsidRPr="007D51EA">
        <w:rPr>
          <w:rFonts w:ascii="Garamond" w:hAnsi="Garamond"/>
          <w:sz w:val="22"/>
          <w:szCs w:val="22"/>
        </w:rPr>
        <w:t>kész lakásvásárlásoknál</w:t>
      </w:r>
      <w:r w:rsidR="007D51EA" w:rsidRPr="007D51EA">
        <w:rPr>
          <w:rFonts w:ascii="Garamond" w:hAnsi="Garamond"/>
          <w:sz w:val="22"/>
          <w:szCs w:val="22"/>
        </w:rPr>
        <w:tab/>
        <w:t>131</w:t>
      </w:r>
    </w:p>
    <w:p w:rsidR="00682DD0" w:rsidRPr="007D51EA" w:rsidRDefault="00682DD0" w:rsidP="00735192">
      <w:pPr>
        <w:tabs>
          <w:tab w:val="left" w:pos="567"/>
          <w:tab w:val="right" w:pos="6378"/>
        </w:tabs>
        <w:ind w:left="567"/>
        <w:rPr>
          <w:rFonts w:ascii="Garamond" w:hAnsi="Garamond"/>
          <w:sz w:val="22"/>
          <w:szCs w:val="22"/>
        </w:rPr>
      </w:pPr>
      <w:r w:rsidRPr="007D51EA">
        <w:rPr>
          <w:rFonts w:ascii="Garamond" w:hAnsi="Garamond"/>
          <w:sz w:val="22"/>
          <w:szCs w:val="22"/>
        </w:rPr>
        <w:t>A</w:t>
      </w:r>
      <w:r w:rsidR="00067C37" w:rsidRPr="007D51EA">
        <w:rPr>
          <w:rFonts w:ascii="Garamond" w:hAnsi="Garamond"/>
          <w:sz w:val="22"/>
          <w:szCs w:val="22"/>
        </w:rPr>
        <w:t>dó</w:t>
      </w:r>
      <w:r w:rsidRPr="007D51EA">
        <w:rPr>
          <w:rFonts w:ascii="Garamond" w:hAnsi="Garamond"/>
          <w:sz w:val="22"/>
          <w:szCs w:val="22"/>
        </w:rPr>
        <w:t>-visszatérítési támogatás saját erős építkezéseknél</w:t>
      </w:r>
      <w:r w:rsidR="007D51EA" w:rsidRPr="007D51EA">
        <w:rPr>
          <w:rFonts w:ascii="Garamond" w:hAnsi="Garamond"/>
          <w:sz w:val="22"/>
          <w:szCs w:val="22"/>
        </w:rPr>
        <w:tab/>
        <w:t>132</w:t>
      </w:r>
    </w:p>
    <w:p w:rsidR="00682DD0" w:rsidRPr="007D51EA" w:rsidRDefault="00F41A0F" w:rsidP="00735192">
      <w:pPr>
        <w:tabs>
          <w:tab w:val="left" w:pos="567"/>
          <w:tab w:val="right" w:pos="6378"/>
        </w:tabs>
        <w:ind w:left="567"/>
        <w:rPr>
          <w:rFonts w:ascii="Garamond" w:hAnsi="Garamond"/>
          <w:sz w:val="22"/>
          <w:szCs w:val="22"/>
        </w:rPr>
      </w:pPr>
      <w:r w:rsidRPr="007D51EA">
        <w:rPr>
          <w:rFonts w:ascii="Garamond" w:hAnsi="Garamond"/>
          <w:sz w:val="22"/>
          <w:szCs w:val="22"/>
        </w:rPr>
        <w:t>Illetékmentesség CSOK-kal vásárolt használt és új lakás esetén</w:t>
      </w:r>
      <w:r w:rsidR="007D51EA" w:rsidRPr="007D51EA">
        <w:rPr>
          <w:rFonts w:ascii="Garamond" w:hAnsi="Garamond"/>
          <w:sz w:val="22"/>
          <w:szCs w:val="22"/>
        </w:rPr>
        <w:tab/>
        <w:t>134</w:t>
      </w:r>
    </w:p>
    <w:p w:rsidR="00F41A0F" w:rsidRPr="007D51EA" w:rsidRDefault="00F41A0F" w:rsidP="00735192">
      <w:pPr>
        <w:tabs>
          <w:tab w:val="left" w:pos="567"/>
          <w:tab w:val="right" w:pos="6378"/>
        </w:tabs>
        <w:ind w:left="567"/>
        <w:rPr>
          <w:rFonts w:ascii="Garamond" w:hAnsi="Garamond"/>
          <w:sz w:val="22"/>
          <w:szCs w:val="22"/>
        </w:rPr>
      </w:pPr>
      <w:r w:rsidRPr="007D51EA">
        <w:rPr>
          <w:rFonts w:ascii="Garamond" w:hAnsi="Garamond"/>
          <w:sz w:val="22"/>
          <w:szCs w:val="22"/>
        </w:rPr>
        <w:t>Közjegyzői díjak csökkentése</w:t>
      </w:r>
      <w:r w:rsidR="007D51EA" w:rsidRPr="007D51EA">
        <w:rPr>
          <w:rFonts w:ascii="Garamond" w:hAnsi="Garamond"/>
          <w:sz w:val="22"/>
          <w:szCs w:val="22"/>
        </w:rPr>
        <w:tab/>
        <w:t>135</w:t>
      </w:r>
    </w:p>
    <w:p w:rsidR="007D51EA" w:rsidRPr="007D51EA" w:rsidRDefault="007D51EA" w:rsidP="007D51EA">
      <w:pPr>
        <w:tabs>
          <w:tab w:val="left" w:pos="567"/>
          <w:tab w:val="right" w:pos="6378"/>
        </w:tabs>
        <w:ind w:left="567"/>
        <w:rPr>
          <w:rFonts w:ascii="Garamond" w:hAnsi="Garamond"/>
          <w:sz w:val="22"/>
          <w:szCs w:val="22"/>
        </w:rPr>
      </w:pPr>
      <w:r w:rsidRPr="007D51EA">
        <w:rPr>
          <w:rFonts w:ascii="Garamond" w:hAnsi="Garamond"/>
          <w:sz w:val="22"/>
          <w:szCs w:val="22"/>
        </w:rPr>
        <w:t>Falusi CSOK</w:t>
      </w:r>
      <w:r w:rsidRPr="007D51EA">
        <w:rPr>
          <w:rFonts w:ascii="Garamond" w:hAnsi="Garamond"/>
          <w:sz w:val="22"/>
          <w:szCs w:val="22"/>
        </w:rPr>
        <w:tab/>
        <w:t>136</w:t>
      </w:r>
    </w:p>
    <w:p w:rsidR="007D51EA" w:rsidRPr="007D51EA" w:rsidRDefault="007D51EA" w:rsidP="007D51EA">
      <w:pPr>
        <w:tabs>
          <w:tab w:val="left" w:pos="567"/>
          <w:tab w:val="right" w:pos="6378"/>
        </w:tabs>
        <w:ind w:left="567"/>
        <w:rPr>
          <w:rFonts w:ascii="Garamond" w:hAnsi="Garamond"/>
          <w:sz w:val="22"/>
          <w:szCs w:val="22"/>
        </w:rPr>
      </w:pPr>
      <w:r w:rsidRPr="007D51EA">
        <w:rPr>
          <w:rFonts w:ascii="Garamond" w:hAnsi="Garamond"/>
          <w:sz w:val="22"/>
          <w:szCs w:val="22"/>
        </w:rPr>
        <w:t>Falusi CSOK kölcsön</w:t>
      </w:r>
      <w:r w:rsidRPr="007D51EA">
        <w:rPr>
          <w:rFonts w:ascii="Garamond" w:hAnsi="Garamond"/>
          <w:sz w:val="22"/>
          <w:szCs w:val="22"/>
        </w:rPr>
        <w:tab/>
        <w:t>143</w:t>
      </w:r>
    </w:p>
    <w:p w:rsidR="00682DD0" w:rsidRPr="007D51EA" w:rsidRDefault="005761A1" w:rsidP="00735192">
      <w:pPr>
        <w:tabs>
          <w:tab w:val="right" w:pos="6379"/>
        </w:tabs>
        <w:rPr>
          <w:rFonts w:ascii="Garamond" w:hAnsi="Garamond"/>
          <w:b/>
          <w:smallCaps/>
          <w:sz w:val="22"/>
          <w:szCs w:val="22"/>
        </w:rPr>
      </w:pPr>
      <w:r w:rsidRPr="007D51EA">
        <w:rPr>
          <w:rFonts w:ascii="Garamond" w:hAnsi="Garamond"/>
          <w:b/>
          <w:smallCaps/>
          <w:sz w:val="22"/>
          <w:szCs w:val="22"/>
        </w:rPr>
        <w:t>VI</w:t>
      </w:r>
      <w:r w:rsidR="00682DD0" w:rsidRPr="007D51EA">
        <w:rPr>
          <w:rFonts w:ascii="Garamond" w:hAnsi="Garamond"/>
          <w:b/>
          <w:smallCaps/>
          <w:sz w:val="22"/>
          <w:szCs w:val="22"/>
        </w:rPr>
        <w:t>II</w:t>
      </w:r>
      <w:r w:rsidRPr="007D51EA">
        <w:rPr>
          <w:rFonts w:ascii="Garamond" w:hAnsi="Garamond"/>
          <w:b/>
          <w:smallCaps/>
          <w:sz w:val="22"/>
          <w:szCs w:val="22"/>
        </w:rPr>
        <w:t xml:space="preserve">. </w:t>
      </w:r>
      <w:r w:rsidR="007D51EA" w:rsidRPr="007D51EA">
        <w:rPr>
          <w:rFonts w:ascii="Garamond" w:hAnsi="Garamond"/>
          <w:b/>
          <w:smallCaps/>
          <w:sz w:val="22"/>
          <w:szCs w:val="22"/>
        </w:rPr>
        <w:t>Fiataloknak szóló támogatások</w:t>
      </w:r>
      <w:r w:rsidR="007D51EA" w:rsidRPr="007D51EA">
        <w:rPr>
          <w:rFonts w:ascii="Garamond" w:hAnsi="Garamond"/>
          <w:b/>
          <w:smallCaps/>
          <w:sz w:val="22"/>
          <w:szCs w:val="22"/>
        </w:rPr>
        <w:tab/>
        <w:t>14</w:t>
      </w:r>
      <w:r w:rsidR="00622256">
        <w:rPr>
          <w:rFonts w:ascii="Garamond" w:hAnsi="Garamond"/>
          <w:b/>
          <w:smallCaps/>
          <w:sz w:val="22"/>
          <w:szCs w:val="22"/>
        </w:rPr>
        <w:t>6</w:t>
      </w:r>
    </w:p>
    <w:p w:rsidR="00682DD0" w:rsidRPr="007D51EA" w:rsidRDefault="005761A1" w:rsidP="00735192">
      <w:pPr>
        <w:tabs>
          <w:tab w:val="right" w:pos="6379"/>
        </w:tabs>
        <w:ind w:left="567"/>
        <w:rPr>
          <w:rFonts w:ascii="Garamond" w:hAnsi="Garamond"/>
          <w:sz w:val="22"/>
          <w:szCs w:val="22"/>
        </w:rPr>
      </w:pPr>
      <w:r w:rsidRPr="006071FF">
        <w:rPr>
          <w:rFonts w:ascii="Garamond" w:hAnsi="Garamond"/>
          <w:sz w:val="22"/>
          <w:szCs w:val="22"/>
        </w:rPr>
        <w:t>Fiatalok életkezdési támogatása</w:t>
      </w:r>
      <w:r w:rsidR="007D51EA" w:rsidRPr="007D51EA">
        <w:rPr>
          <w:rFonts w:ascii="Garamond" w:hAnsi="Garamond"/>
          <w:sz w:val="22"/>
          <w:szCs w:val="22"/>
        </w:rPr>
        <w:tab/>
        <w:t>14</w:t>
      </w:r>
      <w:r w:rsidR="00622256">
        <w:rPr>
          <w:rFonts w:ascii="Garamond" w:hAnsi="Garamond"/>
          <w:sz w:val="22"/>
          <w:szCs w:val="22"/>
        </w:rPr>
        <w:t>6</w:t>
      </w:r>
    </w:p>
    <w:p w:rsidR="00682DD0" w:rsidRPr="007D51EA" w:rsidRDefault="00682DD0" w:rsidP="00735192">
      <w:pPr>
        <w:tabs>
          <w:tab w:val="right" w:pos="6379"/>
        </w:tabs>
        <w:ind w:left="567"/>
        <w:rPr>
          <w:rFonts w:ascii="Garamond" w:hAnsi="Garamond"/>
          <w:sz w:val="22"/>
          <w:szCs w:val="22"/>
        </w:rPr>
      </w:pPr>
      <w:r w:rsidRPr="007D51EA">
        <w:rPr>
          <w:rFonts w:ascii="Garamond" w:hAnsi="Garamond"/>
          <w:sz w:val="22"/>
          <w:szCs w:val="22"/>
        </w:rPr>
        <w:t xml:space="preserve">25 év alatti fiatalok </w:t>
      </w:r>
      <w:r w:rsidR="003F7C51" w:rsidRPr="007D51EA">
        <w:rPr>
          <w:rFonts w:ascii="Garamond" w:hAnsi="Garamond"/>
          <w:sz w:val="22"/>
          <w:szCs w:val="22"/>
        </w:rPr>
        <w:t>szja-</w:t>
      </w:r>
      <w:r w:rsidRPr="007D51EA">
        <w:rPr>
          <w:rFonts w:ascii="Garamond" w:hAnsi="Garamond"/>
          <w:sz w:val="22"/>
          <w:szCs w:val="22"/>
        </w:rPr>
        <w:t>mentessége</w:t>
      </w:r>
      <w:r w:rsidR="007D51EA" w:rsidRPr="007D51EA">
        <w:rPr>
          <w:rFonts w:ascii="Garamond" w:hAnsi="Garamond"/>
          <w:sz w:val="22"/>
          <w:szCs w:val="22"/>
        </w:rPr>
        <w:tab/>
        <w:t>1</w:t>
      </w:r>
      <w:r w:rsidR="00622256">
        <w:rPr>
          <w:rFonts w:ascii="Garamond" w:hAnsi="Garamond"/>
          <w:sz w:val="22"/>
          <w:szCs w:val="22"/>
        </w:rPr>
        <w:t>49</w:t>
      </w:r>
    </w:p>
    <w:p w:rsidR="007D51EA" w:rsidRPr="007D51EA" w:rsidRDefault="00F4300B" w:rsidP="007D51EA">
      <w:pPr>
        <w:tabs>
          <w:tab w:val="right" w:pos="6379"/>
        </w:tabs>
        <w:ind w:left="567"/>
        <w:jc w:val="both"/>
        <w:rPr>
          <w:rStyle w:val="Kiemels2"/>
          <w:rFonts w:ascii="Garamond" w:hAnsi="Garamond" w:cs="Calibri"/>
          <w:b w:val="0"/>
          <w:sz w:val="22"/>
          <w:szCs w:val="22"/>
        </w:rPr>
      </w:pPr>
      <w:r w:rsidRPr="001A3444">
        <w:rPr>
          <w:rStyle w:val="Kiemels2"/>
          <w:rFonts w:ascii="Garamond" w:hAnsi="Garamond" w:cs="Calibri"/>
          <w:b w:val="0"/>
          <w:sz w:val="22"/>
          <w:szCs w:val="22"/>
        </w:rPr>
        <w:t>A 25 év alatti fiatalok kedvezménye és más</w:t>
      </w:r>
      <w:r w:rsidR="007D51EA" w:rsidRPr="007D51EA">
        <w:rPr>
          <w:rStyle w:val="Kiemels2"/>
          <w:rFonts w:ascii="Garamond" w:hAnsi="Garamond" w:cs="Calibri"/>
          <w:b w:val="0"/>
          <w:sz w:val="22"/>
          <w:szCs w:val="22"/>
        </w:rPr>
        <w:t xml:space="preserve"> </w:t>
      </w:r>
      <w:r w:rsidRPr="001A3444">
        <w:rPr>
          <w:rStyle w:val="Kiemels2"/>
          <w:rFonts w:ascii="Garamond" w:hAnsi="Garamond" w:cs="Calibri"/>
          <w:b w:val="0"/>
          <w:sz w:val="22"/>
          <w:szCs w:val="22"/>
        </w:rPr>
        <w:t>adóalap-</w:t>
      </w:r>
    </w:p>
    <w:p w:rsidR="00F4300B" w:rsidRPr="001A3444" w:rsidRDefault="00F4300B" w:rsidP="007D51EA">
      <w:pPr>
        <w:tabs>
          <w:tab w:val="right" w:pos="6379"/>
        </w:tabs>
        <w:ind w:left="567"/>
        <w:jc w:val="both"/>
        <w:rPr>
          <w:rFonts w:ascii="Garamond" w:hAnsi="Garamond" w:cs="Calibri"/>
          <w:bCs/>
          <w:sz w:val="22"/>
          <w:szCs w:val="22"/>
        </w:rPr>
      </w:pPr>
      <w:r w:rsidRPr="001A3444">
        <w:rPr>
          <w:rStyle w:val="Kiemels2"/>
          <w:rFonts w:ascii="Garamond" w:hAnsi="Garamond" w:cs="Calibri"/>
          <w:b w:val="0"/>
          <w:sz w:val="22"/>
          <w:szCs w:val="22"/>
        </w:rPr>
        <w:t xml:space="preserve">kedvezmények </w:t>
      </w:r>
      <w:r w:rsidR="007D51EA" w:rsidRPr="007D51EA">
        <w:rPr>
          <w:rStyle w:val="Kiemels2"/>
          <w:rFonts w:ascii="Garamond" w:hAnsi="Garamond" w:cs="Calibri"/>
          <w:b w:val="0"/>
          <w:sz w:val="22"/>
          <w:szCs w:val="22"/>
        </w:rPr>
        <w:tab/>
      </w:r>
      <w:r w:rsidRPr="001A3444">
        <w:rPr>
          <w:rStyle w:val="Kiemels2"/>
          <w:rFonts w:ascii="Garamond" w:hAnsi="Garamond" w:cs="Calibri"/>
          <w:b w:val="0"/>
          <w:sz w:val="22"/>
          <w:szCs w:val="22"/>
        </w:rPr>
        <w:t>15</w:t>
      </w:r>
      <w:r w:rsidR="00622256">
        <w:rPr>
          <w:rStyle w:val="Kiemels2"/>
          <w:rFonts w:ascii="Garamond" w:hAnsi="Garamond" w:cs="Calibri"/>
          <w:b w:val="0"/>
          <w:sz w:val="22"/>
          <w:szCs w:val="22"/>
        </w:rPr>
        <w:t>0</w:t>
      </w:r>
    </w:p>
    <w:p w:rsidR="00682DD0" w:rsidRPr="007D51EA" w:rsidRDefault="00682DD0" w:rsidP="00735192">
      <w:pPr>
        <w:tabs>
          <w:tab w:val="right" w:pos="6379"/>
        </w:tabs>
        <w:ind w:left="567"/>
        <w:rPr>
          <w:rFonts w:ascii="Garamond" w:hAnsi="Garamond"/>
          <w:sz w:val="22"/>
          <w:szCs w:val="22"/>
        </w:rPr>
      </w:pPr>
      <w:r w:rsidRPr="007D51EA">
        <w:rPr>
          <w:rFonts w:ascii="Garamond" w:hAnsi="Garamond"/>
          <w:sz w:val="22"/>
          <w:szCs w:val="22"/>
        </w:rPr>
        <w:t>Nyelvvizsgadíj</w:t>
      </w:r>
      <w:r w:rsidR="00430A06" w:rsidRPr="007D51EA">
        <w:rPr>
          <w:rFonts w:ascii="Garamond" w:hAnsi="Garamond"/>
          <w:sz w:val="22"/>
          <w:szCs w:val="22"/>
        </w:rPr>
        <w:t>-</w:t>
      </w:r>
      <w:r w:rsidRPr="007D51EA">
        <w:rPr>
          <w:rFonts w:ascii="Garamond" w:hAnsi="Garamond"/>
          <w:sz w:val="22"/>
          <w:szCs w:val="22"/>
        </w:rPr>
        <w:t>támogatás</w:t>
      </w:r>
      <w:r w:rsidR="007D51EA" w:rsidRPr="007D51EA">
        <w:rPr>
          <w:rFonts w:ascii="Garamond" w:hAnsi="Garamond"/>
          <w:sz w:val="22"/>
          <w:szCs w:val="22"/>
        </w:rPr>
        <w:tab/>
        <w:t>15</w:t>
      </w:r>
      <w:r w:rsidR="00622256">
        <w:rPr>
          <w:rFonts w:ascii="Garamond" w:hAnsi="Garamond"/>
          <w:sz w:val="22"/>
          <w:szCs w:val="22"/>
        </w:rPr>
        <w:t>1</w:t>
      </w:r>
    </w:p>
    <w:p w:rsidR="00682DD0" w:rsidRPr="007D51EA" w:rsidRDefault="00682DD0" w:rsidP="00735192">
      <w:pPr>
        <w:tabs>
          <w:tab w:val="right" w:pos="6379"/>
        </w:tabs>
        <w:ind w:left="567"/>
        <w:rPr>
          <w:rFonts w:ascii="Garamond" w:hAnsi="Garamond"/>
          <w:sz w:val="22"/>
          <w:szCs w:val="22"/>
        </w:rPr>
      </w:pPr>
      <w:r w:rsidRPr="007D51EA">
        <w:rPr>
          <w:rFonts w:ascii="Garamond" w:hAnsi="Garamond"/>
          <w:sz w:val="22"/>
          <w:szCs w:val="22"/>
        </w:rPr>
        <w:t>KRESZ vizsgadíj</w:t>
      </w:r>
      <w:r w:rsidR="00430A06" w:rsidRPr="007D51EA">
        <w:rPr>
          <w:rFonts w:ascii="Garamond" w:hAnsi="Garamond"/>
          <w:sz w:val="22"/>
          <w:szCs w:val="22"/>
        </w:rPr>
        <w:t>-</w:t>
      </w:r>
      <w:r w:rsidRPr="007D51EA">
        <w:rPr>
          <w:rFonts w:ascii="Garamond" w:hAnsi="Garamond"/>
          <w:sz w:val="22"/>
          <w:szCs w:val="22"/>
        </w:rPr>
        <w:t>támogatás</w:t>
      </w:r>
      <w:r w:rsidR="007D51EA" w:rsidRPr="007D51EA">
        <w:rPr>
          <w:rFonts w:ascii="Garamond" w:hAnsi="Garamond"/>
          <w:sz w:val="22"/>
          <w:szCs w:val="22"/>
        </w:rPr>
        <w:tab/>
        <w:t>15</w:t>
      </w:r>
      <w:r w:rsidR="00622256">
        <w:rPr>
          <w:rFonts w:ascii="Garamond" w:hAnsi="Garamond"/>
          <w:sz w:val="22"/>
          <w:szCs w:val="22"/>
        </w:rPr>
        <w:t>4</w:t>
      </w:r>
    </w:p>
    <w:p w:rsidR="007D51EA" w:rsidRPr="007D51EA" w:rsidRDefault="00682DD0" w:rsidP="00735192">
      <w:pPr>
        <w:tabs>
          <w:tab w:val="right" w:pos="6379"/>
        </w:tabs>
        <w:ind w:left="567"/>
        <w:rPr>
          <w:rFonts w:ascii="Garamond" w:hAnsi="Garamond"/>
          <w:sz w:val="22"/>
          <w:szCs w:val="22"/>
        </w:rPr>
      </w:pPr>
      <w:r w:rsidRPr="007D51EA">
        <w:rPr>
          <w:rFonts w:ascii="Garamond" w:hAnsi="Garamond"/>
          <w:sz w:val="22"/>
          <w:szCs w:val="22"/>
        </w:rPr>
        <w:t>Diákhitelhez és képzési hitelhez kapcsolódó kedvezmények</w:t>
      </w:r>
      <w:r w:rsidR="007D51EA" w:rsidRPr="007D51EA">
        <w:rPr>
          <w:rFonts w:ascii="Garamond" w:hAnsi="Garamond"/>
          <w:sz w:val="22"/>
          <w:szCs w:val="22"/>
        </w:rPr>
        <w:tab/>
        <w:t>15</w:t>
      </w:r>
      <w:r w:rsidR="00622256">
        <w:rPr>
          <w:rFonts w:ascii="Garamond" w:hAnsi="Garamond"/>
          <w:sz w:val="22"/>
          <w:szCs w:val="22"/>
        </w:rPr>
        <w:t>6</w:t>
      </w:r>
    </w:p>
    <w:p w:rsidR="005761A1" w:rsidRPr="007D51EA" w:rsidRDefault="00F934C1" w:rsidP="00735192">
      <w:pPr>
        <w:tabs>
          <w:tab w:val="right" w:pos="6379"/>
        </w:tabs>
        <w:ind w:left="567"/>
        <w:rPr>
          <w:rFonts w:ascii="Garamond" w:hAnsi="Garamond"/>
          <w:b/>
          <w:smallCaps/>
          <w:sz w:val="22"/>
          <w:szCs w:val="22"/>
        </w:rPr>
      </w:pPr>
      <w:r w:rsidRPr="007D51EA">
        <w:rPr>
          <w:rFonts w:ascii="Garamond" w:hAnsi="Garamond"/>
          <w:sz w:val="22"/>
          <w:szCs w:val="22"/>
        </w:rPr>
        <w:t>D</w:t>
      </w:r>
      <w:r w:rsidR="008931BE" w:rsidRPr="007D51EA">
        <w:rPr>
          <w:rFonts w:ascii="Garamond" w:hAnsi="Garamond"/>
          <w:sz w:val="22"/>
          <w:szCs w:val="22"/>
        </w:rPr>
        <w:t>iákhitel 30</w:t>
      </w:r>
      <w:r w:rsidR="005761A1" w:rsidRPr="007D51EA">
        <w:rPr>
          <w:rFonts w:ascii="Garamond" w:hAnsi="Garamond"/>
          <w:b/>
          <w:smallCaps/>
          <w:sz w:val="22"/>
          <w:szCs w:val="22"/>
        </w:rPr>
        <w:tab/>
      </w:r>
      <w:r w:rsidR="007D51EA" w:rsidRPr="007D51EA">
        <w:rPr>
          <w:rFonts w:ascii="Garamond" w:hAnsi="Garamond"/>
          <w:smallCaps/>
          <w:sz w:val="22"/>
          <w:szCs w:val="22"/>
        </w:rPr>
        <w:t>15</w:t>
      </w:r>
      <w:r w:rsidR="00622256">
        <w:rPr>
          <w:rFonts w:ascii="Garamond" w:hAnsi="Garamond"/>
          <w:smallCaps/>
          <w:sz w:val="22"/>
          <w:szCs w:val="22"/>
        </w:rPr>
        <w:t>7</w:t>
      </w:r>
    </w:p>
    <w:p w:rsidR="00617E18" w:rsidRPr="007D51EA" w:rsidRDefault="00617E18" w:rsidP="00735192">
      <w:pPr>
        <w:tabs>
          <w:tab w:val="right" w:pos="6379"/>
        </w:tabs>
        <w:rPr>
          <w:rFonts w:ascii="Garamond" w:hAnsi="Garamond"/>
          <w:b/>
          <w:smallCaps/>
          <w:sz w:val="22"/>
          <w:szCs w:val="22"/>
        </w:rPr>
      </w:pPr>
    </w:p>
    <w:p w:rsidR="00617E18" w:rsidRPr="007D51EA" w:rsidRDefault="00617E18" w:rsidP="00735192">
      <w:pPr>
        <w:tabs>
          <w:tab w:val="right" w:pos="6379"/>
        </w:tabs>
        <w:rPr>
          <w:rFonts w:ascii="Garamond" w:hAnsi="Garamond"/>
          <w:b/>
          <w:smallCaps/>
          <w:sz w:val="22"/>
          <w:szCs w:val="22"/>
        </w:rPr>
      </w:pPr>
      <w:r w:rsidRPr="007D51EA">
        <w:rPr>
          <w:rFonts w:ascii="Garamond" w:hAnsi="Garamond"/>
          <w:b/>
          <w:smallCaps/>
          <w:sz w:val="22"/>
          <w:szCs w:val="22"/>
        </w:rPr>
        <w:t>Felhasznált joganyag</w:t>
      </w:r>
      <w:r w:rsidRPr="007D51EA">
        <w:rPr>
          <w:rFonts w:ascii="Garamond" w:hAnsi="Garamond"/>
          <w:b/>
          <w:smallCaps/>
          <w:sz w:val="22"/>
          <w:szCs w:val="22"/>
        </w:rPr>
        <w:tab/>
      </w:r>
      <w:r w:rsidR="007D51EA" w:rsidRPr="007D51EA">
        <w:rPr>
          <w:rFonts w:ascii="Garamond" w:hAnsi="Garamond"/>
          <w:b/>
          <w:smallCaps/>
          <w:sz w:val="22"/>
          <w:szCs w:val="22"/>
        </w:rPr>
        <w:t>16</w:t>
      </w:r>
      <w:r w:rsidR="00622256">
        <w:rPr>
          <w:rFonts w:ascii="Garamond" w:hAnsi="Garamond"/>
          <w:b/>
          <w:smallCaps/>
          <w:sz w:val="22"/>
          <w:szCs w:val="22"/>
        </w:rPr>
        <w:t>3</w:t>
      </w:r>
    </w:p>
    <w:p w:rsidR="00B608B3" w:rsidRPr="007D51EA" w:rsidRDefault="00B608B3" w:rsidP="001A3444">
      <w:pPr>
        <w:tabs>
          <w:tab w:val="left" w:pos="567"/>
          <w:tab w:val="right" w:pos="6378"/>
        </w:tabs>
        <w:rPr>
          <w:rFonts w:ascii="Garamond" w:hAnsi="Garamond"/>
          <w:b/>
          <w:bCs/>
          <w:smallCaps/>
          <w:color w:val="000000"/>
          <w:sz w:val="22"/>
          <w:szCs w:val="22"/>
        </w:rPr>
      </w:pPr>
      <w:r w:rsidRPr="007D51EA">
        <w:rPr>
          <w:rFonts w:ascii="Garamond" w:hAnsi="Garamond"/>
          <w:b/>
          <w:smallCaps/>
          <w:sz w:val="22"/>
          <w:szCs w:val="22"/>
        </w:rPr>
        <w:t xml:space="preserve">Melléklet: </w:t>
      </w:r>
      <w:r w:rsidRPr="007D51EA">
        <w:rPr>
          <w:rFonts w:ascii="Garamond" w:hAnsi="Garamond"/>
          <w:b/>
          <w:bCs/>
          <w:smallCaps/>
          <w:color w:val="000000"/>
          <w:sz w:val="22"/>
          <w:szCs w:val="22"/>
        </w:rPr>
        <w:t xml:space="preserve">A magasabb összegű családi Pótlékra </w:t>
      </w:r>
    </w:p>
    <w:p w:rsidR="00B608B3" w:rsidRPr="007D51EA" w:rsidRDefault="00B608B3" w:rsidP="00735192">
      <w:pPr>
        <w:tabs>
          <w:tab w:val="right" w:pos="6379"/>
        </w:tabs>
        <w:rPr>
          <w:rFonts w:ascii="Garamond" w:hAnsi="Garamond"/>
          <w:b/>
          <w:smallCaps/>
          <w:sz w:val="22"/>
          <w:szCs w:val="22"/>
        </w:rPr>
      </w:pPr>
      <w:r w:rsidRPr="007D51EA">
        <w:rPr>
          <w:rFonts w:ascii="Garamond" w:hAnsi="Garamond"/>
          <w:b/>
          <w:bCs/>
          <w:smallCaps/>
          <w:color w:val="000000"/>
          <w:sz w:val="22"/>
          <w:szCs w:val="22"/>
        </w:rPr>
        <w:t>jogosító betegségek</w:t>
      </w:r>
      <w:r w:rsidRPr="007D51EA">
        <w:rPr>
          <w:rFonts w:ascii="Garamond" w:hAnsi="Garamond"/>
          <w:smallCaps/>
          <w:sz w:val="22"/>
          <w:szCs w:val="22"/>
        </w:rPr>
        <w:tab/>
      </w:r>
      <w:r w:rsidR="007D51EA" w:rsidRPr="007D51EA">
        <w:rPr>
          <w:rFonts w:ascii="Garamond" w:hAnsi="Garamond"/>
          <w:b/>
          <w:smallCaps/>
          <w:sz w:val="22"/>
          <w:szCs w:val="22"/>
        </w:rPr>
        <w:t>16</w:t>
      </w:r>
      <w:r w:rsidR="00622256">
        <w:rPr>
          <w:rFonts w:ascii="Garamond" w:hAnsi="Garamond"/>
          <w:b/>
          <w:smallCaps/>
          <w:sz w:val="22"/>
          <w:szCs w:val="22"/>
        </w:rPr>
        <w:t>4</w:t>
      </w:r>
    </w:p>
    <w:p w:rsidR="00B608B3" w:rsidRPr="007D51EA" w:rsidRDefault="00B608B3" w:rsidP="00735192">
      <w:pPr>
        <w:tabs>
          <w:tab w:val="left" w:pos="567"/>
          <w:tab w:val="right" w:pos="6378"/>
        </w:tabs>
        <w:rPr>
          <w:rFonts w:ascii="Garamond" w:hAnsi="Garamond"/>
          <w:b/>
          <w:smallCaps/>
          <w:sz w:val="22"/>
          <w:szCs w:val="22"/>
        </w:rPr>
      </w:pP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tabs>
          <w:tab w:val="left" w:pos="567"/>
          <w:tab w:val="right" w:pos="6378"/>
        </w:tabs>
        <w:rPr>
          <w:rFonts w:ascii="Garamond" w:hAnsi="Garamond"/>
          <w:sz w:val="22"/>
          <w:szCs w:val="22"/>
        </w:rPr>
      </w:pPr>
    </w:p>
    <w:p w:rsidR="00DC23C7" w:rsidRPr="007D51EA" w:rsidRDefault="00DC23C7" w:rsidP="00735192">
      <w:pPr>
        <w:pStyle w:val="Cmsor1"/>
        <w:tabs>
          <w:tab w:val="left" w:pos="426"/>
          <w:tab w:val="right" w:pos="6378"/>
        </w:tabs>
        <w:jc w:val="both"/>
        <w:rPr>
          <w:rFonts w:ascii="Garamond" w:hAnsi="Garamond"/>
          <w:color w:val="000000"/>
          <w:sz w:val="24"/>
          <w:szCs w:val="24"/>
        </w:rPr>
      </w:pPr>
      <w:r w:rsidRPr="007D51EA">
        <w:rPr>
          <w:rFonts w:ascii="Garamond" w:hAnsi="Garamond"/>
          <w:color w:val="000000"/>
          <w:sz w:val="24"/>
          <w:szCs w:val="24"/>
        </w:rPr>
        <w:t>Bevezető</w:t>
      </w:r>
      <w:bookmarkEnd w:id="0"/>
    </w:p>
    <w:p w:rsidR="00DC23C7" w:rsidRPr="007D51EA" w:rsidRDefault="00DC23C7" w:rsidP="00735192">
      <w:pPr>
        <w:ind w:left="-284" w:right="-85"/>
        <w:jc w:val="both"/>
        <w:rPr>
          <w:rFonts w:ascii="Garamond" w:hAnsi="Garamond"/>
          <w:color w:val="000000"/>
          <w:sz w:val="24"/>
        </w:rPr>
      </w:pPr>
    </w:p>
    <w:p w:rsidR="00DC23C7" w:rsidRPr="007D51EA" w:rsidRDefault="00DC23C7" w:rsidP="00735192">
      <w:pPr>
        <w:ind w:left="-284" w:right="-85"/>
        <w:jc w:val="both"/>
        <w:rPr>
          <w:rFonts w:ascii="Garamond" w:hAnsi="Garamond"/>
          <w:color w:val="000000"/>
          <w:sz w:val="24"/>
        </w:rPr>
      </w:pPr>
    </w:p>
    <w:p w:rsidR="00DC23C7" w:rsidRPr="007D51EA" w:rsidRDefault="00DC23C7" w:rsidP="00735192">
      <w:pPr>
        <w:ind w:right="-85"/>
        <w:jc w:val="both"/>
        <w:rPr>
          <w:rFonts w:ascii="Garamond" w:hAnsi="Garamond"/>
          <w:color w:val="000000"/>
          <w:sz w:val="24"/>
        </w:rPr>
      </w:pPr>
    </w:p>
    <w:p w:rsidR="00DC23C7" w:rsidRPr="007D51EA" w:rsidRDefault="00DC23C7" w:rsidP="00735192">
      <w:pPr>
        <w:ind w:right="-85"/>
        <w:jc w:val="both"/>
        <w:rPr>
          <w:rFonts w:ascii="Garamond" w:hAnsi="Garamond"/>
          <w:color w:val="000000"/>
          <w:sz w:val="24"/>
        </w:rPr>
      </w:pPr>
      <w:r w:rsidRPr="007D51EA">
        <w:rPr>
          <w:rFonts w:ascii="Garamond" w:hAnsi="Garamond"/>
          <w:color w:val="000000"/>
          <w:sz w:val="24"/>
        </w:rPr>
        <w:t>Napi munkánk során gyakran tapasztaljuk, hogy a gyermeket vállaló, nevelő szülők nincsenek tisztában az őket megillető ellátásokkal, az igénylés menetével és az ellátás megállapításának szabályaival.</w:t>
      </w:r>
    </w:p>
    <w:p w:rsidR="00DC23C7" w:rsidRPr="007D51EA" w:rsidRDefault="00DC23C7" w:rsidP="00735192">
      <w:pPr>
        <w:ind w:right="-85"/>
        <w:jc w:val="both"/>
        <w:rPr>
          <w:rFonts w:ascii="Garamond" w:hAnsi="Garamond"/>
          <w:color w:val="000000"/>
          <w:sz w:val="24"/>
        </w:rPr>
      </w:pPr>
    </w:p>
    <w:p w:rsidR="00DC23C7" w:rsidRPr="007D51EA" w:rsidRDefault="00DC23C7" w:rsidP="00735192">
      <w:pPr>
        <w:ind w:right="-85"/>
        <w:jc w:val="both"/>
        <w:rPr>
          <w:rFonts w:ascii="Garamond" w:hAnsi="Garamond"/>
          <w:color w:val="000000"/>
          <w:sz w:val="24"/>
        </w:rPr>
      </w:pPr>
      <w:r w:rsidRPr="007D51EA">
        <w:rPr>
          <w:rFonts w:ascii="Garamond" w:hAnsi="Garamond"/>
          <w:color w:val="000000"/>
          <w:sz w:val="24"/>
        </w:rPr>
        <w:t>A könnyebb eligazodás érdekében részletesen bemutatjuk azokat az ellátások</w:t>
      </w:r>
      <w:r w:rsidR="001D3401" w:rsidRPr="007D51EA">
        <w:rPr>
          <w:rFonts w:ascii="Garamond" w:hAnsi="Garamond"/>
          <w:color w:val="000000"/>
          <w:sz w:val="24"/>
        </w:rPr>
        <w:t>at, kedvezményeket, amelyek</w:t>
      </w:r>
      <w:r w:rsidRPr="007D51EA">
        <w:rPr>
          <w:rFonts w:ascii="Garamond" w:hAnsi="Garamond"/>
          <w:color w:val="000000"/>
          <w:sz w:val="24"/>
        </w:rPr>
        <w:t xml:space="preserve"> megilletik a gyermeket nevelő szülőket. Ismertetjük, hogy </w:t>
      </w:r>
      <w:r w:rsidR="005A73F9" w:rsidRPr="007D51EA">
        <w:rPr>
          <w:rFonts w:ascii="Garamond" w:hAnsi="Garamond"/>
          <w:color w:val="000000"/>
          <w:sz w:val="24"/>
        </w:rPr>
        <w:t>20</w:t>
      </w:r>
      <w:r w:rsidR="00785FB7" w:rsidRPr="007D51EA">
        <w:rPr>
          <w:rFonts w:ascii="Garamond" w:hAnsi="Garamond"/>
          <w:color w:val="000000"/>
          <w:sz w:val="24"/>
        </w:rPr>
        <w:t>2</w:t>
      </w:r>
      <w:r w:rsidR="00E5168E" w:rsidRPr="007D51EA">
        <w:rPr>
          <w:rFonts w:ascii="Garamond" w:hAnsi="Garamond"/>
          <w:color w:val="000000"/>
          <w:sz w:val="24"/>
        </w:rPr>
        <w:t>3</w:t>
      </w:r>
      <w:r w:rsidR="00E35BC0" w:rsidRPr="007D51EA">
        <w:rPr>
          <w:rFonts w:ascii="Garamond" w:hAnsi="Garamond"/>
          <w:color w:val="000000"/>
          <w:sz w:val="24"/>
        </w:rPr>
        <w:t>-b</w:t>
      </w:r>
      <w:r w:rsidR="00E5168E" w:rsidRPr="007D51EA">
        <w:rPr>
          <w:rFonts w:ascii="Garamond" w:hAnsi="Garamond"/>
          <w:color w:val="000000"/>
          <w:sz w:val="24"/>
        </w:rPr>
        <w:t>a</w:t>
      </w:r>
      <w:r w:rsidR="002665A1" w:rsidRPr="007D51EA">
        <w:rPr>
          <w:rFonts w:ascii="Garamond" w:hAnsi="Garamond"/>
          <w:color w:val="000000"/>
          <w:sz w:val="24"/>
        </w:rPr>
        <w:t xml:space="preserve">n </w:t>
      </w:r>
      <w:r w:rsidRPr="007D51EA">
        <w:rPr>
          <w:rFonts w:ascii="Garamond" w:hAnsi="Garamond"/>
          <w:color w:val="000000"/>
          <w:sz w:val="24"/>
        </w:rPr>
        <w:t>milyen feltételek mellett állapítható meg az ellátás, kit illet meg a kedvezmény, miként kell azt igényelni, milyen okmányokat szükséges az igénybejelentőhöz csatolni.</w:t>
      </w:r>
    </w:p>
    <w:p w:rsidR="00DC23C7" w:rsidRPr="007D51EA" w:rsidRDefault="00DC23C7" w:rsidP="00735192">
      <w:pPr>
        <w:ind w:right="-85"/>
        <w:rPr>
          <w:rFonts w:ascii="Garamond" w:hAnsi="Garamond"/>
          <w:color w:val="000000"/>
          <w:sz w:val="24"/>
        </w:rPr>
      </w:pPr>
    </w:p>
    <w:p w:rsidR="00DC23C7" w:rsidRPr="007D51EA" w:rsidRDefault="00DC23C7" w:rsidP="00735192">
      <w:pPr>
        <w:ind w:left="-284" w:right="-85"/>
        <w:jc w:val="both"/>
        <w:rPr>
          <w:rFonts w:ascii="Garamond" w:hAnsi="Garamond"/>
          <w:color w:val="000000"/>
          <w:sz w:val="24"/>
        </w:rPr>
      </w:pPr>
    </w:p>
    <w:p w:rsidR="00DC23C7" w:rsidRPr="007D51EA" w:rsidRDefault="00DC23C7" w:rsidP="00735192">
      <w:pPr>
        <w:ind w:left="-284" w:right="-85"/>
        <w:jc w:val="both"/>
        <w:rPr>
          <w:rFonts w:ascii="Garamond" w:hAnsi="Garamond"/>
          <w:color w:val="000000"/>
          <w:sz w:val="24"/>
        </w:rPr>
      </w:pPr>
    </w:p>
    <w:p w:rsidR="00DC23C7" w:rsidRPr="007D51EA" w:rsidRDefault="00A140A3" w:rsidP="00735192">
      <w:pPr>
        <w:ind w:left="-284" w:right="-85"/>
        <w:jc w:val="right"/>
        <w:rPr>
          <w:rFonts w:ascii="Garamond" w:hAnsi="Garamond"/>
          <w:i/>
          <w:color w:val="000000"/>
          <w:sz w:val="24"/>
        </w:rPr>
      </w:pPr>
      <w:r w:rsidRPr="007D51EA">
        <w:rPr>
          <w:rFonts w:ascii="Garamond" w:hAnsi="Garamond"/>
          <w:i/>
          <w:color w:val="000000"/>
          <w:sz w:val="24"/>
        </w:rPr>
        <w:t xml:space="preserve">Ügyfélszolgálati </w:t>
      </w:r>
      <w:r w:rsidR="00A434D8" w:rsidRPr="007D51EA">
        <w:rPr>
          <w:rFonts w:ascii="Garamond" w:hAnsi="Garamond"/>
          <w:i/>
          <w:color w:val="000000"/>
          <w:sz w:val="24"/>
        </w:rPr>
        <w:t>Osztály</w:t>
      </w:r>
    </w:p>
    <w:p w:rsidR="00DC23C7" w:rsidRPr="007D51EA" w:rsidRDefault="00DC23C7" w:rsidP="00735192">
      <w:pPr>
        <w:ind w:right="-85"/>
        <w:rPr>
          <w:rFonts w:ascii="Garamond" w:hAnsi="Garamond"/>
          <w:b/>
          <w:color w:val="000000"/>
          <w:sz w:val="22"/>
          <w:szCs w:val="22"/>
        </w:rPr>
      </w:pPr>
      <w:r w:rsidRPr="007D51EA">
        <w:rPr>
          <w:rFonts w:ascii="Garamond" w:hAnsi="Garamond"/>
          <w:color w:val="000000"/>
          <w:sz w:val="24"/>
        </w:rPr>
        <w:br w:type="page"/>
      </w:r>
      <w:bookmarkStart w:id="2" w:name="_Toc188856229"/>
      <w:r w:rsidRPr="007D51EA">
        <w:rPr>
          <w:rFonts w:ascii="Garamond" w:hAnsi="Garamond"/>
          <w:b/>
          <w:color w:val="000000"/>
          <w:sz w:val="22"/>
          <w:szCs w:val="22"/>
        </w:rPr>
        <w:t>Gyermekek után járó ellátások, kedvezmények</w:t>
      </w:r>
      <w:bookmarkEnd w:id="2"/>
    </w:p>
    <w:p w:rsidR="00AC0CE5" w:rsidRPr="007D51EA" w:rsidRDefault="00AC0CE5" w:rsidP="00735192">
      <w:pPr>
        <w:ind w:right="-85"/>
        <w:rPr>
          <w:rFonts w:ascii="Garamond" w:hAnsi="Garamond"/>
          <w:b/>
          <w:color w:val="000000"/>
          <w:sz w:val="22"/>
          <w:szCs w:val="22"/>
        </w:rPr>
      </w:pPr>
    </w:p>
    <w:tbl>
      <w:tblPr>
        <w:tblW w:w="72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260"/>
      </w:tblGrid>
      <w:tr w:rsidR="00DC23C7" w:rsidRPr="007D51EA" w:rsidTr="00AC0CE5">
        <w:trPr>
          <w:trHeight w:val="307"/>
        </w:trPr>
        <w:tc>
          <w:tcPr>
            <w:tcW w:w="3970" w:type="dxa"/>
            <w:vAlign w:val="center"/>
          </w:tcPr>
          <w:p w:rsidR="00DC23C7" w:rsidRPr="007D51EA" w:rsidRDefault="00DC23C7" w:rsidP="00735192">
            <w:pPr>
              <w:jc w:val="center"/>
              <w:rPr>
                <w:rFonts w:ascii="Garamond" w:hAnsi="Garamond"/>
                <w:b/>
                <w:bCs/>
                <w:color w:val="000000"/>
                <w:sz w:val="22"/>
                <w:szCs w:val="22"/>
              </w:rPr>
            </w:pPr>
            <w:r w:rsidRPr="007D51EA">
              <w:rPr>
                <w:rFonts w:ascii="Garamond" w:hAnsi="Garamond"/>
                <w:b/>
                <w:bCs/>
                <w:color w:val="000000"/>
                <w:sz w:val="22"/>
                <w:szCs w:val="22"/>
              </w:rPr>
              <w:t>Biztosított szülők ellátásai</w:t>
            </w:r>
          </w:p>
        </w:tc>
        <w:tc>
          <w:tcPr>
            <w:tcW w:w="3260" w:type="dxa"/>
            <w:vAlign w:val="center"/>
          </w:tcPr>
          <w:p w:rsidR="00DC23C7" w:rsidRPr="007D51EA" w:rsidRDefault="00DC23C7" w:rsidP="00735192">
            <w:pPr>
              <w:jc w:val="center"/>
              <w:rPr>
                <w:rFonts w:ascii="Garamond" w:hAnsi="Garamond"/>
                <w:b/>
                <w:bCs/>
                <w:color w:val="000000"/>
                <w:sz w:val="22"/>
                <w:szCs w:val="22"/>
              </w:rPr>
            </w:pPr>
            <w:r w:rsidRPr="007D51EA">
              <w:rPr>
                <w:rFonts w:ascii="Garamond" w:hAnsi="Garamond"/>
                <w:b/>
                <w:bCs/>
                <w:color w:val="000000"/>
                <w:sz w:val="22"/>
                <w:szCs w:val="22"/>
              </w:rPr>
              <w:t>Nem biztosított szülők ellátásai</w:t>
            </w:r>
          </w:p>
        </w:tc>
      </w:tr>
      <w:tr w:rsidR="00DC23C7" w:rsidRPr="007D51EA" w:rsidTr="00150BF3">
        <w:trPr>
          <w:cantSplit/>
          <w:trHeight w:val="316"/>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color w:val="000000"/>
                <w:sz w:val="22"/>
                <w:szCs w:val="22"/>
              </w:rPr>
              <w:t>családi pótlék: nevelési ellátás, iskoláztatási támogatás</w:t>
            </w:r>
          </w:p>
        </w:tc>
      </w:tr>
      <w:tr w:rsidR="00DC23C7" w:rsidRPr="007D51EA" w:rsidTr="00477842">
        <w:trPr>
          <w:cantSplit/>
          <w:trHeight w:val="237"/>
        </w:trPr>
        <w:tc>
          <w:tcPr>
            <w:tcW w:w="7230" w:type="dxa"/>
            <w:gridSpan w:val="2"/>
            <w:vAlign w:val="center"/>
          </w:tcPr>
          <w:p w:rsidR="00DC23C7" w:rsidRPr="007D51EA" w:rsidRDefault="00B00884" w:rsidP="00735192">
            <w:pPr>
              <w:jc w:val="center"/>
              <w:rPr>
                <w:rFonts w:ascii="Garamond" w:hAnsi="Garamond"/>
                <w:color w:val="000000"/>
                <w:sz w:val="22"/>
                <w:szCs w:val="22"/>
              </w:rPr>
            </w:pPr>
            <w:r w:rsidRPr="007D51EA">
              <w:rPr>
                <w:rFonts w:ascii="Garamond" w:hAnsi="Garamond"/>
                <w:color w:val="000000"/>
                <w:sz w:val="22"/>
                <w:szCs w:val="22"/>
              </w:rPr>
              <w:t>gyermekgond</w:t>
            </w:r>
            <w:r w:rsidR="00AC4E7E" w:rsidRPr="007D51EA">
              <w:rPr>
                <w:rFonts w:ascii="Garamond" w:hAnsi="Garamond"/>
                <w:color w:val="000000"/>
                <w:sz w:val="22"/>
                <w:szCs w:val="22"/>
              </w:rPr>
              <w:t>ozást segítő ellátás</w:t>
            </w:r>
          </w:p>
        </w:tc>
      </w:tr>
      <w:tr w:rsidR="00DC23C7" w:rsidRPr="007D51EA" w:rsidTr="00477842">
        <w:trPr>
          <w:trHeight w:val="285"/>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color w:val="000000"/>
                <w:sz w:val="22"/>
                <w:szCs w:val="22"/>
              </w:rPr>
              <w:t>gyermeknevelési támogatás</w:t>
            </w:r>
          </w:p>
        </w:tc>
      </w:tr>
      <w:tr w:rsidR="00DC23C7" w:rsidRPr="007D51EA" w:rsidTr="00150BF3">
        <w:trPr>
          <w:cantSplit/>
          <w:trHeight w:val="243"/>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color w:val="000000"/>
                <w:sz w:val="22"/>
                <w:szCs w:val="22"/>
              </w:rPr>
              <w:t>anyasági támogatás</w:t>
            </w:r>
          </w:p>
        </w:tc>
      </w:tr>
      <w:tr w:rsidR="00E679F8" w:rsidRPr="007D51EA" w:rsidTr="00150BF3">
        <w:trPr>
          <w:trHeight w:val="205"/>
        </w:trPr>
        <w:tc>
          <w:tcPr>
            <w:tcW w:w="7230" w:type="dxa"/>
            <w:gridSpan w:val="2"/>
            <w:vAlign w:val="center"/>
          </w:tcPr>
          <w:p w:rsidR="00E679F8" w:rsidRPr="007D51EA" w:rsidRDefault="00E679F8" w:rsidP="00735192">
            <w:pPr>
              <w:jc w:val="center"/>
              <w:rPr>
                <w:rFonts w:ascii="Garamond" w:hAnsi="Garamond"/>
                <w:color w:val="000000"/>
                <w:sz w:val="22"/>
                <w:szCs w:val="22"/>
              </w:rPr>
            </w:pPr>
            <w:r w:rsidRPr="007D51EA">
              <w:rPr>
                <w:rFonts w:ascii="Garamond" w:hAnsi="Garamond"/>
                <w:color w:val="000000"/>
                <w:sz w:val="22"/>
                <w:szCs w:val="22"/>
              </w:rPr>
              <w:t>gyermekek otthongondozási díja</w:t>
            </w:r>
          </w:p>
        </w:tc>
      </w:tr>
      <w:tr w:rsidR="00DC23C7" w:rsidRPr="007D51EA" w:rsidTr="00477842">
        <w:trPr>
          <w:trHeight w:val="321"/>
        </w:trPr>
        <w:tc>
          <w:tcPr>
            <w:tcW w:w="3970" w:type="dxa"/>
            <w:vAlign w:val="center"/>
          </w:tcPr>
          <w:p w:rsidR="00DC23C7" w:rsidRPr="007D51EA" w:rsidRDefault="00DC23C7" w:rsidP="00735192">
            <w:pPr>
              <w:rPr>
                <w:rFonts w:ascii="Garamond" w:hAnsi="Garamond"/>
                <w:color w:val="000000"/>
                <w:sz w:val="22"/>
                <w:szCs w:val="22"/>
              </w:rPr>
            </w:pPr>
            <w:r w:rsidRPr="007D51EA">
              <w:rPr>
                <w:rFonts w:ascii="Garamond" w:hAnsi="Garamond"/>
                <w:color w:val="000000"/>
                <w:sz w:val="22"/>
                <w:szCs w:val="22"/>
              </w:rPr>
              <w:t>táppénz</w:t>
            </w:r>
          </w:p>
        </w:tc>
        <w:tc>
          <w:tcPr>
            <w:tcW w:w="3260" w:type="dxa"/>
          </w:tcPr>
          <w:p w:rsidR="00DC23C7" w:rsidRPr="007D51EA" w:rsidRDefault="00DC23C7" w:rsidP="00735192">
            <w:pPr>
              <w:rPr>
                <w:rFonts w:ascii="Garamond" w:hAnsi="Garamond"/>
                <w:color w:val="000000"/>
                <w:sz w:val="22"/>
                <w:szCs w:val="22"/>
              </w:rPr>
            </w:pPr>
          </w:p>
        </w:tc>
      </w:tr>
      <w:tr w:rsidR="00DC23C7" w:rsidRPr="007D51EA" w:rsidTr="00477842">
        <w:trPr>
          <w:trHeight w:val="275"/>
        </w:trPr>
        <w:tc>
          <w:tcPr>
            <w:tcW w:w="3970" w:type="dxa"/>
            <w:vAlign w:val="center"/>
          </w:tcPr>
          <w:p w:rsidR="00DC23C7" w:rsidRPr="007D51EA" w:rsidRDefault="00DC23C7" w:rsidP="00735192">
            <w:pPr>
              <w:rPr>
                <w:rFonts w:ascii="Garamond" w:hAnsi="Garamond"/>
                <w:color w:val="000000"/>
                <w:sz w:val="22"/>
                <w:szCs w:val="22"/>
              </w:rPr>
            </w:pPr>
            <w:r w:rsidRPr="007D51EA">
              <w:rPr>
                <w:rFonts w:ascii="Garamond" w:hAnsi="Garamond"/>
                <w:color w:val="000000"/>
                <w:sz w:val="22"/>
                <w:szCs w:val="22"/>
              </w:rPr>
              <w:t>gyermekápolási táppénz</w:t>
            </w:r>
          </w:p>
        </w:tc>
        <w:tc>
          <w:tcPr>
            <w:tcW w:w="3260" w:type="dxa"/>
          </w:tcPr>
          <w:p w:rsidR="00DC23C7" w:rsidRPr="007D51EA" w:rsidRDefault="00DC23C7" w:rsidP="00735192">
            <w:pPr>
              <w:rPr>
                <w:rFonts w:ascii="Garamond" w:hAnsi="Garamond"/>
                <w:color w:val="000000"/>
                <w:sz w:val="22"/>
                <w:szCs w:val="22"/>
              </w:rPr>
            </w:pPr>
          </w:p>
        </w:tc>
      </w:tr>
      <w:tr w:rsidR="00DC23C7" w:rsidRPr="007D51EA" w:rsidTr="00477842">
        <w:trPr>
          <w:trHeight w:val="265"/>
        </w:trPr>
        <w:tc>
          <w:tcPr>
            <w:tcW w:w="3970" w:type="dxa"/>
            <w:vAlign w:val="center"/>
          </w:tcPr>
          <w:p w:rsidR="00DC23C7" w:rsidRPr="007D51EA" w:rsidRDefault="00D63C8A" w:rsidP="00735192">
            <w:pPr>
              <w:rPr>
                <w:rFonts w:ascii="Garamond" w:hAnsi="Garamond"/>
                <w:color w:val="000000"/>
                <w:sz w:val="22"/>
                <w:szCs w:val="22"/>
              </w:rPr>
            </w:pPr>
            <w:r w:rsidRPr="007D51EA">
              <w:rPr>
                <w:rFonts w:ascii="Garamond" w:hAnsi="Garamond"/>
                <w:color w:val="000000"/>
                <w:sz w:val="22"/>
                <w:szCs w:val="22"/>
              </w:rPr>
              <w:t>csecsemőgondozási díj</w:t>
            </w:r>
          </w:p>
        </w:tc>
        <w:tc>
          <w:tcPr>
            <w:tcW w:w="3260" w:type="dxa"/>
          </w:tcPr>
          <w:p w:rsidR="00DC23C7" w:rsidRPr="007D51EA" w:rsidRDefault="00DC23C7" w:rsidP="00735192">
            <w:pPr>
              <w:rPr>
                <w:rFonts w:ascii="Garamond" w:hAnsi="Garamond"/>
                <w:color w:val="000000"/>
                <w:sz w:val="22"/>
                <w:szCs w:val="22"/>
              </w:rPr>
            </w:pPr>
          </w:p>
        </w:tc>
      </w:tr>
      <w:tr w:rsidR="00DC23C7" w:rsidRPr="007D51EA" w:rsidTr="00477842">
        <w:trPr>
          <w:trHeight w:val="700"/>
        </w:trPr>
        <w:tc>
          <w:tcPr>
            <w:tcW w:w="3970" w:type="dxa"/>
            <w:vAlign w:val="center"/>
          </w:tcPr>
          <w:p w:rsidR="00DC23C7" w:rsidRPr="007D51EA" w:rsidRDefault="00DC23C7" w:rsidP="00735192">
            <w:pPr>
              <w:rPr>
                <w:rFonts w:ascii="Garamond" w:hAnsi="Garamond"/>
                <w:color w:val="000000"/>
                <w:sz w:val="22"/>
                <w:szCs w:val="22"/>
              </w:rPr>
            </w:pPr>
            <w:r w:rsidRPr="007D51EA">
              <w:rPr>
                <w:rFonts w:ascii="Garamond" w:hAnsi="Garamond"/>
                <w:color w:val="000000"/>
                <w:sz w:val="22"/>
                <w:szCs w:val="22"/>
              </w:rPr>
              <w:t>gyermekgondozási díj</w:t>
            </w:r>
            <w:r w:rsidR="00471832" w:rsidRPr="007D51EA">
              <w:rPr>
                <w:rFonts w:ascii="Garamond" w:hAnsi="Garamond"/>
                <w:color w:val="000000"/>
                <w:sz w:val="22"/>
                <w:szCs w:val="22"/>
              </w:rPr>
              <w:t xml:space="preserve"> (kivéve a hallgatói gyed-et, amelyhez nem kell biztosítási idő)</w:t>
            </w:r>
          </w:p>
          <w:p w:rsidR="00E01CC2" w:rsidRPr="007D51EA" w:rsidRDefault="00E01CC2" w:rsidP="00735192">
            <w:pPr>
              <w:rPr>
                <w:rFonts w:ascii="Garamond" w:hAnsi="Garamond"/>
                <w:color w:val="000000"/>
                <w:sz w:val="22"/>
                <w:szCs w:val="22"/>
              </w:rPr>
            </w:pPr>
            <w:r w:rsidRPr="007D51EA">
              <w:rPr>
                <w:rFonts w:ascii="Garamond" w:hAnsi="Garamond"/>
                <w:color w:val="000000"/>
                <w:sz w:val="22"/>
                <w:szCs w:val="22"/>
              </w:rPr>
              <w:t>örökbefogadói díj</w:t>
            </w:r>
          </w:p>
        </w:tc>
        <w:tc>
          <w:tcPr>
            <w:tcW w:w="3260" w:type="dxa"/>
            <w:vAlign w:val="center"/>
          </w:tcPr>
          <w:p w:rsidR="00DC23C7" w:rsidRPr="007D51EA" w:rsidRDefault="00DC23C7" w:rsidP="00735192">
            <w:pPr>
              <w:jc w:val="center"/>
              <w:rPr>
                <w:rFonts w:ascii="Garamond" w:hAnsi="Garamond"/>
                <w:color w:val="000000"/>
                <w:sz w:val="22"/>
                <w:szCs w:val="22"/>
              </w:rPr>
            </w:pPr>
          </w:p>
        </w:tc>
      </w:tr>
      <w:tr w:rsidR="00AC0CE5" w:rsidRPr="007D51EA" w:rsidTr="00AC0CE5">
        <w:trPr>
          <w:trHeight w:val="329"/>
        </w:trPr>
        <w:tc>
          <w:tcPr>
            <w:tcW w:w="3970" w:type="dxa"/>
            <w:vAlign w:val="center"/>
          </w:tcPr>
          <w:p w:rsidR="00AC0CE5" w:rsidRPr="007D51EA" w:rsidRDefault="00AC0CE5" w:rsidP="00735192">
            <w:pPr>
              <w:rPr>
                <w:rFonts w:ascii="Garamond" w:hAnsi="Garamond"/>
                <w:color w:val="000000"/>
                <w:sz w:val="22"/>
                <w:szCs w:val="22"/>
              </w:rPr>
            </w:pPr>
            <w:r w:rsidRPr="007D51EA">
              <w:rPr>
                <w:rFonts w:ascii="Garamond" w:hAnsi="Garamond"/>
                <w:color w:val="000000"/>
                <w:sz w:val="22"/>
                <w:szCs w:val="22"/>
              </w:rPr>
              <w:t>gyermek után járó pótszabadság</w:t>
            </w:r>
          </w:p>
        </w:tc>
        <w:tc>
          <w:tcPr>
            <w:tcW w:w="3260" w:type="dxa"/>
            <w:vAlign w:val="center"/>
          </w:tcPr>
          <w:p w:rsidR="00AC0CE5" w:rsidRPr="007D51EA" w:rsidRDefault="00AC0CE5" w:rsidP="00735192">
            <w:pPr>
              <w:jc w:val="center"/>
              <w:rPr>
                <w:rFonts w:ascii="Garamond" w:hAnsi="Garamond"/>
                <w:color w:val="000000"/>
                <w:sz w:val="22"/>
                <w:szCs w:val="22"/>
              </w:rPr>
            </w:pPr>
          </w:p>
        </w:tc>
      </w:tr>
      <w:tr w:rsidR="00DC23C7" w:rsidRPr="007D51EA" w:rsidTr="00AC0CE5">
        <w:trPr>
          <w:trHeight w:val="277"/>
        </w:trPr>
        <w:tc>
          <w:tcPr>
            <w:tcW w:w="3970" w:type="dxa"/>
            <w:vAlign w:val="center"/>
          </w:tcPr>
          <w:p w:rsidR="00DC23C7" w:rsidRPr="007D51EA" w:rsidRDefault="00AC0CE5" w:rsidP="00735192">
            <w:pPr>
              <w:rPr>
                <w:rFonts w:ascii="Garamond" w:hAnsi="Garamond"/>
                <w:color w:val="000000"/>
                <w:sz w:val="22"/>
                <w:szCs w:val="22"/>
              </w:rPr>
            </w:pPr>
            <w:r w:rsidRPr="007D51EA">
              <w:rPr>
                <w:rFonts w:ascii="Garamond" w:hAnsi="Garamond"/>
                <w:color w:val="000000"/>
                <w:sz w:val="22"/>
                <w:szCs w:val="22"/>
              </w:rPr>
              <w:t>szülői szabadság</w:t>
            </w:r>
          </w:p>
        </w:tc>
        <w:tc>
          <w:tcPr>
            <w:tcW w:w="3260" w:type="dxa"/>
            <w:vAlign w:val="center"/>
          </w:tcPr>
          <w:p w:rsidR="00DC23C7" w:rsidRPr="007D51EA" w:rsidRDefault="00DC23C7" w:rsidP="00735192">
            <w:pPr>
              <w:jc w:val="center"/>
              <w:rPr>
                <w:rFonts w:ascii="Garamond" w:hAnsi="Garamond"/>
                <w:color w:val="000000"/>
                <w:sz w:val="22"/>
                <w:szCs w:val="22"/>
              </w:rPr>
            </w:pPr>
          </w:p>
        </w:tc>
      </w:tr>
      <w:tr w:rsidR="00DC23C7" w:rsidRPr="007D51EA" w:rsidTr="00477842">
        <w:trPr>
          <w:trHeight w:val="1098"/>
        </w:trPr>
        <w:tc>
          <w:tcPr>
            <w:tcW w:w="3970" w:type="dxa"/>
            <w:vAlign w:val="center"/>
          </w:tcPr>
          <w:p w:rsidR="00DC23C7" w:rsidRPr="007D51EA" w:rsidRDefault="00DC23C7" w:rsidP="00735192">
            <w:pPr>
              <w:rPr>
                <w:rFonts w:ascii="Garamond" w:hAnsi="Garamond"/>
                <w:color w:val="000000"/>
                <w:sz w:val="22"/>
                <w:szCs w:val="22"/>
              </w:rPr>
            </w:pPr>
            <w:r w:rsidRPr="007D51EA">
              <w:rPr>
                <w:rFonts w:ascii="Garamond" w:hAnsi="Garamond"/>
                <w:color w:val="000000"/>
                <w:sz w:val="22"/>
                <w:szCs w:val="22"/>
              </w:rPr>
              <w:t xml:space="preserve">az apát megillető </w:t>
            </w:r>
            <w:r w:rsidR="00471832" w:rsidRPr="007D51EA">
              <w:rPr>
                <w:rFonts w:ascii="Garamond" w:hAnsi="Garamond"/>
                <w:color w:val="000000"/>
                <w:sz w:val="22"/>
                <w:szCs w:val="22"/>
              </w:rPr>
              <w:t>munkaidő kedvezmény</w:t>
            </w:r>
          </w:p>
          <w:p w:rsidR="002665A1" w:rsidRPr="007D51EA" w:rsidRDefault="002665A1" w:rsidP="00735192">
            <w:pPr>
              <w:rPr>
                <w:rFonts w:ascii="Garamond" w:hAnsi="Garamond"/>
                <w:color w:val="000000"/>
                <w:sz w:val="22"/>
                <w:szCs w:val="22"/>
              </w:rPr>
            </w:pPr>
            <w:r w:rsidRPr="007D51EA">
              <w:rPr>
                <w:rFonts w:ascii="Garamond" w:hAnsi="Garamond"/>
                <w:color w:val="000000"/>
                <w:sz w:val="22"/>
                <w:szCs w:val="22"/>
              </w:rPr>
              <w:t>családi kedvezmény</w:t>
            </w:r>
          </w:p>
          <w:p w:rsidR="002665A1" w:rsidRPr="007D51EA" w:rsidRDefault="00D63C8A" w:rsidP="00735192">
            <w:pPr>
              <w:rPr>
                <w:rFonts w:ascii="Garamond" w:hAnsi="Garamond"/>
                <w:color w:val="000000"/>
                <w:sz w:val="22"/>
                <w:szCs w:val="22"/>
              </w:rPr>
            </w:pPr>
            <w:r w:rsidRPr="007D51EA">
              <w:rPr>
                <w:rFonts w:ascii="Garamond" w:hAnsi="Garamond"/>
                <w:color w:val="000000"/>
                <w:sz w:val="22"/>
                <w:szCs w:val="22"/>
              </w:rPr>
              <w:t>családi já</w:t>
            </w:r>
            <w:r w:rsidR="002665A1" w:rsidRPr="007D51EA">
              <w:rPr>
                <w:rFonts w:ascii="Garamond" w:hAnsi="Garamond"/>
                <w:color w:val="000000"/>
                <w:sz w:val="22"/>
                <w:szCs w:val="22"/>
              </w:rPr>
              <w:t>rulékkedvezmény</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első házasok kedvezménye</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négy- vagy többgyermekes anyák adókedvezménye</w:t>
            </w:r>
          </w:p>
          <w:p w:rsidR="002665A1" w:rsidRPr="007D51EA" w:rsidRDefault="00E679F8" w:rsidP="00735192">
            <w:pPr>
              <w:rPr>
                <w:rFonts w:ascii="Garamond" w:hAnsi="Garamond"/>
                <w:color w:val="000000"/>
                <w:sz w:val="22"/>
                <w:szCs w:val="22"/>
              </w:rPr>
            </w:pPr>
            <w:r w:rsidRPr="007D51EA">
              <w:rPr>
                <w:rFonts w:ascii="Garamond" w:hAnsi="Garamond"/>
                <w:color w:val="000000"/>
                <w:sz w:val="22"/>
                <w:szCs w:val="22"/>
              </w:rPr>
              <w:t>30 év alatti anyák adókedvezménye</w:t>
            </w:r>
          </w:p>
        </w:tc>
        <w:tc>
          <w:tcPr>
            <w:tcW w:w="3260" w:type="dxa"/>
            <w:vAlign w:val="center"/>
          </w:tcPr>
          <w:p w:rsidR="00DC23C7" w:rsidRPr="007D51EA" w:rsidRDefault="00DC23C7" w:rsidP="00735192">
            <w:pPr>
              <w:jc w:val="center"/>
              <w:rPr>
                <w:rFonts w:ascii="Garamond" w:hAnsi="Garamond"/>
                <w:color w:val="000000"/>
                <w:sz w:val="22"/>
                <w:szCs w:val="22"/>
              </w:rPr>
            </w:pPr>
          </w:p>
        </w:tc>
      </w:tr>
      <w:tr w:rsidR="00E679F8" w:rsidRPr="007D51EA" w:rsidTr="00477842">
        <w:trPr>
          <w:trHeight w:val="414"/>
        </w:trPr>
        <w:tc>
          <w:tcPr>
            <w:tcW w:w="3970" w:type="dxa"/>
            <w:vAlign w:val="center"/>
          </w:tcPr>
          <w:p w:rsidR="00E679F8" w:rsidRPr="007D51EA" w:rsidRDefault="00E679F8" w:rsidP="00735192">
            <w:pPr>
              <w:ind w:right="-70"/>
              <w:rPr>
                <w:rFonts w:ascii="Garamond" w:hAnsi="Garamond"/>
                <w:color w:val="000000"/>
                <w:sz w:val="22"/>
                <w:szCs w:val="22"/>
              </w:rPr>
            </w:pPr>
            <w:r w:rsidRPr="007D51EA">
              <w:rPr>
                <w:rFonts w:ascii="Garamond" w:hAnsi="Garamond"/>
                <w:color w:val="000000"/>
                <w:sz w:val="22"/>
                <w:szCs w:val="22"/>
              </w:rPr>
              <w:t>családi otthonteremtési kedvezmény (CSOK)</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CSOK-kölcsön</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adó-visszatérítési támogatás</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visszterhes vagyonszerzési illetékmentesség</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babaváró támogatás</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jelzáloghitel-csökkentési támogatás</w:t>
            </w:r>
          </w:p>
          <w:p w:rsidR="00E679F8" w:rsidRPr="007D51EA" w:rsidRDefault="00E679F8" w:rsidP="00735192">
            <w:pPr>
              <w:rPr>
                <w:rFonts w:ascii="Garamond" w:hAnsi="Garamond"/>
                <w:color w:val="000000"/>
                <w:sz w:val="22"/>
                <w:szCs w:val="22"/>
              </w:rPr>
            </w:pPr>
            <w:r w:rsidRPr="007D51EA">
              <w:rPr>
                <w:rFonts w:ascii="Garamond" w:hAnsi="Garamond"/>
                <w:color w:val="000000"/>
                <w:sz w:val="22"/>
                <w:szCs w:val="22"/>
              </w:rPr>
              <w:t>közjegyzői díjak csökkentése</w:t>
            </w:r>
          </w:p>
        </w:tc>
        <w:tc>
          <w:tcPr>
            <w:tcW w:w="3260" w:type="dxa"/>
            <w:vAlign w:val="center"/>
          </w:tcPr>
          <w:p w:rsidR="00E679F8" w:rsidRPr="007D51EA" w:rsidRDefault="00E679F8" w:rsidP="00735192">
            <w:pPr>
              <w:jc w:val="center"/>
              <w:rPr>
                <w:rFonts w:ascii="Garamond" w:hAnsi="Garamond"/>
                <w:color w:val="000000"/>
                <w:sz w:val="22"/>
                <w:szCs w:val="22"/>
              </w:rPr>
            </w:pPr>
          </w:p>
        </w:tc>
      </w:tr>
      <w:tr w:rsidR="00DC23C7" w:rsidRPr="007D51EA" w:rsidTr="00150BF3">
        <w:trPr>
          <w:trHeight w:val="247"/>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b/>
                <w:bCs/>
                <w:color w:val="000000"/>
                <w:sz w:val="22"/>
                <w:szCs w:val="22"/>
              </w:rPr>
              <w:t>A gyermeket nevelő szülők egyéb ellátásai</w:t>
            </w:r>
          </w:p>
        </w:tc>
      </w:tr>
      <w:tr w:rsidR="00DC23C7" w:rsidRPr="007D51EA" w:rsidTr="00477842">
        <w:trPr>
          <w:trHeight w:val="311"/>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sz w:val="22"/>
                <w:szCs w:val="22"/>
              </w:rPr>
              <w:t>rendszeres gyermekvédelmi kedvezmény</w:t>
            </w:r>
          </w:p>
        </w:tc>
      </w:tr>
      <w:tr w:rsidR="00DC23C7" w:rsidRPr="007D51EA" w:rsidTr="00477842">
        <w:trPr>
          <w:trHeight w:val="272"/>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sz w:val="22"/>
                <w:szCs w:val="22"/>
              </w:rPr>
              <w:t>gyermektartásdíj megelőlegezése</w:t>
            </w:r>
          </w:p>
        </w:tc>
      </w:tr>
      <w:tr w:rsidR="00DC23C7" w:rsidRPr="007D51EA" w:rsidTr="00477842">
        <w:trPr>
          <w:trHeight w:val="277"/>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sz w:val="22"/>
                <w:szCs w:val="22"/>
              </w:rPr>
              <w:t>étkezési térítési díjkedvezmény</w:t>
            </w:r>
          </w:p>
        </w:tc>
      </w:tr>
      <w:tr w:rsidR="00DC23C7" w:rsidRPr="007D51EA" w:rsidTr="00477842">
        <w:trPr>
          <w:trHeight w:val="281"/>
        </w:trPr>
        <w:tc>
          <w:tcPr>
            <w:tcW w:w="7230" w:type="dxa"/>
            <w:gridSpan w:val="2"/>
            <w:vAlign w:val="center"/>
          </w:tcPr>
          <w:p w:rsidR="00DC23C7" w:rsidRPr="007D51EA" w:rsidRDefault="00DC23C7" w:rsidP="00735192">
            <w:pPr>
              <w:jc w:val="center"/>
              <w:rPr>
                <w:rFonts w:ascii="Garamond" w:hAnsi="Garamond"/>
                <w:color w:val="000000"/>
                <w:sz w:val="22"/>
                <w:szCs w:val="22"/>
              </w:rPr>
            </w:pPr>
            <w:r w:rsidRPr="007D51EA">
              <w:rPr>
                <w:rFonts w:ascii="Garamond" w:hAnsi="Garamond"/>
                <w:sz w:val="22"/>
                <w:szCs w:val="22"/>
              </w:rPr>
              <w:t>ingyenes tankönyvellátás</w:t>
            </w:r>
          </w:p>
        </w:tc>
      </w:tr>
    </w:tbl>
    <w:p w:rsidR="00DC23C7" w:rsidRPr="007D51EA" w:rsidRDefault="00DC23C7" w:rsidP="00735192">
      <w:pPr>
        <w:pStyle w:val="Cmsor1"/>
        <w:jc w:val="left"/>
        <w:rPr>
          <w:rFonts w:ascii="Garamond" w:hAnsi="Garamond"/>
          <w:sz w:val="22"/>
          <w:szCs w:val="22"/>
        </w:rPr>
      </w:pPr>
      <w:r w:rsidRPr="007D51EA">
        <w:rPr>
          <w:rFonts w:ascii="Garamond" w:hAnsi="Garamond"/>
          <w:sz w:val="22"/>
          <w:szCs w:val="22"/>
        </w:rPr>
        <w:br w:type="page"/>
      </w:r>
      <w:bookmarkStart w:id="3" w:name="_Toc188856230"/>
      <w:r w:rsidRPr="007D51EA">
        <w:rPr>
          <w:rFonts w:ascii="Garamond" w:hAnsi="Garamond"/>
          <w:sz w:val="22"/>
          <w:szCs w:val="22"/>
        </w:rPr>
        <w:t xml:space="preserve">I. CSALÁDTÁMOGATÁSI ELLÁTÁSI FORMÁK </w:t>
      </w:r>
      <w:r w:rsidR="007C29EC" w:rsidRPr="006071FF">
        <w:rPr>
          <w:rFonts w:ascii="Garamond" w:hAnsi="Garamond"/>
          <w:noProof/>
          <w:sz w:val="22"/>
          <w:szCs w:val="22"/>
        </w:rPr>
        <mc:AlternateContent>
          <mc:Choice Requires="wps">
            <w:drawing>
              <wp:anchor distT="0" distB="0" distL="114300" distR="114300" simplePos="0" relativeHeight="251657216" behindDoc="0" locked="0" layoutInCell="1" allowOverlap="1" wp14:editId="02A855D1">
                <wp:simplePos x="0" y="0"/>
                <wp:positionH relativeFrom="column">
                  <wp:posOffset>636905</wp:posOffset>
                </wp:positionH>
                <wp:positionV relativeFrom="paragraph">
                  <wp:posOffset>-1752600</wp:posOffset>
                </wp:positionV>
                <wp:extent cx="1943100" cy="571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03" w:rsidRDefault="00A36E03">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pt;margin-top:-138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W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Tchk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" filled="f" stroked="f">
                <v:textbox>
                  <w:txbxContent>
                    <w:p w:rsidR="00A36E03" w:rsidRDefault="00A36E03">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v:textbox>
              </v:shape>
            </w:pict>
          </mc:Fallback>
        </mc:AlternateContent>
      </w:r>
      <w:r w:rsidR="007C29EC" w:rsidRPr="001A3444">
        <w:rPr>
          <w:rFonts w:ascii="Garamond" w:hAnsi="Garamond"/>
          <w:noProof/>
          <w:sz w:val="22"/>
          <w:szCs w:val="22"/>
        </w:rPr>
        <mc:AlternateContent>
          <mc:Choice Requires="wps">
            <w:drawing>
              <wp:anchor distT="0" distB="0" distL="114300" distR="114300" simplePos="0" relativeHeight="251658240" behindDoc="0" locked="0" layoutInCell="1" allowOverlap="1" wp14:editId="61403A2A">
                <wp:simplePos x="0" y="0"/>
                <wp:positionH relativeFrom="column">
                  <wp:posOffset>-620395</wp:posOffset>
                </wp:positionH>
                <wp:positionV relativeFrom="paragraph">
                  <wp:posOffset>-2438400</wp:posOffset>
                </wp:positionV>
                <wp:extent cx="342900" cy="3429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03" w:rsidRDefault="00A36E03">
                            <w:pPr>
                              <w:rPr>
                                <w:rFonts w:ascii="Trebuchet MS" w:hAnsi="Trebuchet MS"/>
                                <w:b/>
                                <w:bCs/>
                                <w:sz w:val="24"/>
                              </w:rPr>
                            </w:pPr>
                            <w:r>
                              <w:rPr>
                                <w:rFonts w:ascii="Trebuchet MS" w:hAnsi="Trebuchet MS"/>
                                <w:b/>
                                <w:bCs/>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85pt;margin-top:-192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Rmsw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" filled="f" stroked="f">
                <v:textbox>
                  <w:txbxContent>
                    <w:p w:rsidR="00A36E03" w:rsidRDefault="00A36E03">
                      <w:pPr>
                        <w:rPr>
                          <w:rFonts w:ascii="Trebuchet MS" w:hAnsi="Trebuchet MS"/>
                          <w:b/>
                          <w:bCs/>
                          <w:sz w:val="24"/>
                        </w:rPr>
                      </w:pPr>
                      <w:r>
                        <w:rPr>
                          <w:rFonts w:ascii="Trebuchet MS" w:hAnsi="Trebuchet MS"/>
                          <w:b/>
                          <w:bCs/>
                          <w:sz w:val="24"/>
                        </w:rPr>
                        <w:t>I.</w:t>
                      </w:r>
                    </w:p>
                  </w:txbxContent>
                </v:textbox>
              </v:shape>
            </w:pict>
          </mc:Fallback>
        </mc:AlternateContent>
      </w:r>
      <w:bookmarkEnd w:id="3"/>
    </w:p>
    <w:p w:rsidR="00DC23C7" w:rsidRPr="007D51EA" w:rsidRDefault="00DC23C7" w:rsidP="00735192">
      <w:pPr>
        <w:jc w:val="both"/>
        <w:rPr>
          <w:rFonts w:ascii="Garamond" w:hAnsi="Garamond"/>
          <w:i/>
          <w:iCs/>
          <w:color w:val="000000"/>
          <w:sz w:val="22"/>
          <w:szCs w:val="22"/>
        </w:rPr>
      </w:pPr>
    </w:p>
    <w:p w:rsidR="00B95C6B" w:rsidRPr="007D51EA" w:rsidRDefault="00B95C6B" w:rsidP="00735192">
      <w:pPr>
        <w:jc w:val="both"/>
        <w:rPr>
          <w:rFonts w:ascii="Garamond" w:hAnsi="Garamond"/>
          <w:b/>
          <w:bCs/>
          <w:i/>
          <w:iCs/>
          <w:color w:val="000000"/>
          <w:sz w:val="22"/>
          <w:szCs w:val="22"/>
        </w:rPr>
      </w:pPr>
    </w:p>
    <w:p w:rsidR="006530AC" w:rsidRPr="007D51EA" w:rsidRDefault="006530AC" w:rsidP="00735192">
      <w:pPr>
        <w:jc w:val="both"/>
        <w:rPr>
          <w:rFonts w:ascii="Garamond" w:hAnsi="Garamond"/>
          <w:b/>
          <w:bCs/>
          <w:i/>
          <w:iCs/>
          <w:color w:val="000000"/>
          <w:sz w:val="22"/>
          <w:szCs w:val="22"/>
        </w:rPr>
      </w:pPr>
      <w:r w:rsidRPr="007D51EA">
        <w:rPr>
          <w:rFonts w:ascii="Garamond" w:hAnsi="Garamond"/>
          <w:b/>
          <w:bCs/>
          <w:i/>
          <w:iCs/>
          <w:color w:val="000000"/>
          <w:sz w:val="22"/>
          <w:szCs w:val="22"/>
        </w:rPr>
        <w:t>Kikre terjed ki a családok támogatásáról szóló 198. évi LXXXIV. törvény hatálya?</w:t>
      </w:r>
    </w:p>
    <w:p w:rsidR="006530AC" w:rsidRPr="007D51EA" w:rsidRDefault="006530AC" w:rsidP="00735192">
      <w:pPr>
        <w:jc w:val="both"/>
        <w:rPr>
          <w:rFonts w:ascii="Garamond" w:hAnsi="Garamond"/>
          <w:sz w:val="22"/>
          <w:szCs w:val="22"/>
        </w:rPr>
      </w:pPr>
      <w:r w:rsidRPr="007D51EA">
        <w:rPr>
          <w:rFonts w:ascii="Garamond" w:hAnsi="Garamond"/>
          <w:sz w:val="22"/>
          <w:szCs w:val="22"/>
        </w:rPr>
        <w:t xml:space="preserve">A törvény hatálya – ha nemzetközi szerződés eltérően nem rendelkezik – kiterjed </w:t>
      </w:r>
    </w:p>
    <w:p w:rsidR="006530AC" w:rsidRPr="007D51EA" w:rsidRDefault="006530AC" w:rsidP="00E32FB1">
      <w:pPr>
        <w:pStyle w:val="Listaszerbekezds"/>
        <w:numPr>
          <w:ilvl w:val="0"/>
          <w:numId w:val="81"/>
        </w:numPr>
        <w:ind w:left="284" w:hanging="284"/>
        <w:jc w:val="both"/>
        <w:rPr>
          <w:rFonts w:ascii="Garamond" w:hAnsi="Garamond"/>
        </w:rPr>
      </w:pPr>
      <w:r w:rsidRPr="007D51EA">
        <w:rPr>
          <w:rFonts w:ascii="Garamond" w:hAnsi="Garamond"/>
        </w:rPr>
        <w:t>a Magyarország területén élő</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magyar állampolgárra,</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bevándorolt vagy letelepedett jogállású, továbbá a  magyar hatóság által menekültként, oltalmazottként vagy hontalanként elismert személyekre,</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a  szabad mozgás és tartózkodás jogával rendelkező személyek beutazásáról és tartózkodásáról szóló törvény szerint a  szabad mozgás és tartózkodás jogával rendelkező személyre, amennyiben az ellátás igénylésének időpontjában a szabad mozgás és a három hónapot meghaladó tartózkodási jogát Magyarország területén gyakorolja, és a polgárok személyi adatainak és lakcímének nyilvántartásáról szóló törvény szerint bejelentett lakóhellyel rendelkezik,</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 xml:space="preserve">az anyasági támogatás kivételével a szociális biztonsági rendszerek koordinálásáról és annak végrehajtásáról szóló uniós rendeletekben meghatározott jogosulti körbe tartozó személyre, amennyiben az  ellátás igénylésének időpontjában a  szabad mozgáshoz és tartózkodáshoz való jogát Magyarország területén gyakorolja, és – a  határ menti ingázó munkavállalókat kivéve – a polgárok személyi adatainak és lakcímének nyilvántartásáról szóló törvény szerint bejelentett lakóhellyel rendelkezik, </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 xml:space="preserve">az anyasági támogatás kivételével – a magas szintű képzettséget igénylő munkavállalás és tartózkodás céljából kiállított engedéllyel (EU Kék Kártyával) rendelkező harmadik országbeli állampolgárra, </w:t>
      </w:r>
    </w:p>
    <w:p w:rsidR="006530AC" w:rsidRPr="007D51EA" w:rsidRDefault="006530AC" w:rsidP="00E32FB1">
      <w:pPr>
        <w:pStyle w:val="Listaszerbekezds"/>
        <w:numPr>
          <w:ilvl w:val="0"/>
          <w:numId w:val="81"/>
        </w:numPr>
        <w:ind w:left="567" w:hanging="283"/>
        <w:jc w:val="both"/>
        <w:rPr>
          <w:rFonts w:ascii="Garamond" w:hAnsi="Garamond"/>
        </w:rPr>
      </w:pPr>
      <w:r w:rsidRPr="007D51EA">
        <w:rPr>
          <w:rFonts w:ascii="Garamond" w:hAnsi="Garamond"/>
        </w:rPr>
        <w:t>összevont engedéllyel rendelkező harmadik országbeli állampolgárra, feltéve, hogy a  munkavállalást számára hat hónapot meghaladó időtartamra, de a  vállalaton belül áthelyezett személy esetén legalább kilenc hónapra engedélyezték;</w:t>
      </w:r>
    </w:p>
    <w:p w:rsidR="006530AC" w:rsidRPr="007D51EA" w:rsidRDefault="006530AC" w:rsidP="00E32FB1">
      <w:pPr>
        <w:pStyle w:val="Listaszerbekezds"/>
        <w:numPr>
          <w:ilvl w:val="0"/>
          <w:numId w:val="83"/>
        </w:numPr>
        <w:ind w:left="284" w:hanging="284"/>
        <w:jc w:val="both"/>
        <w:rPr>
          <w:rFonts w:ascii="Garamond" w:hAnsi="Garamond"/>
        </w:rPr>
      </w:pPr>
      <w:r w:rsidRPr="007D51EA">
        <w:rPr>
          <w:rFonts w:ascii="Garamond" w:hAnsi="Garamond"/>
        </w:rPr>
        <w:t xml:space="preserve">az anyasági támogatás tekintetében a  nem Magyarország területén élő, tartós külszolgálatot vagy tartós külföldi szolgálatot teljesítő magyar állampolgárra, illetve vele együtt élő házastársára, élettársára; </w:t>
      </w:r>
    </w:p>
    <w:p w:rsidR="006530AC" w:rsidRPr="007D51EA" w:rsidRDefault="006530AC" w:rsidP="00E32FB1">
      <w:pPr>
        <w:pStyle w:val="Listaszerbekezds"/>
        <w:numPr>
          <w:ilvl w:val="0"/>
          <w:numId w:val="83"/>
        </w:numPr>
        <w:ind w:left="284" w:hanging="284"/>
        <w:jc w:val="both"/>
        <w:rPr>
          <w:rFonts w:ascii="Garamond" w:hAnsi="Garamond"/>
        </w:rPr>
      </w:pPr>
      <w:r w:rsidRPr="007D51EA">
        <w:rPr>
          <w:rFonts w:ascii="Garamond" w:hAnsi="Garamond"/>
        </w:rPr>
        <w:t xml:space="preserve">az  anyasági támogatás tekintetében a  b)  pontban foglaltakon túl a  nem Magyarország területén élő, külföldön született, </w:t>
      </w:r>
    </w:p>
    <w:p w:rsidR="006530AC" w:rsidRPr="007D51EA" w:rsidRDefault="006530AC" w:rsidP="00A36E03">
      <w:pPr>
        <w:pStyle w:val="Listaszerbekezds"/>
        <w:numPr>
          <w:ilvl w:val="0"/>
          <w:numId w:val="82"/>
        </w:numPr>
        <w:ind w:left="709" w:hanging="283"/>
        <w:jc w:val="both"/>
        <w:rPr>
          <w:rFonts w:ascii="Garamond" w:hAnsi="Garamond"/>
        </w:rPr>
      </w:pPr>
      <w:r w:rsidRPr="007D51EA">
        <w:rPr>
          <w:rFonts w:ascii="Garamond" w:hAnsi="Garamond"/>
        </w:rPr>
        <w:t>a  hazai anyakönyvezés végzésére kijelölt anyakönyvi szerv által anyakönyvezett, magyar állampolgárságú gyermek vér szerinti anyjára, örökbefogadó szülőjére vagy gyámjára, vagy</w:t>
      </w:r>
    </w:p>
    <w:p w:rsidR="006530AC" w:rsidRPr="007D51EA" w:rsidRDefault="006530AC" w:rsidP="00A36E03">
      <w:pPr>
        <w:pStyle w:val="Listaszerbekezds"/>
        <w:numPr>
          <w:ilvl w:val="0"/>
          <w:numId w:val="82"/>
        </w:numPr>
        <w:ind w:left="709" w:hanging="283"/>
        <w:jc w:val="both"/>
        <w:rPr>
          <w:rFonts w:ascii="Garamond" w:hAnsi="Garamond"/>
          <w:b/>
          <w:bCs/>
          <w:i/>
          <w:iCs/>
          <w:color w:val="000000"/>
        </w:rPr>
      </w:pPr>
      <w:r w:rsidRPr="007D51EA">
        <w:rPr>
          <w:rFonts w:ascii="Garamond" w:hAnsi="Garamond"/>
        </w:rPr>
        <w:t>a  szomszédos államokban élő magyarokról szóló törvény alapján kiadott „Magyar igazolvánnyal” rendelkező gyermek vér szerinti anyjára, örökbefogadó szülőjére vagy gyámjára, feltéve, hogy a  gyermek lakóhelye szerinti szomszédos állam joga szerint a  magyar állampolgárság felvétele a  szomszédos állam szerinti állampolgárságtól való megfosztással jár.</w:t>
      </w: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családtámogatási ellátási formák léteznek?</w:t>
      </w:r>
    </w:p>
    <w:p w:rsidR="00DC23C7" w:rsidRPr="007D51EA" w:rsidRDefault="00DC23C7" w:rsidP="00735192">
      <w:pPr>
        <w:jc w:val="both"/>
        <w:rPr>
          <w:rFonts w:ascii="Garamond" w:hAnsi="Garamond"/>
          <w:b/>
          <w:color w:val="000000"/>
          <w:sz w:val="22"/>
          <w:szCs w:val="22"/>
        </w:rPr>
      </w:pPr>
      <w:r w:rsidRPr="007D51EA">
        <w:rPr>
          <w:rFonts w:ascii="Garamond" w:hAnsi="Garamond"/>
          <w:b/>
          <w:color w:val="000000"/>
          <w:sz w:val="22"/>
          <w:szCs w:val="22"/>
        </w:rPr>
        <w:t>Családi pótlék</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00FA678E" w:rsidRPr="007D51EA">
        <w:rPr>
          <w:rFonts w:ascii="Garamond" w:hAnsi="Garamond"/>
          <w:color w:val="000000"/>
          <w:sz w:val="22"/>
          <w:szCs w:val="22"/>
        </w:rPr>
        <w:tab/>
      </w:r>
      <w:r w:rsidRPr="007D51EA">
        <w:rPr>
          <w:rFonts w:ascii="Garamond" w:hAnsi="Garamond"/>
          <w:color w:val="000000"/>
          <w:sz w:val="22"/>
          <w:szCs w:val="22"/>
        </w:rPr>
        <w:t>nevelési ellátás</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00FA678E" w:rsidRPr="007D51EA">
        <w:rPr>
          <w:rFonts w:ascii="Garamond" w:hAnsi="Garamond"/>
          <w:color w:val="000000"/>
          <w:sz w:val="22"/>
          <w:szCs w:val="22"/>
        </w:rPr>
        <w:tab/>
      </w:r>
      <w:r w:rsidRPr="007D51EA">
        <w:rPr>
          <w:rFonts w:ascii="Garamond" w:hAnsi="Garamond"/>
          <w:color w:val="000000"/>
          <w:sz w:val="22"/>
          <w:szCs w:val="22"/>
        </w:rPr>
        <w:t>iskoláztatási támogatás</w:t>
      </w:r>
    </w:p>
    <w:p w:rsidR="00DC23C7" w:rsidRPr="007D51EA" w:rsidRDefault="00DC23C7" w:rsidP="00735192">
      <w:pPr>
        <w:jc w:val="both"/>
        <w:rPr>
          <w:rFonts w:ascii="Garamond" w:hAnsi="Garamond"/>
          <w:color w:val="000000"/>
          <w:sz w:val="22"/>
          <w:szCs w:val="22"/>
        </w:rPr>
      </w:pPr>
      <w:r w:rsidRPr="007D51EA">
        <w:rPr>
          <w:rFonts w:ascii="Garamond" w:hAnsi="Garamond"/>
          <w:b/>
          <w:color w:val="000000"/>
          <w:sz w:val="22"/>
          <w:szCs w:val="22"/>
        </w:rPr>
        <w:t>Gyermekgondozási támogatás</w:t>
      </w:r>
      <w:r w:rsidRPr="007D51EA">
        <w:rPr>
          <w:rFonts w:ascii="Garamond" w:hAnsi="Garamond"/>
          <w:color w:val="000000"/>
          <w:sz w:val="22"/>
          <w:szCs w:val="22"/>
        </w:rPr>
        <w:t>;</w:t>
      </w:r>
    </w:p>
    <w:p w:rsidR="00E01CC2" w:rsidRPr="007D51EA" w:rsidRDefault="00FA678E"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r>
      <w:r w:rsidR="00B00884" w:rsidRPr="007D51EA">
        <w:rPr>
          <w:rFonts w:ascii="Garamond" w:hAnsi="Garamond"/>
          <w:color w:val="000000"/>
          <w:sz w:val="22"/>
          <w:szCs w:val="22"/>
        </w:rPr>
        <w:t>g</w:t>
      </w:r>
      <w:r w:rsidR="00E01CC2" w:rsidRPr="007D51EA">
        <w:rPr>
          <w:rFonts w:ascii="Garamond" w:hAnsi="Garamond"/>
          <w:color w:val="000000"/>
          <w:sz w:val="22"/>
          <w:szCs w:val="22"/>
        </w:rPr>
        <w:t xml:space="preserve">yermekgondozást segítő ellátás </w:t>
      </w:r>
    </w:p>
    <w:p w:rsidR="00294DF1" w:rsidRPr="007D51EA" w:rsidRDefault="00FA678E"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r>
      <w:r w:rsidR="00DC23C7" w:rsidRPr="007D51EA">
        <w:rPr>
          <w:rFonts w:ascii="Garamond" w:hAnsi="Garamond"/>
          <w:color w:val="000000"/>
          <w:sz w:val="22"/>
          <w:szCs w:val="22"/>
        </w:rPr>
        <w:t>gyermeknevelési támogatás</w:t>
      </w:r>
    </w:p>
    <w:p w:rsidR="00DC23C7" w:rsidRPr="007D51EA" w:rsidRDefault="00DC23C7" w:rsidP="00735192">
      <w:pPr>
        <w:jc w:val="both"/>
        <w:rPr>
          <w:rFonts w:ascii="Garamond" w:hAnsi="Garamond"/>
          <w:color w:val="000000"/>
          <w:sz w:val="22"/>
          <w:szCs w:val="22"/>
        </w:rPr>
      </w:pPr>
      <w:r w:rsidRPr="007D51EA">
        <w:rPr>
          <w:rFonts w:ascii="Garamond" w:hAnsi="Garamond"/>
          <w:b/>
          <w:color w:val="000000"/>
          <w:sz w:val="22"/>
          <w:szCs w:val="22"/>
        </w:rPr>
        <w:t>Anyasági támogatás</w:t>
      </w:r>
    </w:p>
    <w:p w:rsidR="00DC23C7" w:rsidRPr="007D51EA" w:rsidRDefault="00DC23C7" w:rsidP="00735192">
      <w:pPr>
        <w:pStyle w:val="Szvegtrzs2"/>
        <w:rPr>
          <w:b/>
          <w:bCs/>
          <w:i/>
          <w:iCs/>
          <w:color w:val="000000"/>
          <w:sz w:val="22"/>
          <w:szCs w:val="22"/>
        </w:rPr>
      </w:pPr>
    </w:p>
    <w:p w:rsidR="00DC23C7" w:rsidRPr="007D51EA" w:rsidRDefault="00DC23C7" w:rsidP="00735192">
      <w:pPr>
        <w:pStyle w:val="Szvegtrzs2"/>
        <w:rPr>
          <w:b/>
          <w:bCs/>
          <w:i/>
          <w:iCs/>
          <w:color w:val="000000"/>
          <w:sz w:val="22"/>
          <w:szCs w:val="22"/>
        </w:rPr>
      </w:pPr>
      <w:r w:rsidRPr="007D51EA">
        <w:rPr>
          <w:b/>
          <w:bCs/>
          <w:i/>
          <w:iCs/>
          <w:color w:val="000000"/>
          <w:sz w:val="22"/>
          <w:szCs w:val="22"/>
        </w:rPr>
        <w:t>Melyek a biztosítási jogviszonyban (pl. munkaviszonyban) álló szülőt megillető főbb ellátások, kedvezmények?</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táppénz</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gyermekápolási táppénz</w:t>
      </w:r>
    </w:p>
    <w:p w:rsidR="001C1034" w:rsidRPr="007D51EA" w:rsidRDefault="00E4121C" w:rsidP="00735192">
      <w:pPr>
        <w:ind w:left="284" w:hanging="284"/>
        <w:jc w:val="both"/>
        <w:rPr>
          <w:rFonts w:ascii="Garamond" w:hAnsi="Garamond"/>
          <w:b/>
          <w:color w:val="000000"/>
          <w:sz w:val="22"/>
          <w:szCs w:val="22"/>
        </w:rPr>
      </w:pPr>
      <w:r w:rsidRPr="007D51EA">
        <w:rPr>
          <w:rFonts w:ascii="Garamond" w:hAnsi="Garamond"/>
          <w:color w:val="000000"/>
          <w:sz w:val="22"/>
          <w:szCs w:val="22"/>
        </w:rPr>
        <w:t>-</w:t>
      </w:r>
      <w:r w:rsidR="008A4350" w:rsidRPr="007D51EA">
        <w:rPr>
          <w:rFonts w:ascii="Garamond" w:hAnsi="Garamond"/>
          <w:color w:val="000000"/>
          <w:sz w:val="22"/>
          <w:szCs w:val="22"/>
        </w:rPr>
        <w:tab/>
      </w:r>
      <w:r w:rsidR="001C1034" w:rsidRPr="007D51EA">
        <w:rPr>
          <w:rFonts w:ascii="Garamond" w:hAnsi="Garamond"/>
          <w:color w:val="000000"/>
          <w:sz w:val="22"/>
          <w:szCs w:val="22"/>
        </w:rPr>
        <w:t>csecsemőgondozási díj</w:t>
      </w:r>
      <w:r w:rsidR="001C1034" w:rsidRPr="007D51EA">
        <w:rPr>
          <w:rFonts w:ascii="Garamond" w:hAnsi="Garamond"/>
          <w:b/>
          <w:color w:val="000000"/>
          <w:sz w:val="22"/>
          <w:szCs w:val="22"/>
        </w:rPr>
        <w:t xml:space="preserve"> </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gyermekgondozási díj</w:t>
      </w:r>
    </w:p>
    <w:p w:rsidR="00E01CC2" w:rsidRPr="007D51EA" w:rsidRDefault="00E01CC2"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00ED6244" w:rsidRPr="007D51EA">
        <w:rPr>
          <w:rFonts w:ascii="Garamond" w:hAnsi="Garamond"/>
          <w:color w:val="000000"/>
          <w:sz w:val="22"/>
          <w:szCs w:val="22"/>
        </w:rPr>
        <w:tab/>
      </w:r>
      <w:r w:rsidRPr="007D51EA">
        <w:rPr>
          <w:rFonts w:ascii="Garamond" w:hAnsi="Garamond"/>
          <w:color w:val="000000"/>
          <w:sz w:val="22"/>
          <w:szCs w:val="22"/>
        </w:rPr>
        <w:t>örökbefogadói díj</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gyermek után</w:t>
      </w:r>
      <w:r w:rsidR="00AC0CE5" w:rsidRPr="007D51EA">
        <w:rPr>
          <w:rFonts w:ascii="Garamond" w:hAnsi="Garamond"/>
          <w:color w:val="000000"/>
          <w:sz w:val="22"/>
          <w:szCs w:val="22"/>
        </w:rPr>
        <w:t xml:space="preserve"> járó szabadság és pótszabadság</w:t>
      </w:r>
    </w:p>
    <w:p w:rsidR="00AC0CE5" w:rsidRPr="007D51EA" w:rsidRDefault="00AC0CE5"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szülői szabadság</w:t>
      </w:r>
    </w:p>
    <w:p w:rsidR="00DC23C7" w:rsidRPr="007D51EA" w:rsidRDefault="00DC23C7" w:rsidP="00735192">
      <w:pPr>
        <w:ind w:left="284" w:hanging="284"/>
        <w:jc w:val="both"/>
        <w:rPr>
          <w:rFonts w:ascii="Garamond" w:hAnsi="Garamond"/>
          <w:bCs/>
          <w:iCs/>
          <w:color w:val="000000"/>
          <w:sz w:val="22"/>
          <w:szCs w:val="22"/>
        </w:rPr>
      </w:pPr>
      <w:r w:rsidRPr="007D51EA">
        <w:rPr>
          <w:rFonts w:ascii="Garamond" w:hAnsi="Garamond"/>
          <w:bCs/>
          <w:iCs/>
          <w:color w:val="000000"/>
          <w:sz w:val="22"/>
          <w:szCs w:val="22"/>
        </w:rPr>
        <w:t>-</w:t>
      </w:r>
      <w:r w:rsidRPr="007D51EA">
        <w:rPr>
          <w:rFonts w:ascii="Garamond" w:hAnsi="Garamond"/>
          <w:bCs/>
          <w:iCs/>
          <w:color w:val="000000"/>
          <w:sz w:val="22"/>
          <w:szCs w:val="22"/>
        </w:rPr>
        <w:tab/>
        <w:t xml:space="preserve">az apát megillető </w:t>
      </w:r>
      <w:r w:rsidR="00471832" w:rsidRPr="007D51EA">
        <w:rPr>
          <w:rFonts w:ascii="Garamond" w:hAnsi="Garamond"/>
          <w:bCs/>
          <w:iCs/>
          <w:color w:val="000000"/>
          <w:sz w:val="22"/>
          <w:szCs w:val="22"/>
        </w:rPr>
        <w:t>munkaidő kedvezmény</w:t>
      </w:r>
    </w:p>
    <w:p w:rsidR="00294DF1" w:rsidRPr="007D51EA" w:rsidRDefault="00294DF1" w:rsidP="00735192">
      <w:pPr>
        <w:ind w:left="284" w:hanging="284"/>
        <w:jc w:val="both"/>
        <w:rPr>
          <w:rFonts w:ascii="Garamond" w:hAnsi="Garamond"/>
          <w:bCs/>
          <w:iCs/>
          <w:color w:val="000000"/>
          <w:sz w:val="22"/>
          <w:szCs w:val="22"/>
        </w:rPr>
      </w:pPr>
      <w:r w:rsidRPr="007D51EA">
        <w:rPr>
          <w:rFonts w:ascii="Garamond" w:hAnsi="Garamond"/>
          <w:color w:val="000000"/>
          <w:sz w:val="22"/>
          <w:szCs w:val="22"/>
        </w:rPr>
        <w:t>-</w:t>
      </w:r>
      <w:r w:rsidR="00AC0CE5" w:rsidRPr="007D51EA">
        <w:rPr>
          <w:rFonts w:ascii="Garamond" w:hAnsi="Garamond"/>
          <w:color w:val="000000"/>
          <w:sz w:val="22"/>
          <w:szCs w:val="22"/>
        </w:rPr>
        <w:tab/>
      </w:r>
      <w:r w:rsidRPr="007D51EA">
        <w:rPr>
          <w:rFonts w:ascii="Garamond" w:hAnsi="Garamond"/>
          <w:color w:val="000000"/>
          <w:sz w:val="22"/>
          <w:szCs w:val="22"/>
        </w:rPr>
        <w:t xml:space="preserve">munkavégzés alóli mentesítés </w:t>
      </w:r>
      <w:r w:rsidR="002601A2" w:rsidRPr="007D51EA">
        <w:rPr>
          <w:rFonts w:ascii="Garamond" w:hAnsi="Garamond"/>
          <w:color w:val="000000"/>
          <w:sz w:val="22"/>
          <w:szCs w:val="22"/>
        </w:rPr>
        <w:t xml:space="preserve">legfeljebb 10 munkanapra </w:t>
      </w:r>
      <w:r w:rsidRPr="007D51EA">
        <w:rPr>
          <w:rFonts w:ascii="Garamond" w:hAnsi="Garamond"/>
          <w:color w:val="000000"/>
          <w:sz w:val="22"/>
          <w:szCs w:val="22"/>
        </w:rPr>
        <w:t>az örökbefogadás előkészítésének időszakában</w:t>
      </w:r>
    </w:p>
    <w:p w:rsidR="00DC23C7" w:rsidRPr="007D51EA" w:rsidRDefault="00DC23C7" w:rsidP="00735192">
      <w:pPr>
        <w:jc w:val="both"/>
        <w:rPr>
          <w:rFonts w:ascii="Garamond" w:hAnsi="Garamond"/>
          <w:b/>
          <w:bCs/>
          <w:i/>
          <w:iCs/>
          <w:color w:val="000000"/>
          <w:sz w:val="22"/>
          <w:szCs w:val="22"/>
        </w:rPr>
      </w:pPr>
    </w:p>
    <w:p w:rsidR="00150BF3" w:rsidRPr="007D51EA" w:rsidRDefault="00150BF3"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Melyek a gyermek neveléséhez kapcsolódó egyéb ellátások?</w:t>
      </w:r>
    </w:p>
    <w:p w:rsidR="00DC23C7" w:rsidRPr="007D51EA" w:rsidRDefault="00471832"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 xml:space="preserve">családi </w:t>
      </w:r>
      <w:r w:rsidR="00DC23C7" w:rsidRPr="007D51EA">
        <w:rPr>
          <w:rFonts w:ascii="Garamond" w:hAnsi="Garamond"/>
          <w:color w:val="000000"/>
          <w:sz w:val="22"/>
          <w:szCs w:val="22"/>
        </w:rPr>
        <w:t>kedvezmény</w:t>
      </w:r>
    </w:p>
    <w:p w:rsidR="00471832" w:rsidRPr="007D51EA" w:rsidRDefault="00471832"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00042C0E" w:rsidRPr="007D51EA">
        <w:rPr>
          <w:rFonts w:ascii="Garamond" w:hAnsi="Garamond"/>
          <w:color w:val="000000"/>
          <w:sz w:val="22"/>
          <w:szCs w:val="22"/>
        </w:rPr>
        <w:tab/>
      </w:r>
      <w:r w:rsidRPr="007D51EA">
        <w:rPr>
          <w:rFonts w:ascii="Garamond" w:hAnsi="Garamond"/>
          <w:color w:val="000000"/>
          <w:sz w:val="22"/>
          <w:szCs w:val="22"/>
        </w:rPr>
        <w:t>családi járulékkedvezmény</w:t>
      </w:r>
    </w:p>
    <w:p w:rsidR="00B20E35" w:rsidRPr="007D51EA" w:rsidRDefault="00B20E35" w:rsidP="00E32FB1">
      <w:pPr>
        <w:numPr>
          <w:ilvl w:val="0"/>
          <w:numId w:val="9"/>
        </w:numPr>
        <w:ind w:left="284" w:hanging="283"/>
        <w:jc w:val="both"/>
        <w:rPr>
          <w:rFonts w:ascii="Garamond" w:hAnsi="Garamond"/>
          <w:color w:val="000000"/>
          <w:sz w:val="22"/>
          <w:szCs w:val="22"/>
        </w:rPr>
      </w:pPr>
      <w:r w:rsidRPr="007D51EA">
        <w:rPr>
          <w:rFonts w:ascii="Garamond" w:hAnsi="Garamond"/>
          <w:color w:val="000000"/>
          <w:sz w:val="22"/>
          <w:szCs w:val="22"/>
        </w:rPr>
        <w:t>30 év alatti anyák személyi jövedelemadó-mentessége</w:t>
      </w:r>
    </w:p>
    <w:p w:rsidR="00B20E35" w:rsidRPr="007D51EA" w:rsidRDefault="00B20E35" w:rsidP="00E32FB1">
      <w:pPr>
        <w:numPr>
          <w:ilvl w:val="0"/>
          <w:numId w:val="9"/>
        </w:numPr>
        <w:ind w:left="284" w:hanging="283"/>
        <w:jc w:val="both"/>
        <w:rPr>
          <w:rFonts w:ascii="Garamond" w:hAnsi="Garamond"/>
          <w:color w:val="000000"/>
          <w:sz w:val="22"/>
          <w:szCs w:val="22"/>
        </w:rPr>
      </w:pPr>
      <w:r w:rsidRPr="007D51EA">
        <w:rPr>
          <w:rFonts w:ascii="Garamond" w:hAnsi="Garamond"/>
          <w:color w:val="000000"/>
          <w:sz w:val="22"/>
          <w:szCs w:val="22"/>
        </w:rPr>
        <w:t>négy vagy több gyermeket nevelő anyák adókedvezménye</w:t>
      </w:r>
    </w:p>
    <w:p w:rsidR="00DC23C7" w:rsidRPr="007D51EA" w:rsidRDefault="00DC23C7"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rendszeres gyermekvédelmi kedvezmén</w:t>
      </w:r>
      <w:r w:rsidR="00A82009" w:rsidRPr="007D51EA">
        <w:rPr>
          <w:rFonts w:ascii="Garamond" w:hAnsi="Garamond"/>
          <w:color w:val="000000"/>
          <w:sz w:val="22"/>
          <w:szCs w:val="22"/>
        </w:rPr>
        <w:t xml:space="preserve">y, </w:t>
      </w:r>
    </w:p>
    <w:p w:rsidR="00DC23C7" w:rsidRPr="007D51EA" w:rsidRDefault="00DC23C7"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gyermektartásdíj megelőlegezése</w:t>
      </w:r>
    </w:p>
    <w:p w:rsidR="00DC23C7" w:rsidRPr="007D51EA" w:rsidRDefault="00DC23C7"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étkezési térítési díjkedvezmény</w:t>
      </w:r>
    </w:p>
    <w:p w:rsidR="00DC23C7" w:rsidRPr="007D51EA" w:rsidRDefault="00DC23C7" w:rsidP="00735192">
      <w:pPr>
        <w:ind w:left="284" w:hanging="283"/>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ingyenes tankönyvellátás</w:t>
      </w:r>
    </w:p>
    <w:p w:rsidR="00DC23C7" w:rsidRPr="007D51EA" w:rsidRDefault="00DC23C7" w:rsidP="00735192">
      <w:pPr>
        <w:ind w:left="284" w:hanging="283"/>
        <w:jc w:val="both"/>
        <w:rPr>
          <w:rFonts w:ascii="Garamond" w:hAnsi="Garamond"/>
          <w:bCs/>
          <w:iCs/>
          <w:color w:val="000000"/>
          <w:sz w:val="22"/>
          <w:szCs w:val="22"/>
        </w:rPr>
      </w:pPr>
    </w:p>
    <w:p w:rsidR="00AC0CE5" w:rsidRPr="007D51EA" w:rsidRDefault="00AC0CE5" w:rsidP="00735192">
      <w:pPr>
        <w:ind w:left="284" w:hanging="283"/>
        <w:jc w:val="both"/>
        <w:rPr>
          <w:rFonts w:ascii="Garamond" w:hAnsi="Garamond"/>
          <w:bCs/>
          <w:iCs/>
          <w:color w:val="000000"/>
          <w:sz w:val="22"/>
          <w:szCs w:val="22"/>
        </w:rPr>
      </w:pPr>
    </w:p>
    <w:p w:rsidR="00DC23C7" w:rsidRPr="007D51EA" w:rsidRDefault="00DC23C7" w:rsidP="00735192">
      <w:pPr>
        <w:pStyle w:val="Cmsor2"/>
        <w:jc w:val="both"/>
        <w:rPr>
          <w:rFonts w:ascii="Garamond" w:hAnsi="Garamond"/>
          <w:b/>
          <w:bCs/>
          <w:color w:val="000000"/>
          <w:sz w:val="22"/>
          <w:szCs w:val="22"/>
        </w:rPr>
      </w:pPr>
      <w:bookmarkStart w:id="4" w:name="_Toc188856231"/>
      <w:r w:rsidRPr="007D51EA">
        <w:rPr>
          <w:rFonts w:ascii="Garamond" w:hAnsi="Garamond"/>
          <w:b/>
          <w:bCs/>
          <w:smallCaps/>
          <w:color w:val="000000"/>
          <w:sz w:val="22"/>
          <w:szCs w:val="22"/>
        </w:rPr>
        <w:t>Családi pótlék</w:t>
      </w:r>
      <w:bookmarkEnd w:id="4"/>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családi pótlék két ellátást foglal magába, a nevelési ellátást, és az iskoláztatási támogatást.</w:t>
      </w:r>
    </w:p>
    <w:p w:rsidR="00AC0CE5"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nevelési ellátást a még nem tanköteles, az iskoláztatási támogatást a tanköteles, s</w:t>
      </w:r>
      <w:r w:rsidR="00496988" w:rsidRPr="007D51EA">
        <w:rPr>
          <w:rFonts w:ascii="Garamond" w:hAnsi="Garamond"/>
          <w:sz w:val="22"/>
          <w:szCs w:val="22"/>
        </w:rPr>
        <w:t xml:space="preserve"> a</w:t>
      </w:r>
      <w:r w:rsidRPr="007D51EA">
        <w:rPr>
          <w:rFonts w:ascii="Garamond" w:hAnsi="Garamond"/>
          <w:sz w:val="22"/>
          <w:szCs w:val="22"/>
        </w:rPr>
        <w:t xml:space="preserve"> </w:t>
      </w:r>
      <w:r w:rsidR="006710E6" w:rsidRPr="007D51EA">
        <w:rPr>
          <w:rFonts w:ascii="Garamond" w:hAnsi="Garamond"/>
          <w:sz w:val="22"/>
          <w:szCs w:val="22"/>
        </w:rPr>
        <w:t>már nem tanköteles, de köznevelési</w:t>
      </w:r>
      <w:r w:rsidRPr="007D51EA">
        <w:rPr>
          <w:rFonts w:ascii="Garamond" w:hAnsi="Garamond"/>
          <w:sz w:val="22"/>
          <w:szCs w:val="22"/>
        </w:rPr>
        <w:t xml:space="preserve"> </w:t>
      </w:r>
      <w:r w:rsidR="0077097D" w:rsidRPr="007D51EA">
        <w:rPr>
          <w:rFonts w:ascii="Garamond" w:hAnsi="Garamond"/>
          <w:sz w:val="22"/>
          <w:szCs w:val="22"/>
        </w:rPr>
        <w:t>vagy szakképző</w:t>
      </w:r>
      <w:r w:rsidRPr="007D51EA">
        <w:rPr>
          <w:rFonts w:ascii="Garamond" w:hAnsi="Garamond"/>
          <w:sz w:val="22"/>
          <w:szCs w:val="22"/>
        </w:rPr>
        <w:t xml:space="preserve"> intézményben tanulmányokat folytató gyermekek után folyósítják.</w:t>
      </w:r>
      <w:r w:rsidR="00B76C4B" w:rsidRPr="007D51EA">
        <w:rPr>
          <w:rFonts w:ascii="Garamond" w:hAnsi="Garamond"/>
          <w:sz w:val="22"/>
          <w:szCs w:val="22"/>
        </w:rPr>
        <w:t xml:space="preserve"> A családi pótlékot a felsőoktatási intézményben tanuló gyermekre tekintettel nem lehet megállapítani.</w:t>
      </w:r>
    </w:p>
    <w:p w:rsidR="00C94C11" w:rsidRPr="007D51EA" w:rsidRDefault="00C94C11" w:rsidP="00735192">
      <w:pPr>
        <w:autoSpaceDE w:val="0"/>
        <w:autoSpaceDN w:val="0"/>
        <w:adjustRightInd w:val="0"/>
        <w:rPr>
          <w:rFonts w:ascii="Garamond" w:hAnsi="Garamond"/>
          <w:b/>
          <w:sz w:val="22"/>
          <w:szCs w:val="22"/>
        </w:rPr>
      </w:pPr>
    </w:p>
    <w:p w:rsidR="00150BF3" w:rsidRPr="007D51EA" w:rsidRDefault="00150BF3" w:rsidP="00735192">
      <w:pPr>
        <w:autoSpaceDE w:val="0"/>
        <w:autoSpaceDN w:val="0"/>
        <w:adjustRightInd w:val="0"/>
        <w:rPr>
          <w:rFonts w:ascii="Garamond" w:hAnsi="Garamond"/>
          <w:b/>
          <w:sz w:val="22"/>
          <w:szCs w:val="22"/>
        </w:rPr>
      </w:pPr>
    </w:p>
    <w:p w:rsidR="00DC23C7" w:rsidRPr="007D51EA" w:rsidRDefault="00DC23C7" w:rsidP="00735192">
      <w:pPr>
        <w:autoSpaceDE w:val="0"/>
        <w:autoSpaceDN w:val="0"/>
        <w:adjustRightInd w:val="0"/>
        <w:rPr>
          <w:rFonts w:ascii="Garamond" w:hAnsi="Garamond"/>
          <w:b/>
          <w:sz w:val="22"/>
          <w:szCs w:val="22"/>
        </w:rPr>
      </w:pPr>
      <w:r w:rsidRPr="007D51EA">
        <w:rPr>
          <w:rFonts w:ascii="Garamond" w:hAnsi="Garamond"/>
          <w:b/>
          <w:sz w:val="22"/>
          <w:szCs w:val="22"/>
        </w:rPr>
        <w:t>Nevelési ellátás</w:t>
      </w: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bCs/>
          <w:i/>
          <w:sz w:val="22"/>
          <w:szCs w:val="22"/>
        </w:rPr>
        <w:t xml:space="preserve">Ki jogosult </w:t>
      </w:r>
      <w:r w:rsidRPr="007D51EA">
        <w:rPr>
          <w:rFonts w:ascii="Garamond" w:hAnsi="Garamond"/>
          <w:b/>
          <w:i/>
          <w:sz w:val="22"/>
          <w:szCs w:val="22"/>
        </w:rPr>
        <w:t>nevelési ellátásra?</w:t>
      </w:r>
    </w:p>
    <w:p w:rsidR="00873488" w:rsidRPr="007D51EA" w:rsidRDefault="00873488" w:rsidP="00735192">
      <w:pPr>
        <w:autoSpaceDE w:val="0"/>
        <w:autoSpaceDN w:val="0"/>
        <w:adjustRightInd w:val="0"/>
        <w:jc w:val="both"/>
        <w:rPr>
          <w:rFonts w:ascii="Garamond" w:hAnsi="Garamond"/>
          <w:sz w:val="22"/>
          <w:szCs w:val="22"/>
        </w:rPr>
      </w:pPr>
      <w:r w:rsidRPr="007D51EA">
        <w:rPr>
          <w:rFonts w:ascii="Garamond" w:hAnsi="Garamond"/>
          <w:sz w:val="22"/>
          <w:szCs w:val="22"/>
        </w:rPr>
        <w:t>Nevelési ellátásra jogosult</w:t>
      </w:r>
    </w:p>
    <w:p w:rsidR="009F420D" w:rsidRPr="007D51EA" w:rsidRDefault="009F420D" w:rsidP="00735192">
      <w:pPr>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vér sze</w:t>
      </w:r>
      <w:r w:rsidR="00AC0CE5" w:rsidRPr="007D51EA">
        <w:rPr>
          <w:rFonts w:ascii="Garamond" w:hAnsi="Garamond"/>
          <w:sz w:val="22"/>
          <w:szCs w:val="22"/>
        </w:rPr>
        <w:t>rinti vagy örökbe fogadó szülő,</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w:t>
      </w:r>
      <w:r w:rsidR="00AC0CE5" w:rsidRPr="007D51EA">
        <w:rPr>
          <w:rFonts w:ascii="Garamond" w:hAnsi="Garamond"/>
          <w:sz w:val="22"/>
          <w:szCs w:val="22"/>
        </w:rPr>
        <w:t xml:space="preserve"> szülővel együtt élő házastárs,</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az a személy, aki a saját háztartásában nevelt gyermeket örökbe kívánja fogadni és az erre irányu</w:t>
      </w:r>
      <w:r w:rsidR="00AC0CE5" w:rsidRPr="007D51EA">
        <w:rPr>
          <w:rFonts w:ascii="Garamond" w:hAnsi="Garamond"/>
          <w:sz w:val="22"/>
          <w:szCs w:val="22"/>
        </w:rPr>
        <w:t>ló eljárás már folyamatban van,</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r w:rsidR="00AC0CE5" w:rsidRPr="007D51EA">
        <w:rPr>
          <w:rFonts w:ascii="Garamond" w:hAnsi="Garamond"/>
          <w:sz w:val="22"/>
          <w:szCs w:val="22"/>
        </w:rPr>
        <w:t xml:space="preserve"> (a továbbiakban együtt: szülő),</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00AC0CE5" w:rsidRPr="007D51EA">
        <w:rPr>
          <w:rFonts w:ascii="Garamond" w:hAnsi="Garamond"/>
          <w:sz w:val="22"/>
          <w:szCs w:val="22"/>
        </w:rPr>
        <w:t>a nevelőszülő,</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00AC0CE5" w:rsidRPr="007D51EA">
        <w:rPr>
          <w:rFonts w:ascii="Garamond" w:hAnsi="Garamond"/>
          <w:sz w:val="22"/>
          <w:szCs w:val="22"/>
        </w:rPr>
        <w:t>a gyám,</w:t>
      </w:r>
      <w:r w:rsidRPr="007D51EA">
        <w:rPr>
          <w:rFonts w:ascii="Garamond" w:hAnsi="Garamond"/>
          <w:sz w:val="22"/>
          <w:szCs w:val="22"/>
        </w:rPr>
        <w:t xml:space="preserve"> továbbá</w:t>
      </w:r>
    </w:p>
    <w:p w:rsidR="00B83990"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 xml:space="preserve">az a személy, akihez ideiglenes hatállyal elhelyezték, </w:t>
      </w:r>
      <w:r w:rsidR="00B83990" w:rsidRPr="007D51EA">
        <w:rPr>
          <w:rFonts w:ascii="Garamond" w:hAnsi="Garamond"/>
          <w:sz w:val="22"/>
          <w:szCs w:val="22"/>
        </w:rPr>
        <w:t>a saját háztartásában nevelt,</w:t>
      </w:r>
    </w:p>
    <w:p w:rsidR="00873488" w:rsidRPr="007D51EA" w:rsidRDefault="0087348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gyermekotthon vezetője a gyermekotthonban nevelt,</w:t>
      </w:r>
    </w:p>
    <w:p w:rsidR="00873488" w:rsidRPr="007D51EA" w:rsidRDefault="0087348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szociális intézmény vezetője az intézményben elhelyezett,</w:t>
      </w:r>
      <w:r w:rsidR="00120DEC" w:rsidRPr="007D51EA">
        <w:rPr>
          <w:rFonts w:ascii="Garamond" w:hAnsi="Garamond"/>
          <w:sz w:val="22"/>
          <w:szCs w:val="22"/>
        </w:rPr>
        <w:t xml:space="preserve"> </w:t>
      </w:r>
    </w:p>
    <w:p w:rsidR="009F420D" w:rsidRPr="007D51EA" w:rsidRDefault="009F420D"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 büntetés-végrehajtási intézet parancsnoka vagy a javítóintézet igazgatója a büntetés-végrehajtási intézet anya-gyermek részlegén vagy a javítóintézet fiatalkorú és gyermeke együttes elhelyezését biztosító részlegén elhelyezett,</w:t>
      </w:r>
    </w:p>
    <w:p w:rsidR="009F420D" w:rsidRPr="007D51EA" w:rsidRDefault="009F420D" w:rsidP="00735192">
      <w:pPr>
        <w:autoSpaceDE w:val="0"/>
        <w:autoSpaceDN w:val="0"/>
        <w:adjustRightInd w:val="0"/>
        <w:jc w:val="both"/>
        <w:rPr>
          <w:rFonts w:ascii="Garamond" w:hAnsi="Garamond"/>
          <w:sz w:val="22"/>
          <w:szCs w:val="22"/>
        </w:rPr>
      </w:pPr>
      <w:r w:rsidRPr="007D51EA">
        <w:rPr>
          <w:rFonts w:ascii="Garamond" w:hAnsi="Garamond"/>
          <w:sz w:val="22"/>
          <w:szCs w:val="22"/>
        </w:rPr>
        <w:t>még nem tanköteles gyermekre tekintettel, a gyermek tankötelessé válása évének október 31-éig.</w:t>
      </w:r>
    </w:p>
    <w:p w:rsidR="00D20DFE" w:rsidRPr="007D51EA" w:rsidRDefault="00D20DFE" w:rsidP="00735192">
      <w:pPr>
        <w:autoSpaceDE w:val="0"/>
        <w:autoSpaceDN w:val="0"/>
        <w:adjustRightInd w:val="0"/>
        <w:jc w:val="both"/>
        <w:rPr>
          <w:rFonts w:ascii="Garamond" w:hAnsi="Garamond"/>
          <w:sz w:val="22"/>
          <w:szCs w:val="22"/>
        </w:rPr>
      </w:pPr>
      <w:r w:rsidRPr="007D51EA">
        <w:rPr>
          <w:rFonts w:ascii="Garamond" w:hAnsi="Garamond"/>
          <w:sz w:val="22"/>
          <w:szCs w:val="22"/>
        </w:rPr>
        <w:t>Saját jogán jogosult nevelési ellátásra a tizennyolcadik életévét betöltött tartósan beteg, illetve súlyosan fogyatékos személy az iskoláztatási támogatásra való jogosultság megszűnésének időpontjától.</w:t>
      </w:r>
    </w:p>
    <w:p w:rsidR="00150BF3" w:rsidRPr="007D51EA" w:rsidRDefault="00150BF3" w:rsidP="00735192">
      <w:pPr>
        <w:autoSpaceDE w:val="0"/>
        <w:autoSpaceDN w:val="0"/>
        <w:adjustRightInd w:val="0"/>
        <w:jc w:val="both"/>
        <w:rPr>
          <w:rFonts w:ascii="Garamond" w:hAnsi="Garamond"/>
          <w:b/>
          <w:i/>
          <w:sz w:val="22"/>
          <w:szCs w:val="22"/>
        </w:rPr>
      </w:pPr>
    </w:p>
    <w:p w:rsidR="001C1034" w:rsidRPr="007D51EA" w:rsidRDefault="00DC3ADD"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le</w:t>
      </w:r>
      <w:r w:rsidR="00C13E2C" w:rsidRPr="007D51EA">
        <w:rPr>
          <w:rFonts w:ascii="Garamond" w:hAnsi="Garamond"/>
          <w:b/>
          <w:i/>
          <w:sz w:val="22"/>
          <w:szCs w:val="22"/>
        </w:rPr>
        <w:t>het</w:t>
      </w:r>
      <w:r w:rsidR="00821F20" w:rsidRPr="007D51EA">
        <w:rPr>
          <w:rFonts w:ascii="Garamond" w:hAnsi="Garamond"/>
          <w:b/>
          <w:i/>
          <w:sz w:val="22"/>
          <w:szCs w:val="22"/>
        </w:rPr>
        <w:t xml:space="preserve"> nevelési ellátást</w:t>
      </w:r>
      <w:r w:rsidR="001C1034" w:rsidRPr="007D51EA">
        <w:rPr>
          <w:rFonts w:ascii="Garamond" w:hAnsi="Garamond"/>
          <w:b/>
          <w:i/>
          <w:sz w:val="22"/>
          <w:szCs w:val="22"/>
        </w:rPr>
        <w:t xml:space="preserve"> folyósítani a tizenhatodik életévét betöltött,</w:t>
      </w:r>
      <w:r w:rsidR="00702305" w:rsidRPr="007D51EA">
        <w:rPr>
          <w:rFonts w:ascii="Garamond" w:hAnsi="Garamond"/>
          <w:b/>
          <w:i/>
          <w:sz w:val="22"/>
          <w:szCs w:val="22"/>
        </w:rPr>
        <w:t xml:space="preserve"> de 18. életévét nem meghaladó, </w:t>
      </w:r>
      <w:r w:rsidR="001A2E8A" w:rsidRPr="007D51EA">
        <w:rPr>
          <w:rFonts w:ascii="Garamond" w:hAnsi="Garamond"/>
          <w:b/>
          <w:i/>
          <w:sz w:val="22"/>
          <w:szCs w:val="22"/>
        </w:rPr>
        <w:t xml:space="preserve">tartósan beteg, </w:t>
      </w:r>
      <w:r w:rsidR="001C1034" w:rsidRPr="007D51EA">
        <w:rPr>
          <w:rFonts w:ascii="Garamond" w:hAnsi="Garamond"/>
          <w:b/>
          <w:i/>
          <w:sz w:val="22"/>
          <w:szCs w:val="22"/>
        </w:rPr>
        <w:t>tanulmányokat nem folytató gyermek után?</w:t>
      </w:r>
      <w:r w:rsidR="00981CD6" w:rsidRPr="007D51EA">
        <w:rPr>
          <w:rFonts w:ascii="Garamond" w:hAnsi="Garamond"/>
          <w:b/>
          <w:i/>
          <w:sz w:val="22"/>
          <w:szCs w:val="22"/>
        </w:rPr>
        <w:t xml:space="preserve"> </w:t>
      </w:r>
    </w:p>
    <w:p w:rsidR="00702305" w:rsidRPr="007D51EA" w:rsidRDefault="00702305" w:rsidP="00735192">
      <w:pPr>
        <w:autoSpaceDE w:val="0"/>
        <w:autoSpaceDN w:val="0"/>
        <w:adjustRightInd w:val="0"/>
        <w:jc w:val="both"/>
        <w:rPr>
          <w:rFonts w:ascii="Garamond" w:hAnsi="Garamond"/>
          <w:sz w:val="22"/>
          <w:szCs w:val="22"/>
        </w:rPr>
      </w:pPr>
      <w:r w:rsidRPr="007D51EA">
        <w:rPr>
          <w:rFonts w:ascii="Garamond" w:hAnsi="Garamond"/>
          <w:sz w:val="22"/>
          <w:szCs w:val="22"/>
        </w:rPr>
        <w:t>Nevelési ellátásra jogosult - a gyermekre tekintettel folyósított iskoláztatási támogatásra való jogosultság megszűnésének időpontjától a gyermek tizennyolcadik életévéne</w:t>
      </w:r>
      <w:r w:rsidR="00821F20" w:rsidRPr="007D51EA">
        <w:rPr>
          <w:rFonts w:ascii="Garamond" w:hAnsi="Garamond"/>
          <w:sz w:val="22"/>
          <w:szCs w:val="22"/>
        </w:rPr>
        <w:t>k betöltéséig a szülő</w:t>
      </w:r>
    </w:p>
    <w:p w:rsidR="00821F20" w:rsidRPr="007D51EA" w:rsidRDefault="00821F20"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 tizenhatodik életévét betöltött, a sajátos nevelési igény tényét megállapító szakértői vélemény alapján középsúlyosan vagy súlyosan értelmi fogyatékos, illetve siketvak gyermekre tekintettel,</w:t>
      </w:r>
    </w:p>
    <w:p w:rsidR="00821F20" w:rsidRPr="007D51EA" w:rsidRDefault="00821F2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azon tizenhatodik életévét betöltött gyermekre tekintettel, aki tankötelezettségét fejlesztő nevelés-oktatás, vagy fejlesztő iskolai oktatás keretében teljesítette,</w:t>
      </w:r>
    </w:p>
    <w:p w:rsidR="00821F20" w:rsidRPr="007D51EA" w:rsidRDefault="00821F2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iCs/>
          <w:sz w:val="22"/>
          <w:szCs w:val="22"/>
        </w:rPr>
        <w:t>a fentieken</w:t>
      </w:r>
      <w:r w:rsidRPr="007D51EA">
        <w:rPr>
          <w:rFonts w:ascii="Garamond" w:hAnsi="Garamond"/>
          <w:sz w:val="22"/>
          <w:szCs w:val="22"/>
        </w:rPr>
        <w:t xml:space="preserve"> túl a tizenhatodik életévét betöltött azon gyermekre tekintettel, aki a tankötelezettsége megszűnését követően súlyos betegsége vagy fogyatékossága következtében önálló életvitelre képtelen és önkiszolgálási képessége hiányzik.</w:t>
      </w:r>
    </w:p>
    <w:p w:rsidR="004809F0" w:rsidRPr="007D51EA" w:rsidRDefault="004809F0" w:rsidP="00735192">
      <w:pPr>
        <w:autoSpaceDE w:val="0"/>
        <w:autoSpaceDN w:val="0"/>
        <w:adjustRightInd w:val="0"/>
        <w:jc w:val="both"/>
        <w:rPr>
          <w:rFonts w:ascii="Garamond" w:hAnsi="Garamond"/>
          <w:sz w:val="22"/>
          <w:szCs w:val="22"/>
        </w:rPr>
      </w:pPr>
    </w:p>
    <w:p w:rsidR="004809F0" w:rsidRPr="007D51EA" w:rsidRDefault="004809F0"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iratot kell csatolni a nevelési ellátás megállapítása iránti kérelemhez, ha a nevelési ellátás megállapítását arra a 16. életévét betöltött gyermekre tekintettel kérik, akinek a tankötelezettsége megszűnését követően súlyos betegsége vagy fogyatékossága következtében önálló életvitelre képtelen és önkiszolgálási képessége hiányzik?</w:t>
      </w:r>
    </w:p>
    <w:p w:rsidR="004809F0" w:rsidRPr="007D51EA" w:rsidRDefault="004809F0" w:rsidP="00735192">
      <w:pPr>
        <w:autoSpaceDE w:val="0"/>
        <w:autoSpaceDN w:val="0"/>
        <w:adjustRightInd w:val="0"/>
        <w:jc w:val="both"/>
        <w:rPr>
          <w:rFonts w:ascii="Garamond" w:hAnsi="Garamond"/>
          <w:sz w:val="22"/>
          <w:szCs w:val="22"/>
        </w:rPr>
      </w:pPr>
      <w:r w:rsidRPr="007D51EA">
        <w:rPr>
          <w:rFonts w:ascii="Garamond" w:hAnsi="Garamond"/>
          <w:sz w:val="22"/>
          <w:szCs w:val="22"/>
        </w:rPr>
        <w:t>Ebben az esetben a nevelési ellátás iránti kérelemhez csatolni kell a gyermeket kezelő szakorvos igazolását a gyermek önálló életvitelre képtelen állapotáról és az önkiszolgálási képességének hiányáról. A kezelőorvos az igazolást akkor állítja ki, ha a gyermek állapotában annak nagykorúságáig kedvező változás nem várható.</w:t>
      </w:r>
    </w:p>
    <w:p w:rsidR="004809F0" w:rsidRPr="007D51EA" w:rsidRDefault="004809F0" w:rsidP="00735192">
      <w:pPr>
        <w:autoSpaceDE w:val="0"/>
        <w:autoSpaceDN w:val="0"/>
        <w:adjustRightInd w:val="0"/>
        <w:jc w:val="both"/>
        <w:rPr>
          <w:rFonts w:ascii="Garamond" w:hAnsi="Garamond"/>
          <w:sz w:val="22"/>
          <w:szCs w:val="22"/>
        </w:rPr>
      </w:pPr>
    </w:p>
    <w:p w:rsidR="00150BF3" w:rsidRPr="007D51EA" w:rsidRDefault="00150BF3" w:rsidP="00735192">
      <w:pPr>
        <w:autoSpaceDE w:val="0"/>
        <w:autoSpaceDN w:val="0"/>
        <w:adjustRightInd w:val="0"/>
        <w:jc w:val="both"/>
        <w:rPr>
          <w:rFonts w:ascii="Garamond" w:hAnsi="Garamond"/>
          <w:b/>
          <w:i/>
          <w:sz w:val="22"/>
          <w:szCs w:val="22"/>
        </w:rPr>
      </w:pPr>
    </w:p>
    <w:p w:rsidR="004809F0" w:rsidRPr="007D51EA" w:rsidRDefault="004809F0" w:rsidP="00735192">
      <w:pPr>
        <w:autoSpaceDE w:val="0"/>
        <w:autoSpaceDN w:val="0"/>
        <w:adjustRightInd w:val="0"/>
        <w:jc w:val="both"/>
        <w:rPr>
          <w:rFonts w:ascii="Garamond" w:hAnsi="Garamond"/>
          <w:b/>
          <w:i/>
          <w:sz w:val="22"/>
          <w:szCs w:val="22"/>
        </w:rPr>
      </w:pPr>
      <w:r w:rsidRPr="007D51EA">
        <w:rPr>
          <w:rFonts w:ascii="Garamond" w:hAnsi="Garamond"/>
          <w:b/>
          <w:i/>
          <w:sz w:val="22"/>
          <w:szCs w:val="22"/>
        </w:rPr>
        <w:t>Kit tekintünk önálló életvitelre nem képes gyermeknek?</w:t>
      </w:r>
    </w:p>
    <w:p w:rsidR="004809F0" w:rsidRPr="007D51EA" w:rsidRDefault="004809F0" w:rsidP="00735192">
      <w:pPr>
        <w:autoSpaceDE w:val="0"/>
        <w:autoSpaceDN w:val="0"/>
        <w:adjustRightInd w:val="0"/>
        <w:jc w:val="both"/>
        <w:rPr>
          <w:rFonts w:ascii="Garamond" w:hAnsi="Garamond"/>
          <w:sz w:val="22"/>
          <w:szCs w:val="22"/>
        </w:rPr>
      </w:pPr>
      <w:r w:rsidRPr="007D51EA">
        <w:rPr>
          <w:rFonts w:ascii="Garamond" w:hAnsi="Garamond"/>
          <w:sz w:val="22"/>
          <w:szCs w:val="22"/>
        </w:rPr>
        <w:t>Aki</w:t>
      </w:r>
    </w:p>
    <w:p w:rsidR="004809F0" w:rsidRPr="007D51EA" w:rsidRDefault="004809F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mindennapi életviteléhez, társadalmi életben való részvételéhez szükséges tevékenységeket testi, illetve érzékszervi fogyatékossága vagy az azzal összefüggő kommunikációs képtelenség miatt még a szükség szerinti segédeszköz igénybevételével sem képes más személy közreműködése nélkül elvégezni, vagy</w:t>
      </w:r>
    </w:p>
    <w:p w:rsidR="004809F0" w:rsidRPr="007D51EA" w:rsidRDefault="004809F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mindennapi életvitelében értelmi fogyatékossága miatt állandó felügyeletet, irányítást igényel, mivel térben és időben tájékozódni nem tud, a lakásban nem képes egyedül élni anélkül, hogy ez önmagára vagy másokra nézve veszélyt ne jelentene, továbbá a pénz értékét nem ismeri, így a mindennapi élet szintjén önálló gazdálkodásra képtelen.</w:t>
      </w:r>
    </w:p>
    <w:p w:rsidR="00104A86" w:rsidRPr="007D51EA" w:rsidRDefault="00104A86" w:rsidP="00735192">
      <w:pPr>
        <w:autoSpaceDE w:val="0"/>
        <w:autoSpaceDN w:val="0"/>
        <w:adjustRightInd w:val="0"/>
        <w:jc w:val="both"/>
        <w:rPr>
          <w:rFonts w:ascii="Garamond" w:hAnsi="Garamond"/>
          <w:sz w:val="22"/>
          <w:szCs w:val="22"/>
        </w:rPr>
      </w:pPr>
    </w:p>
    <w:p w:rsidR="004809F0" w:rsidRPr="007D51EA" w:rsidRDefault="004809F0"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esetekben hiányzik az önkiszolgáló képessége a gyermeknek?</w:t>
      </w:r>
    </w:p>
    <w:p w:rsidR="004809F0" w:rsidRPr="007D51EA" w:rsidRDefault="004809F0" w:rsidP="00735192">
      <w:pPr>
        <w:autoSpaceDE w:val="0"/>
        <w:autoSpaceDN w:val="0"/>
        <w:adjustRightInd w:val="0"/>
        <w:jc w:val="both"/>
        <w:rPr>
          <w:rFonts w:ascii="Garamond" w:hAnsi="Garamond"/>
          <w:sz w:val="22"/>
          <w:szCs w:val="22"/>
        </w:rPr>
      </w:pPr>
      <w:r w:rsidRPr="007D51EA">
        <w:rPr>
          <w:rFonts w:ascii="Garamond" w:hAnsi="Garamond"/>
          <w:sz w:val="22"/>
          <w:szCs w:val="22"/>
        </w:rPr>
        <w:t>Ha mások személyes segítsége nélkül nem képes</w:t>
      </w:r>
    </w:p>
    <w:p w:rsidR="004809F0" w:rsidRPr="007D51EA" w:rsidRDefault="00494E8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004809F0" w:rsidRPr="007D51EA">
        <w:rPr>
          <w:rFonts w:ascii="Garamond" w:hAnsi="Garamond"/>
          <w:sz w:val="22"/>
          <w:szCs w:val="22"/>
        </w:rPr>
        <w:t>étkezni,</w:t>
      </w:r>
    </w:p>
    <w:p w:rsidR="004809F0" w:rsidRPr="007D51EA" w:rsidRDefault="00494E8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004809F0" w:rsidRPr="007D51EA">
        <w:rPr>
          <w:rFonts w:ascii="Garamond" w:hAnsi="Garamond"/>
          <w:sz w:val="22"/>
          <w:szCs w:val="22"/>
        </w:rPr>
        <w:t>tisztálkodni,</w:t>
      </w:r>
    </w:p>
    <w:p w:rsidR="004809F0" w:rsidRPr="007D51EA" w:rsidRDefault="00494E8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004809F0" w:rsidRPr="007D51EA">
        <w:rPr>
          <w:rFonts w:ascii="Garamond" w:hAnsi="Garamond"/>
          <w:sz w:val="22"/>
          <w:szCs w:val="22"/>
        </w:rPr>
        <w:t>öltözködni,</w:t>
      </w:r>
    </w:p>
    <w:p w:rsidR="004809F0" w:rsidRPr="007D51EA" w:rsidRDefault="00494E8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004809F0" w:rsidRPr="007D51EA">
        <w:rPr>
          <w:rFonts w:ascii="Garamond" w:hAnsi="Garamond"/>
          <w:sz w:val="22"/>
          <w:szCs w:val="22"/>
        </w:rPr>
        <w:t>illemhelyet használni vagy</w:t>
      </w:r>
    </w:p>
    <w:p w:rsidR="004809F0" w:rsidRPr="007D51EA" w:rsidRDefault="00494E8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004809F0" w:rsidRPr="007D51EA">
        <w:rPr>
          <w:rFonts w:ascii="Garamond" w:hAnsi="Garamond"/>
          <w:sz w:val="22"/>
          <w:szCs w:val="22"/>
        </w:rPr>
        <w:t>lakáson belül - a szükség szerinti segédeszköz igénybevétel</w:t>
      </w:r>
      <w:r w:rsidR="00D63C8A" w:rsidRPr="007D51EA">
        <w:rPr>
          <w:rFonts w:ascii="Garamond" w:hAnsi="Garamond"/>
          <w:sz w:val="22"/>
          <w:szCs w:val="22"/>
        </w:rPr>
        <w:t>e mellett</w:t>
      </w:r>
      <w:r w:rsidR="004809F0" w:rsidRPr="007D51EA">
        <w:rPr>
          <w:rFonts w:ascii="Garamond" w:hAnsi="Garamond"/>
          <w:sz w:val="22"/>
          <w:szCs w:val="22"/>
        </w:rPr>
        <w:t xml:space="preserve"> sem - közlekedni.</w:t>
      </w:r>
    </w:p>
    <w:p w:rsidR="004809F0" w:rsidRPr="007D51EA" w:rsidRDefault="004809F0"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rPr>
          <w:rFonts w:ascii="Garamond" w:hAnsi="Garamond"/>
          <w:b/>
          <w:sz w:val="22"/>
          <w:szCs w:val="22"/>
        </w:rPr>
      </w:pPr>
      <w:r w:rsidRPr="007D51EA">
        <w:rPr>
          <w:rFonts w:ascii="Garamond" w:hAnsi="Garamond"/>
          <w:b/>
          <w:sz w:val="22"/>
          <w:szCs w:val="22"/>
        </w:rPr>
        <w:t>Iskoláztatási támogatás</w:t>
      </w:r>
    </w:p>
    <w:p w:rsidR="00DC23C7" w:rsidRPr="007D51EA" w:rsidRDefault="00DC23C7" w:rsidP="00735192">
      <w:pPr>
        <w:autoSpaceDE w:val="0"/>
        <w:autoSpaceDN w:val="0"/>
        <w:adjustRightInd w:val="0"/>
        <w:jc w:val="both"/>
        <w:rPr>
          <w:rFonts w:ascii="Garamond" w:hAnsi="Garamond"/>
          <w:b/>
          <w:bCs/>
          <w:i/>
          <w:sz w:val="22"/>
          <w:szCs w:val="22"/>
        </w:rPr>
      </w:pPr>
      <w:r w:rsidRPr="007D51EA">
        <w:rPr>
          <w:rFonts w:ascii="Garamond" w:hAnsi="Garamond"/>
          <w:b/>
          <w:bCs/>
          <w:i/>
          <w:sz w:val="22"/>
          <w:szCs w:val="22"/>
        </w:rPr>
        <w:t>Ki jogosult iskoláztatási támogatásra?</w:t>
      </w:r>
    </w:p>
    <w:p w:rsidR="00E56069" w:rsidRPr="007D51EA" w:rsidRDefault="00E56069" w:rsidP="00735192">
      <w:pPr>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 xml:space="preserve">a vér szerinti vagy örökbe fogadó szülő; </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 xml:space="preserve">a szülővel együtt élő házastárs; </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 xml:space="preserve">az a személy, aki a saját háztartásában nevelt gyermeket örökbe kívánja fogadni és az erre irányuló eljárás már folyamatban van; </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 xml:space="preserve">a nevelőszülő; </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 gyám; továbbá</w:t>
      </w:r>
    </w:p>
    <w:p w:rsidR="00E56069" w:rsidRPr="007D51EA" w:rsidRDefault="00E56069" w:rsidP="00735192">
      <w:pPr>
        <w:ind w:left="284" w:hanging="284"/>
        <w:jc w:val="both"/>
        <w:rPr>
          <w:rFonts w:ascii="Garamond" w:hAnsi="Garamond"/>
          <w:sz w:val="22"/>
          <w:szCs w:val="22"/>
        </w:rPr>
      </w:pPr>
      <w:r w:rsidRPr="007D51EA">
        <w:rPr>
          <w:rFonts w:ascii="Garamond" w:hAnsi="Garamond"/>
          <w:sz w:val="22"/>
          <w:szCs w:val="22"/>
        </w:rPr>
        <w:t>-</w:t>
      </w:r>
      <w:r w:rsidR="00CA0E1D" w:rsidRPr="007D51EA">
        <w:rPr>
          <w:rFonts w:ascii="Garamond" w:hAnsi="Garamond"/>
          <w:sz w:val="22"/>
          <w:szCs w:val="22"/>
        </w:rPr>
        <w:tab/>
      </w:r>
      <w:r w:rsidRPr="007D51EA">
        <w:rPr>
          <w:rFonts w:ascii="Garamond" w:hAnsi="Garamond"/>
          <w:sz w:val="22"/>
          <w:szCs w:val="22"/>
        </w:rPr>
        <w:t>az a személy, akihez ideiglenes hatállyal elhelyezték, a saját háztartásában nevelt,</w:t>
      </w:r>
    </w:p>
    <w:p w:rsidR="00E56069" w:rsidRPr="007D51EA" w:rsidRDefault="00E5606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a gyermekotthon vezetője a gyermekotthonban nevelt,</w:t>
      </w:r>
    </w:p>
    <w:p w:rsidR="00E56069" w:rsidRPr="007D51EA" w:rsidRDefault="00E5606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A0E1D" w:rsidRPr="007D51EA">
        <w:rPr>
          <w:rFonts w:ascii="Garamond" w:hAnsi="Garamond"/>
          <w:iCs/>
          <w:sz w:val="22"/>
          <w:szCs w:val="22"/>
        </w:rPr>
        <w:tab/>
      </w:r>
      <w:r w:rsidRPr="007D51EA">
        <w:rPr>
          <w:rFonts w:ascii="Garamond" w:hAnsi="Garamond"/>
          <w:sz w:val="22"/>
          <w:szCs w:val="22"/>
        </w:rPr>
        <w:t xml:space="preserve">a szociális intézmény vezetője az intézményben elhelyezett, </w:t>
      </w:r>
    </w:p>
    <w:p w:rsidR="00785FB7" w:rsidRPr="007D51EA" w:rsidRDefault="00120DEC" w:rsidP="00735192">
      <w:pPr>
        <w:ind w:left="284" w:hanging="284"/>
        <w:jc w:val="both"/>
        <w:rPr>
          <w:rFonts w:ascii="Garamond" w:hAnsi="Garamond"/>
          <w:sz w:val="22"/>
          <w:szCs w:val="22"/>
        </w:rPr>
      </w:pPr>
      <w:r w:rsidRPr="007D51EA">
        <w:rPr>
          <w:rFonts w:ascii="Garamond" w:hAnsi="Garamond"/>
          <w:sz w:val="22"/>
          <w:szCs w:val="22"/>
        </w:rPr>
        <w:t>-</w:t>
      </w:r>
      <w:r w:rsidR="00ED6244" w:rsidRPr="007D51EA">
        <w:rPr>
          <w:rFonts w:ascii="Garamond" w:hAnsi="Garamond"/>
          <w:sz w:val="22"/>
          <w:szCs w:val="22"/>
        </w:rPr>
        <w:tab/>
      </w:r>
      <w:r w:rsidR="00CA0E1D" w:rsidRPr="007D51EA">
        <w:rPr>
          <w:rFonts w:ascii="Garamond" w:hAnsi="Garamond"/>
          <w:sz w:val="22"/>
          <w:szCs w:val="22"/>
        </w:rPr>
        <w:t>a</w:t>
      </w:r>
      <w:r w:rsidR="001B6A2C" w:rsidRPr="007D51EA">
        <w:rPr>
          <w:rFonts w:ascii="Garamond" w:hAnsi="Garamond"/>
          <w:sz w:val="22"/>
          <w:szCs w:val="22"/>
        </w:rPr>
        <w:t xml:space="preserve"> gyámhatóság által a szülői ház elhagyását engedélyező határozatban megjelölt személy</w:t>
      </w:r>
      <w:r w:rsidR="00785FB7" w:rsidRPr="007D51EA">
        <w:rPr>
          <w:rFonts w:ascii="Garamond" w:hAnsi="Garamond"/>
          <w:sz w:val="22"/>
          <w:szCs w:val="22"/>
        </w:rPr>
        <w:t xml:space="preserve">, </w:t>
      </w:r>
    </w:p>
    <w:p w:rsidR="00623674" w:rsidRPr="007D51EA" w:rsidRDefault="00AC0CE5" w:rsidP="00735192">
      <w:pPr>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r>
      <w:r w:rsidR="001B6A2C" w:rsidRPr="007D51EA">
        <w:rPr>
          <w:rFonts w:ascii="Garamond" w:hAnsi="Garamond"/>
          <w:sz w:val="22"/>
          <w:szCs w:val="22"/>
        </w:rPr>
        <w:t xml:space="preserve">a tanköteles gyermekre tekintettel a gyermek tankötelessé válása évének november 1-jétől a </w:t>
      </w:r>
      <w:r w:rsidR="001B6A2C" w:rsidRPr="007D51EA">
        <w:rPr>
          <w:rFonts w:ascii="Garamond" w:hAnsi="Garamond"/>
          <w:b/>
          <w:sz w:val="22"/>
          <w:szCs w:val="22"/>
        </w:rPr>
        <w:t>tankötelezettsé</w:t>
      </w:r>
      <w:r w:rsidR="00A02FA7" w:rsidRPr="007D51EA">
        <w:rPr>
          <w:rFonts w:ascii="Garamond" w:hAnsi="Garamond"/>
          <w:b/>
          <w:sz w:val="22"/>
          <w:szCs w:val="22"/>
        </w:rPr>
        <w:t>g teljes id</w:t>
      </w:r>
      <w:r w:rsidR="00623674" w:rsidRPr="007D51EA">
        <w:rPr>
          <w:rFonts w:ascii="Garamond" w:hAnsi="Garamond"/>
          <w:b/>
          <w:sz w:val="22"/>
          <w:szCs w:val="22"/>
        </w:rPr>
        <w:t>őtartamára</w:t>
      </w:r>
      <w:r w:rsidR="00623674" w:rsidRPr="007D51EA">
        <w:rPr>
          <w:rFonts w:ascii="Garamond" w:hAnsi="Garamond"/>
          <w:sz w:val="22"/>
          <w:szCs w:val="22"/>
        </w:rPr>
        <w:t xml:space="preserve">, valamint a tankötelezettsége megszűnését követően köznevelési intézményben vagy szakképző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w:t>
      </w:r>
    </w:p>
    <w:p w:rsidR="001B6A2C" w:rsidRPr="007D51EA" w:rsidRDefault="001B6A2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továbbá</w:t>
      </w:r>
    </w:p>
    <w:p w:rsidR="00EB5783" w:rsidRPr="007D51EA" w:rsidRDefault="00A02FA7" w:rsidP="00735192">
      <w:pPr>
        <w:numPr>
          <w:ilvl w:val="0"/>
          <w:numId w:val="5"/>
        </w:numPr>
        <w:ind w:left="284" w:hanging="284"/>
        <w:jc w:val="both"/>
        <w:rPr>
          <w:rFonts w:ascii="Garamond" w:hAnsi="Garamond"/>
          <w:sz w:val="22"/>
          <w:szCs w:val="22"/>
        </w:rPr>
      </w:pPr>
      <w:r w:rsidRPr="007D51EA">
        <w:rPr>
          <w:rFonts w:ascii="Garamond" w:hAnsi="Garamond"/>
          <w:iCs/>
          <w:sz w:val="22"/>
          <w:szCs w:val="22"/>
        </w:rPr>
        <w:t>a</w:t>
      </w:r>
      <w:r w:rsidR="001B6A2C" w:rsidRPr="007D51EA">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w:t>
      </w:r>
      <w:r w:rsidR="00AC4E7E" w:rsidRPr="007D51EA">
        <w:rPr>
          <w:rFonts w:ascii="Garamond" w:hAnsi="Garamond"/>
          <w:sz w:val="22"/>
          <w:szCs w:val="22"/>
        </w:rPr>
        <w:t>t</w:t>
      </w:r>
      <w:r w:rsidR="00EB5783" w:rsidRPr="007D51EA">
        <w:rPr>
          <w:rFonts w:ascii="Garamond" w:hAnsi="Garamond"/>
          <w:sz w:val="22"/>
          <w:szCs w:val="22"/>
        </w:rPr>
        <w:t>elezettség teljes időtartamára,</w:t>
      </w:r>
      <w:r w:rsidR="00AC0CE5" w:rsidRPr="007D51EA">
        <w:rPr>
          <w:rFonts w:ascii="Garamond" w:hAnsi="Garamond"/>
          <w:sz w:val="22"/>
          <w:szCs w:val="22"/>
        </w:rPr>
        <w:t xml:space="preserve"> a </w:t>
      </w:r>
      <w:r w:rsidR="00EB5783" w:rsidRPr="007D51EA">
        <w:rPr>
          <w:rFonts w:ascii="Garamond" w:hAnsi="Garamond"/>
          <w:sz w:val="22"/>
          <w:szCs w:val="22"/>
        </w:rPr>
        <w:t>tankötelezettsége megszűnését követően köznevelési intézményben vagy szakképző intézményben tanulmányokat folytató gyermekre tekintettel annak a tanévnek az utolsó napjáig, amelyben a gyermek a tizennyolcadik életévét betölti.</w:t>
      </w:r>
    </w:p>
    <w:p w:rsidR="00785FB7" w:rsidRPr="007D51EA" w:rsidRDefault="00785FB7" w:rsidP="00735192">
      <w:pPr>
        <w:autoSpaceDE w:val="0"/>
        <w:autoSpaceDN w:val="0"/>
        <w:adjustRightInd w:val="0"/>
        <w:jc w:val="both"/>
        <w:rPr>
          <w:rFonts w:ascii="Garamond" w:hAnsi="Garamond"/>
          <w:sz w:val="22"/>
          <w:szCs w:val="22"/>
        </w:rPr>
      </w:pPr>
      <w:r w:rsidRPr="007D51EA">
        <w:rPr>
          <w:rFonts w:ascii="Garamond" w:hAnsi="Garamond"/>
          <w:sz w:val="22"/>
          <w:szCs w:val="22"/>
        </w:rPr>
        <w:t>A súlyos és halmozottan fogyatékos tanuló szülője a tankötelezettség teljesítésének formájától függetlenül a tankötelezettség teljesítésének végéig jogosult iskoláztatási támogatásra.</w:t>
      </w:r>
    </w:p>
    <w:p w:rsidR="00785FB7" w:rsidRPr="007D51EA" w:rsidRDefault="00785FB7" w:rsidP="00735192">
      <w:pPr>
        <w:autoSpaceDE w:val="0"/>
        <w:autoSpaceDN w:val="0"/>
        <w:adjustRightInd w:val="0"/>
        <w:jc w:val="both"/>
        <w:rPr>
          <w:rFonts w:ascii="Garamond" w:hAnsi="Garamond"/>
          <w:sz w:val="24"/>
        </w:rPr>
      </w:pPr>
      <w:r w:rsidRPr="007D51EA">
        <w:rPr>
          <w:rFonts w:ascii="Garamond" w:hAnsi="Garamond"/>
          <w:sz w:val="22"/>
          <w:szCs w:val="22"/>
        </w:rPr>
        <w:t xml:space="preserve">A tanulói jogviszony és a hallgatói jogviszony egyidejű fennállása esetén az iskoláztatási támogatásra való jogosultság akkor állapítható meg, ha a tanulói jogviszony középfokú iskolával vagy szakképző intézménnyel áll fenn. </w:t>
      </w:r>
    </w:p>
    <w:p w:rsidR="00785FB7" w:rsidRPr="007D51EA" w:rsidRDefault="00785FB7" w:rsidP="00735192">
      <w:pPr>
        <w:autoSpaceDE w:val="0"/>
        <w:autoSpaceDN w:val="0"/>
        <w:adjustRightInd w:val="0"/>
        <w:jc w:val="both"/>
        <w:rPr>
          <w:rFonts w:ascii="Garamond" w:hAnsi="Garamond"/>
          <w:sz w:val="24"/>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Ki tekinthető sajátos nevelési igényű tanulónak?</w:t>
      </w:r>
    </w:p>
    <w:p w:rsidR="00471832"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C23C7" w:rsidRPr="007D51EA" w:rsidRDefault="00DC23C7" w:rsidP="00735192">
      <w:pPr>
        <w:autoSpaceDE w:val="0"/>
        <w:autoSpaceDN w:val="0"/>
        <w:adjustRightInd w:val="0"/>
        <w:ind w:left="284" w:hanging="284"/>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Mikor kell bejelenteni azt, hogy a gyermek sajátos nevelési igényű tanuló?</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 ezt követően minden tanévnek a végéig, ha a tanulói jogviszony a következő tanévben is fennáll.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tanulói jogviszony megszűnt és a családi pótlékra való jogosultság megszüntetésre került, de a 20. életévének betöltését követően a sajátos nevelési igényű tanuló ismét tanulói jogviszonyt létesít, akkor a bejelentést a családi pótlék iránti kérelemmel egyidejűleg meg kell tenni.</w:t>
      </w:r>
    </w:p>
    <w:p w:rsidR="00AC0CE5" w:rsidRPr="007D51EA" w:rsidRDefault="00AC0CE5" w:rsidP="00735192">
      <w:pPr>
        <w:autoSpaceDE w:val="0"/>
        <w:autoSpaceDN w:val="0"/>
        <w:adjustRightInd w:val="0"/>
        <w:jc w:val="both"/>
        <w:rPr>
          <w:rFonts w:ascii="Garamond" w:hAnsi="Garamond"/>
          <w:sz w:val="22"/>
          <w:szCs w:val="22"/>
        </w:rPr>
      </w:pPr>
    </w:p>
    <w:p w:rsidR="00270800" w:rsidRPr="007D51EA" w:rsidRDefault="00270800" w:rsidP="00735192">
      <w:pPr>
        <w:autoSpaceDE w:val="0"/>
        <w:autoSpaceDN w:val="0"/>
        <w:adjustRightInd w:val="0"/>
        <w:jc w:val="both"/>
        <w:rPr>
          <w:rFonts w:ascii="Garamond" w:hAnsi="Garamond"/>
          <w:b/>
          <w:i/>
          <w:sz w:val="22"/>
          <w:szCs w:val="22"/>
        </w:rPr>
      </w:pPr>
      <w:r w:rsidRPr="007D51EA">
        <w:rPr>
          <w:rFonts w:ascii="Garamond" w:hAnsi="Garamond"/>
          <w:b/>
          <w:i/>
          <w:sz w:val="22"/>
          <w:szCs w:val="22"/>
        </w:rPr>
        <w:t>A 20. életévét betöltött sajátos nevelési igényű gyermek esetén milyen igazolást kell benyújtani a családi pótlék (</w:t>
      </w:r>
      <w:r w:rsidR="001C1034" w:rsidRPr="007D51EA">
        <w:rPr>
          <w:rFonts w:ascii="Garamond" w:hAnsi="Garamond"/>
          <w:b/>
          <w:i/>
          <w:sz w:val="22"/>
          <w:szCs w:val="22"/>
        </w:rPr>
        <w:t xml:space="preserve">iskoláztatási támogatás) legfeljebb 23 éves korig történő </w:t>
      </w:r>
      <w:r w:rsidRPr="007D51EA">
        <w:rPr>
          <w:rFonts w:ascii="Garamond" w:hAnsi="Garamond"/>
          <w:b/>
          <w:i/>
          <w:sz w:val="22"/>
          <w:szCs w:val="22"/>
        </w:rPr>
        <w:t>folyósításához?</w:t>
      </w:r>
    </w:p>
    <w:p w:rsidR="001C1034" w:rsidRPr="007D51EA" w:rsidRDefault="001C1034" w:rsidP="00735192">
      <w:pPr>
        <w:autoSpaceDE w:val="0"/>
        <w:autoSpaceDN w:val="0"/>
        <w:adjustRightInd w:val="0"/>
        <w:jc w:val="both"/>
        <w:rPr>
          <w:rFonts w:ascii="Garamond" w:hAnsi="Garamond"/>
          <w:sz w:val="22"/>
          <w:szCs w:val="22"/>
        </w:rPr>
      </w:pPr>
      <w:r w:rsidRPr="007D51EA">
        <w:rPr>
          <w:rFonts w:ascii="Garamond" w:hAnsi="Garamond"/>
          <w:sz w:val="22"/>
          <w:szCs w:val="22"/>
        </w:rPr>
        <w:t>A sajátos nevelési igényű tanuló esetében a családi pótléknak a 23 éves korig történő folyósításához a tanulói jogviszony fennállásának igazolása mellett a jogosult írásban bejelent</w:t>
      </w:r>
      <w:r w:rsidR="00622428" w:rsidRPr="007D51EA">
        <w:rPr>
          <w:rFonts w:ascii="Garamond" w:hAnsi="Garamond"/>
          <w:sz w:val="22"/>
          <w:szCs w:val="22"/>
        </w:rPr>
        <w:t>i a kormány</w:t>
      </w:r>
      <w:r w:rsidR="003E6883" w:rsidRPr="007D51EA">
        <w:rPr>
          <w:rFonts w:ascii="Garamond" w:hAnsi="Garamond"/>
          <w:sz w:val="22"/>
          <w:szCs w:val="22"/>
        </w:rPr>
        <w:t>hivatalnak</w:t>
      </w:r>
      <w:r w:rsidRPr="007D51EA">
        <w:rPr>
          <w:rFonts w:ascii="Garamond" w:hAnsi="Garamond"/>
          <w:sz w:val="22"/>
          <w:szCs w:val="22"/>
        </w:rPr>
        <w:t xml:space="preserve"> a sajátos nevelési igény tényét megállapító, pedagógiai szakszolgálatként működő tanulási képességet vizsgáló szakértői és rehabilitációs bizottság vagy az országos szakértői és rehabilitációs tevékenységet végző bizottság megnevezését és címét, valamint a szakértői vélemény számát és annak érvényességét.</w:t>
      </w:r>
    </w:p>
    <w:p w:rsidR="00E35BC0" w:rsidRPr="007D51EA" w:rsidRDefault="00E35BC0" w:rsidP="00735192">
      <w:pPr>
        <w:autoSpaceDE w:val="0"/>
        <w:autoSpaceDN w:val="0"/>
        <w:adjustRightInd w:val="0"/>
        <w:jc w:val="both"/>
        <w:rPr>
          <w:rFonts w:ascii="Garamond" w:hAnsi="Garamond"/>
          <w:sz w:val="22"/>
          <w:szCs w:val="22"/>
        </w:rPr>
      </w:pPr>
      <w:r w:rsidRPr="007D51EA">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w:t>
      </w:r>
    </w:p>
    <w:p w:rsidR="00E35BC0" w:rsidRPr="007D51EA" w:rsidRDefault="00E35BC0" w:rsidP="00735192">
      <w:pPr>
        <w:autoSpaceDE w:val="0"/>
        <w:autoSpaceDN w:val="0"/>
        <w:adjustRightInd w:val="0"/>
        <w:jc w:val="both"/>
        <w:rPr>
          <w:rFonts w:ascii="Garamond" w:hAnsi="Garamond"/>
          <w:sz w:val="22"/>
          <w:szCs w:val="22"/>
        </w:rPr>
      </w:pPr>
      <w:r w:rsidRPr="007D51EA">
        <w:rPr>
          <w:rFonts w:ascii="Garamond" w:hAnsi="Garamond"/>
          <w:sz w:val="22"/>
          <w:szCs w:val="22"/>
        </w:rPr>
        <w:t>Amennyiben a szakértői vélemény alapján a tanuló felülvizsgálata nem szükséges - feltéve, hogy a tanulói jogviszonya fennáll -, a sajátos nevelési igény tényét nem kell újból bejelenteni.</w:t>
      </w:r>
    </w:p>
    <w:p w:rsidR="00E35BC0" w:rsidRPr="007D51EA" w:rsidRDefault="00E35BC0" w:rsidP="00735192">
      <w:pPr>
        <w:autoSpaceDE w:val="0"/>
        <w:autoSpaceDN w:val="0"/>
        <w:adjustRightInd w:val="0"/>
        <w:jc w:val="both"/>
        <w:rPr>
          <w:rFonts w:ascii="Garamond" w:hAnsi="Garamond"/>
          <w:sz w:val="24"/>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Ki jogosult saját jogán iskoláztatási támogatásra?</w:t>
      </w:r>
    </w:p>
    <w:p w:rsidR="00EB5783" w:rsidRPr="007D51EA" w:rsidRDefault="003F5453" w:rsidP="00735192">
      <w:pPr>
        <w:autoSpaceDE w:val="0"/>
        <w:autoSpaceDN w:val="0"/>
        <w:adjustRightInd w:val="0"/>
        <w:jc w:val="both"/>
        <w:rPr>
          <w:rFonts w:ascii="Garamond" w:hAnsi="Garamond"/>
          <w:sz w:val="22"/>
          <w:szCs w:val="22"/>
        </w:rPr>
      </w:pPr>
      <w:r w:rsidRPr="007D51EA">
        <w:rPr>
          <w:rFonts w:ascii="Garamond" w:hAnsi="Garamond"/>
          <w:sz w:val="22"/>
          <w:szCs w:val="22"/>
        </w:rPr>
        <w:t>A</w:t>
      </w:r>
      <w:r w:rsidR="00EB5783" w:rsidRPr="007D51EA">
        <w:rPr>
          <w:rFonts w:ascii="Garamond" w:hAnsi="Garamond"/>
          <w:sz w:val="22"/>
          <w:szCs w:val="22"/>
        </w:rPr>
        <w:t>z a köznevelési intézményben vagy szakképző intézményben a tankötelezettsége megszűnését követően tanulmányokat folytató személy,</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akinek mindkét szülője elhunyt,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akinek a vele egy háztartásban élő hajadon, nőtlen, elvált vagy házastársától különélő szülője elhunyt,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aki kikerült az átmeneti vagy tartós nevelésből,</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akinek a gyámsága nagykorúvá válása miatt szűnt meg,</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aki a családi pótlékra jogosult </w:t>
      </w:r>
      <w:r w:rsidRPr="007D51EA">
        <w:rPr>
          <w:rFonts w:ascii="Garamond" w:hAnsi="Garamond"/>
          <w:sz w:val="22"/>
          <w:szCs w:val="22"/>
        </w:rPr>
        <w:t>személlyel nem él egy háztartásban, vagy</w:t>
      </w:r>
    </w:p>
    <w:p w:rsidR="00DC23C7" w:rsidRPr="007D51EA" w:rsidRDefault="00F3675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F6427B" w:rsidRPr="007D51EA">
        <w:rPr>
          <w:rFonts w:ascii="Garamond" w:hAnsi="Garamond"/>
          <w:sz w:val="22"/>
          <w:szCs w:val="22"/>
        </w:rPr>
        <w:t xml:space="preserve">ha az iskoláztatási támogatást – a gyámhatóságnak a szülői ház elhagyását engedélyező határozatában foglaltak szerint – a nagykorúságát megelőzően is a részére folyósították, </w:t>
      </w:r>
      <w:r w:rsidR="00DC23C7" w:rsidRPr="007D51EA">
        <w:rPr>
          <w:rFonts w:ascii="Garamond" w:hAnsi="Garamond"/>
          <w:sz w:val="22"/>
          <w:szCs w:val="22"/>
        </w:rPr>
        <w:t>annak a tanévnek az utolsó napjáig, amelyben a huszadik - a fogyatékossági támogatásra nem jogosult, de sajátos nevelési igényű tanuló esetében huszonharmadik - életévét betölti.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fenti körülmények közül valamelyik a nagykorúvá válást követően, de a tankötelezettsé</w:t>
      </w:r>
      <w:r w:rsidR="00471832" w:rsidRPr="007D51EA">
        <w:rPr>
          <w:rFonts w:ascii="Garamond" w:hAnsi="Garamond"/>
          <w:sz w:val="22"/>
          <w:szCs w:val="22"/>
        </w:rPr>
        <w:t xml:space="preserve">g megszűnésének időpontját </w:t>
      </w:r>
      <w:r w:rsidRPr="007D51EA">
        <w:rPr>
          <w:rFonts w:ascii="Garamond" w:hAnsi="Garamond"/>
          <w:sz w:val="22"/>
          <w:szCs w:val="22"/>
        </w:rPr>
        <w:t xml:space="preserve">megelőzően következik be, a nagykorúvá válás időpontjától lehet az iskoláztatási támogatást saját jogon megállapítani. </w:t>
      </w:r>
    </w:p>
    <w:p w:rsidR="00DC23C7" w:rsidRPr="007D51EA" w:rsidRDefault="00DC23C7" w:rsidP="00735192">
      <w:pPr>
        <w:pStyle w:val="Cmsor1"/>
        <w:keepNext w:val="0"/>
        <w:autoSpaceDE w:val="0"/>
        <w:autoSpaceDN w:val="0"/>
        <w:adjustRightInd w:val="0"/>
        <w:jc w:val="both"/>
        <w:rPr>
          <w:rFonts w:ascii="Garamond" w:hAnsi="Garamond"/>
          <w:b w:val="0"/>
          <w:sz w:val="22"/>
          <w:szCs w:val="22"/>
        </w:rPr>
      </w:pPr>
      <w:r w:rsidRPr="007D51EA">
        <w:rPr>
          <w:rFonts w:ascii="Garamond" w:hAnsi="Garamond"/>
          <w:b w:val="0"/>
          <w:sz w:val="22"/>
          <w:szCs w:val="22"/>
        </w:rPr>
        <w:t>Ha a középiskolai tanulmányait folytató személy</w:t>
      </w:r>
      <w:r w:rsidR="00471832" w:rsidRPr="007D51EA">
        <w:rPr>
          <w:rFonts w:ascii="Garamond" w:hAnsi="Garamond"/>
          <w:b w:val="0"/>
          <w:sz w:val="22"/>
          <w:szCs w:val="22"/>
        </w:rPr>
        <w:t xml:space="preserve"> a tankötelezettsége megszűnését követően</w:t>
      </w:r>
      <w:r w:rsidRPr="007D51EA">
        <w:rPr>
          <w:rFonts w:ascii="Garamond" w:hAnsi="Garamond"/>
          <w:b w:val="0"/>
          <w:sz w:val="22"/>
          <w:szCs w:val="22"/>
        </w:rPr>
        <w:t xml:space="preserve"> nem él egy háztartásban az iskoláztatási támogatás igénylésére egyébként jogosult személlyel, saját jogán megkaphatja az ellátást. </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ellátás iránti kérelméhez csatolnia kell a szül</w:t>
      </w:r>
      <w:r w:rsidR="003E6883" w:rsidRPr="007D51EA">
        <w:rPr>
          <w:rFonts w:ascii="Garamond" w:hAnsi="Garamond"/>
          <w:sz w:val="22"/>
          <w:szCs w:val="22"/>
        </w:rPr>
        <w:t xml:space="preserve">ője </w:t>
      </w:r>
      <w:r w:rsidRPr="007D51EA">
        <w:rPr>
          <w:rFonts w:ascii="Garamond" w:hAnsi="Garamond"/>
          <w:sz w:val="22"/>
          <w:szCs w:val="22"/>
        </w:rPr>
        <w:t>arra vonatkozó nyilatkozatát, hogy a kérelmező életvitelszerűen nem él a háztartásában.</w:t>
      </w:r>
    </w:p>
    <w:p w:rsidR="00DC23C7"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A nagykorú gyermek</w:t>
      </w:r>
      <w:r w:rsidR="00DC23C7" w:rsidRPr="007D51EA">
        <w:rPr>
          <w:rFonts w:ascii="Garamond" w:hAnsi="Garamond"/>
          <w:sz w:val="22"/>
          <w:szCs w:val="22"/>
        </w:rPr>
        <w:t xml:space="preserve"> a szülővel akkor nem él egy háztartásban, ha a lakcímük különböző. Lakcím az a bejelentett lakó- vagy tartózkodási hely, ahol a személy életvitelszerűen él.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szülő nyilatkozata hiányában a kérelmező a szülő lakcíme szerint illetékes települési önkormányzat jegyzőjétől hatósági bizonyítvány kiállítását kérheti arra vonatkozóan, hogy életvitelszerűen nem a szülő háztartásában él.</w:t>
      </w:r>
    </w:p>
    <w:p w:rsidR="007B0B1A" w:rsidRPr="007D51EA" w:rsidRDefault="007B0B1A" w:rsidP="00735192">
      <w:pPr>
        <w:autoSpaceDE w:val="0"/>
        <w:autoSpaceDN w:val="0"/>
        <w:adjustRightInd w:val="0"/>
        <w:jc w:val="both"/>
        <w:rPr>
          <w:rFonts w:ascii="Garamond" w:hAnsi="Garamond"/>
          <w:b/>
          <w:i/>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Folyósítható-e az iskoláztatási támogatás, ha a tanköteles gyermek tanulói jogviszonya szünetel?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iskoláztatási támogatást a tankötelezettség fennállása alatt a tanulói jogviszony szünetelésének időtartamára is folyósítják.</w:t>
      </w:r>
    </w:p>
    <w:p w:rsidR="00CB4E75" w:rsidRDefault="00CB4E75" w:rsidP="00735192">
      <w:pPr>
        <w:autoSpaceDE w:val="0"/>
        <w:autoSpaceDN w:val="0"/>
        <w:adjustRightInd w:val="0"/>
        <w:jc w:val="both"/>
        <w:rPr>
          <w:rFonts w:ascii="Garamond" w:hAnsi="Garamond"/>
          <w:sz w:val="22"/>
          <w:szCs w:val="22"/>
        </w:rPr>
      </w:pPr>
    </w:p>
    <w:p w:rsidR="00A36E03" w:rsidRPr="007D51EA" w:rsidRDefault="00A36E03"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rPr>
          <w:rFonts w:ascii="Garamond" w:hAnsi="Garamond"/>
          <w:b/>
          <w:color w:val="000000"/>
          <w:sz w:val="22"/>
          <w:szCs w:val="22"/>
        </w:rPr>
      </w:pPr>
      <w:r w:rsidRPr="007D51EA">
        <w:rPr>
          <w:rFonts w:ascii="Garamond" w:hAnsi="Garamond"/>
          <w:b/>
          <w:color w:val="000000"/>
          <w:sz w:val="22"/>
          <w:szCs w:val="22"/>
        </w:rPr>
        <w:t>A családi pótlékra vonatkozó közös szabályok</w:t>
      </w: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Melyik szülő igényelheti a családi pótlékot?</w:t>
      </w:r>
    </w:p>
    <w:p w:rsidR="00E56069" w:rsidRPr="007D51EA" w:rsidRDefault="00DC23C7" w:rsidP="00735192">
      <w:pPr>
        <w:jc w:val="both"/>
        <w:rPr>
          <w:rFonts w:ascii="Garamond" w:hAnsi="Garamond"/>
          <w:sz w:val="22"/>
          <w:szCs w:val="22"/>
        </w:rPr>
      </w:pPr>
      <w:r w:rsidRPr="007D51EA">
        <w:rPr>
          <w:rFonts w:ascii="Garamond" w:hAnsi="Garamond"/>
          <w:sz w:val="22"/>
          <w:szCs w:val="22"/>
        </w:rPr>
        <w:t xml:space="preserve">Ugyanazon gyermek (személy) után járó családi pótlék csak egy jogosultat illet meg, </w:t>
      </w:r>
      <w:r w:rsidR="00E56069" w:rsidRPr="007D51EA">
        <w:rPr>
          <w:rFonts w:ascii="Garamond" w:hAnsi="Garamond"/>
          <w:sz w:val="22"/>
          <w:szCs w:val="22"/>
        </w:rPr>
        <w:t>Ha a szülők időszakonként felváltva gondozzák gyermeküket és a szülői felügyeleti jog mindkét szülő esetében fennáll, a családi pótlékra - közös kérelmükre, 50-50%-os arányban - mindkét szülő jogosult. A kérelemhez csatolni kell a szülők arról szóló közös nyilatkozatát, hogy a gyermek gondozásáról, neveléséről saját háztartásaikban felváltva gondoskodnak.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Ha a gyermek együtt élő szülők háztartásában él, a családi pótlékot - együttes nyilatkozatuk alapján - bármelyik szülő igényelheti, mégpedig nyilatkozatuk szerint gyermekenként. Megállapodás hiányában az ellátást igénylő szülő személyéről - kérelemre - a gyámhatóság dönt.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után a gyermek (személy) után, akire tekintettel nevelési ellátást folyósítanak, iskoláztatási támogatás nem folyósítható.</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Ki a nevelőszülő? </w:t>
      </w:r>
    </w:p>
    <w:p w:rsidR="00B15683" w:rsidRPr="007D51EA" w:rsidRDefault="00B15683" w:rsidP="00735192">
      <w:pPr>
        <w:autoSpaceDE w:val="0"/>
        <w:autoSpaceDN w:val="0"/>
        <w:adjustRightInd w:val="0"/>
        <w:jc w:val="both"/>
        <w:rPr>
          <w:rFonts w:ascii="Garamond" w:hAnsi="Garamond"/>
          <w:sz w:val="22"/>
          <w:szCs w:val="22"/>
        </w:rPr>
      </w:pPr>
      <w:r w:rsidRPr="007D51EA">
        <w:rPr>
          <w:rFonts w:ascii="Garamond" w:hAnsi="Garamond"/>
          <w:sz w:val="22"/>
          <w:szCs w:val="22"/>
        </w:rPr>
        <w:t>Az a személy, aki nevelőszülői foglalkoztatási jogviszonya keretében saját háztartásában gondozza a gyámhatóság végleges határozatával nála elhelyezett, nevelésbe vett gyermeket és az utógondozói ellátásban részesülő fiatal felnőttet.</w:t>
      </w:r>
    </w:p>
    <w:p w:rsidR="00DC23C7" w:rsidRPr="007D51EA" w:rsidRDefault="00DC23C7" w:rsidP="00735192">
      <w:pPr>
        <w:autoSpaceDE w:val="0"/>
        <w:autoSpaceDN w:val="0"/>
        <w:adjustRightInd w:val="0"/>
        <w:jc w:val="both"/>
        <w:rPr>
          <w:rFonts w:ascii="Garamond" w:hAnsi="Garamond"/>
          <w:b/>
          <w:i/>
          <w:color w:val="000000"/>
          <w:sz w:val="22"/>
          <w:szCs w:val="22"/>
        </w:rPr>
      </w:pPr>
      <w:r w:rsidRPr="007D51EA">
        <w:rPr>
          <w:rFonts w:ascii="Garamond" w:hAnsi="Garamond"/>
          <w:b/>
          <w:i/>
          <w:color w:val="000000"/>
          <w:sz w:val="22"/>
          <w:szCs w:val="22"/>
        </w:rPr>
        <w:t>Ki a tanköteles gyermek?</w:t>
      </w:r>
    </w:p>
    <w:p w:rsidR="00E674FA"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 A tankötelezettség teljesítése a tanév első tanítási napján kezdődik. Ha a gyermek az iskolába lépéshez szükséges fejlettséget korábban eléri, a kormányhivatal a szülő kérelmére szakértői bizottság véleménye alapján engedélyezheti, hogy a gyermek hatéves kor előtt megkezdje tan</w:t>
      </w:r>
      <w:r w:rsidR="00E674FA" w:rsidRPr="007D51EA">
        <w:rPr>
          <w:rFonts w:ascii="Garamond" w:hAnsi="Garamond"/>
          <w:sz w:val="22"/>
          <w:szCs w:val="22"/>
        </w:rPr>
        <w:t>kötelezettségének teljesítését.</w:t>
      </w:r>
      <w:r w:rsidRPr="007D51EA">
        <w:rPr>
          <w:rFonts w:ascii="Garamond" w:hAnsi="Garamond"/>
          <w:sz w:val="22"/>
          <w:szCs w:val="22"/>
        </w:rPr>
        <w:t xml:space="preserve"> A tankötelezettség a tanuló tizenhatodik életévének betöltéséig tart. </w:t>
      </w:r>
    </w:p>
    <w:p w:rsidR="00471832"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rsidR="00471832"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A tankötelezettség kezdetéről</w:t>
      </w:r>
    </w:p>
    <w:p w:rsidR="00471832" w:rsidRPr="007D51EA" w:rsidRDefault="00E674FA"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00471832" w:rsidRPr="007D51EA">
        <w:rPr>
          <w:rFonts w:ascii="Garamond" w:hAnsi="Garamond"/>
          <w:sz w:val="22"/>
          <w:szCs w:val="22"/>
        </w:rPr>
        <w:t>az óvoda vezetője,</w:t>
      </w:r>
    </w:p>
    <w:p w:rsidR="00471832" w:rsidRPr="007D51EA" w:rsidRDefault="00E674FA"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00471832" w:rsidRPr="007D51EA">
        <w:rPr>
          <w:rFonts w:ascii="Garamond" w:hAnsi="Garamond"/>
          <w:sz w:val="22"/>
          <w:szCs w:val="22"/>
        </w:rPr>
        <w:t>ha a gyermek nem járt óvodába az iskolaérettségi vizsgálat alapján a szakértői bizottság,</w:t>
      </w:r>
    </w:p>
    <w:p w:rsidR="00471832" w:rsidRPr="007D51EA" w:rsidRDefault="00E674FA"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00471832" w:rsidRPr="007D51EA">
        <w:rPr>
          <w:rFonts w:ascii="Garamond" w:hAnsi="Garamond"/>
          <w:sz w:val="22"/>
          <w:szCs w:val="22"/>
        </w:rPr>
        <w:t>az óvoda, az iskola vezetője vagy a szülő kezdeményezésére az iskolaérettségi vizsgálat alapján a szakértői bizottság</w:t>
      </w:r>
      <w:r w:rsidR="00042C0E" w:rsidRPr="007D51EA">
        <w:rPr>
          <w:rFonts w:ascii="Garamond" w:hAnsi="Garamond"/>
          <w:sz w:val="22"/>
          <w:szCs w:val="22"/>
        </w:rPr>
        <w:t xml:space="preserve"> </w:t>
      </w:r>
      <w:r w:rsidR="00471832" w:rsidRPr="007D51EA">
        <w:rPr>
          <w:rFonts w:ascii="Garamond" w:hAnsi="Garamond"/>
          <w:sz w:val="22"/>
          <w:szCs w:val="22"/>
        </w:rPr>
        <w:t>dönt.</w:t>
      </w:r>
    </w:p>
    <w:p w:rsidR="00471832" w:rsidRPr="007D51EA" w:rsidRDefault="00471832" w:rsidP="00735192">
      <w:pPr>
        <w:autoSpaceDE w:val="0"/>
        <w:autoSpaceDN w:val="0"/>
        <w:adjustRightInd w:val="0"/>
        <w:jc w:val="both"/>
        <w:rPr>
          <w:rFonts w:ascii="Garamond" w:hAnsi="Garamond"/>
          <w:sz w:val="22"/>
          <w:szCs w:val="22"/>
        </w:rPr>
      </w:pPr>
      <w:r w:rsidRPr="007D51EA">
        <w:rPr>
          <w:rFonts w:ascii="Garamond" w:hAnsi="Garamond"/>
          <w:sz w:val="22"/>
          <w:szCs w:val="22"/>
        </w:rPr>
        <w:t>A tankötelezettség iskolába járással, vagy ha az a tanuló fejlődése, tanulmányainak eredményes folytatása és befejezése szempontjából nem hátrányos, a szülő kérelmére magántanulóként teljesíthető.</w:t>
      </w:r>
    </w:p>
    <w:p w:rsidR="00E56069" w:rsidRPr="007D51EA" w:rsidRDefault="00E56069" w:rsidP="00735192">
      <w:pPr>
        <w:pStyle w:val="Szvegtrzs3"/>
        <w:rPr>
          <w:b/>
          <w:bCs/>
          <w:color w:val="000000"/>
          <w:sz w:val="22"/>
          <w:szCs w:val="22"/>
        </w:rPr>
      </w:pPr>
    </w:p>
    <w:p w:rsidR="00037FBD" w:rsidRPr="007D51EA" w:rsidRDefault="00FC4E5D" w:rsidP="00735192">
      <w:pPr>
        <w:pStyle w:val="Cmsor1"/>
        <w:keepNext w:val="0"/>
        <w:autoSpaceDE w:val="0"/>
        <w:autoSpaceDN w:val="0"/>
        <w:adjustRightInd w:val="0"/>
        <w:jc w:val="both"/>
        <w:rPr>
          <w:rFonts w:ascii="Garamond" w:hAnsi="Garamond"/>
          <w:i/>
          <w:sz w:val="22"/>
          <w:szCs w:val="22"/>
        </w:rPr>
      </w:pPr>
      <w:r w:rsidRPr="007D51EA">
        <w:rPr>
          <w:rFonts w:ascii="Garamond" w:hAnsi="Garamond"/>
          <w:i/>
          <w:sz w:val="22"/>
          <w:szCs w:val="22"/>
        </w:rPr>
        <w:t>Mi történik abban az esetben, ha az óvodás</w:t>
      </w:r>
      <w:r w:rsidR="00037FBD" w:rsidRPr="007D51EA">
        <w:rPr>
          <w:rFonts w:ascii="Garamond" w:hAnsi="Garamond"/>
          <w:i/>
          <w:sz w:val="22"/>
          <w:szCs w:val="22"/>
        </w:rPr>
        <w:t>, illetve a tanköteles, vagy tankötelezettsége megszűnését követően nevelési-oktatási intézményben tanulmányokat folytató gyermek igazolatlanul mulaszt az iskolában?</w:t>
      </w:r>
    </w:p>
    <w:p w:rsidR="00623674" w:rsidRPr="007D51EA" w:rsidRDefault="00623674" w:rsidP="00735192">
      <w:pPr>
        <w:pStyle w:val="Cmsor1"/>
        <w:keepNext w:val="0"/>
        <w:autoSpaceDE w:val="0"/>
        <w:autoSpaceDN w:val="0"/>
        <w:adjustRightInd w:val="0"/>
        <w:jc w:val="both"/>
        <w:rPr>
          <w:rFonts w:ascii="Garamond" w:hAnsi="Garamond"/>
          <w:b w:val="0"/>
          <w:sz w:val="22"/>
          <w:szCs w:val="22"/>
        </w:rPr>
      </w:pPr>
      <w:r w:rsidRPr="007D51EA">
        <w:rPr>
          <w:rFonts w:ascii="Garamond" w:hAnsi="Garamond"/>
          <w:b w:val="0"/>
          <w:sz w:val="22"/>
          <w:szCs w:val="22"/>
        </w:rPr>
        <w:t>Ha az óvodai nevelésben való részvételre kötelezett, a tanköteles, vagy a tankötelezettsége megszűnését követően nevelési-oktatási intézményben tanulmányokat fo</w:t>
      </w:r>
      <w:r w:rsidR="00037FBD" w:rsidRPr="007D51EA">
        <w:rPr>
          <w:rFonts w:ascii="Garamond" w:hAnsi="Garamond"/>
          <w:b w:val="0"/>
          <w:sz w:val="22"/>
          <w:szCs w:val="22"/>
        </w:rPr>
        <w:t xml:space="preserve">lytató gyermek (személy) </w:t>
      </w:r>
      <w:r w:rsidRPr="007D51EA">
        <w:rPr>
          <w:rFonts w:ascii="Garamond" w:hAnsi="Garamond"/>
          <w:b w:val="0"/>
          <w:sz w:val="22"/>
          <w:szCs w:val="22"/>
        </w:rPr>
        <w:t>az óvodai nevelésben való részvételi kötelezettségét megszegi, vagy a kötelező tanórai foglalkozások tekintetében igazolatlanul mulaszt, a nevelési-oktatási intézmény vezetője</w:t>
      </w:r>
    </w:p>
    <w:p w:rsidR="00623674" w:rsidRPr="007D51EA" w:rsidRDefault="00037FB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95C6B" w:rsidRPr="007D51EA">
        <w:rPr>
          <w:rFonts w:ascii="Garamond" w:hAnsi="Garamond"/>
          <w:iCs/>
          <w:sz w:val="22"/>
          <w:szCs w:val="22"/>
        </w:rPr>
        <w:tab/>
      </w:r>
      <w:r w:rsidR="00623674" w:rsidRPr="007D51EA">
        <w:rPr>
          <w:rFonts w:ascii="Garamond" w:hAnsi="Garamond"/>
          <w:sz w:val="22"/>
          <w:szCs w:val="22"/>
        </w:rPr>
        <w:t>az adott nevelési évben igazolatlanul mulasztott ötödik óvodai nevelési nap vagy az adott tanítási évben igazolatlanul mulasztott tizedik kötelező tanórai foglalkozás után felhívja</w:t>
      </w:r>
      <w:r w:rsidRPr="007D51EA">
        <w:rPr>
          <w:rFonts w:ascii="Garamond" w:hAnsi="Garamond"/>
          <w:sz w:val="22"/>
          <w:szCs w:val="22"/>
        </w:rPr>
        <w:t xml:space="preserve"> a családi pótlék jogosultját a családi pótlék szüneteltetésének </w:t>
      </w:r>
      <w:r w:rsidR="00623674" w:rsidRPr="007D51EA">
        <w:rPr>
          <w:rFonts w:ascii="Garamond" w:hAnsi="Garamond"/>
          <w:sz w:val="22"/>
          <w:szCs w:val="22"/>
        </w:rPr>
        <w:t>jogkövetkezmény</w:t>
      </w:r>
      <w:r w:rsidRPr="007D51EA">
        <w:rPr>
          <w:rFonts w:ascii="Garamond" w:hAnsi="Garamond"/>
          <w:sz w:val="22"/>
          <w:szCs w:val="22"/>
        </w:rPr>
        <w:t>é</w:t>
      </w:r>
      <w:r w:rsidR="00623674" w:rsidRPr="007D51EA">
        <w:rPr>
          <w:rFonts w:ascii="Garamond" w:hAnsi="Garamond"/>
          <w:sz w:val="22"/>
          <w:szCs w:val="22"/>
        </w:rPr>
        <w:t>re,</w:t>
      </w:r>
    </w:p>
    <w:p w:rsidR="00623674" w:rsidRPr="007D51EA" w:rsidRDefault="00037FB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95C6B" w:rsidRPr="007D51EA">
        <w:rPr>
          <w:rFonts w:ascii="Garamond" w:hAnsi="Garamond"/>
          <w:iCs/>
          <w:sz w:val="22"/>
          <w:szCs w:val="22"/>
        </w:rPr>
        <w:tab/>
      </w:r>
      <w:r w:rsidR="00623674" w:rsidRPr="007D51EA">
        <w:rPr>
          <w:rFonts w:ascii="Garamond" w:hAnsi="Garamond"/>
          <w:sz w:val="22"/>
          <w:szCs w:val="22"/>
        </w:rPr>
        <w:t>az adott nevelési évben igazolatlanul mulasztott huszadik óvodai nevelési nap vagy az adott tanítási évben igazolatlanul mulasztott ötvenedik kötelező tanórai foglalkozás után kezdeményezi a családtámogatási ügyben eljáró hatóságnál az ellátás szüneteltetését.</w:t>
      </w:r>
    </w:p>
    <w:p w:rsidR="002B4EA7" w:rsidRPr="007D51EA" w:rsidRDefault="002B4EA7"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Milyen összegű a </w:t>
      </w:r>
      <w:r w:rsidRPr="007D51EA">
        <w:rPr>
          <w:rFonts w:ascii="Garamond" w:hAnsi="Garamond" w:cs="Arial"/>
          <w:b/>
          <w:bCs/>
          <w:i/>
          <w:iCs/>
          <w:color w:val="000000"/>
          <w:sz w:val="22"/>
          <w:szCs w:val="22"/>
        </w:rPr>
        <w:t>családi pótlék (nevelési ellátás, iskoláztatási támogatás)</w:t>
      </w:r>
      <w:r w:rsidR="00A25DE2" w:rsidRPr="007D51EA">
        <w:rPr>
          <w:rFonts w:ascii="Garamond" w:hAnsi="Garamond"/>
          <w:b/>
          <w:bCs/>
          <w:i/>
          <w:iCs/>
          <w:color w:val="000000"/>
          <w:sz w:val="22"/>
          <w:szCs w:val="22"/>
        </w:rPr>
        <w:t xml:space="preserve"> 202</w:t>
      </w:r>
      <w:r w:rsidR="00C14AAE" w:rsidRPr="007D51EA">
        <w:rPr>
          <w:rFonts w:ascii="Garamond" w:hAnsi="Garamond"/>
          <w:b/>
          <w:bCs/>
          <w:i/>
          <w:iCs/>
          <w:color w:val="000000"/>
          <w:sz w:val="22"/>
          <w:szCs w:val="22"/>
        </w:rPr>
        <w:t>3</w:t>
      </w:r>
      <w:r w:rsidR="00DA0D97" w:rsidRPr="007D51EA">
        <w:rPr>
          <w:rFonts w:ascii="Garamond" w:hAnsi="Garamond"/>
          <w:b/>
          <w:bCs/>
          <w:i/>
          <w:iCs/>
          <w:color w:val="000000"/>
          <w:sz w:val="22"/>
          <w:szCs w:val="22"/>
        </w:rPr>
        <w:t>-b</w:t>
      </w:r>
      <w:r w:rsidR="000029AD" w:rsidRPr="007D51EA">
        <w:rPr>
          <w:rFonts w:ascii="Garamond" w:hAnsi="Garamond"/>
          <w:b/>
          <w:bCs/>
          <w:i/>
          <w:iCs/>
          <w:color w:val="000000"/>
          <w:sz w:val="22"/>
          <w:szCs w:val="22"/>
        </w:rPr>
        <w:t>a</w:t>
      </w:r>
      <w:r w:rsidRPr="007D51EA">
        <w:rPr>
          <w:rFonts w:ascii="Garamond" w:hAnsi="Garamond"/>
          <w:b/>
          <w:bCs/>
          <w:i/>
          <w:iCs/>
          <w:color w:val="000000"/>
          <w:sz w:val="22"/>
          <w:szCs w:val="22"/>
        </w:rPr>
        <w:t>n?</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családi pótlék havi összege</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egygyermekes család esetén</w:t>
      </w:r>
      <w:r w:rsidRPr="007D51EA">
        <w:rPr>
          <w:rFonts w:ascii="Garamond" w:hAnsi="Garamond"/>
          <w:sz w:val="22"/>
          <w:szCs w:val="22"/>
        </w:rPr>
        <w:tab/>
        <w:t>12.200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egy gyermeke</w:t>
      </w:r>
      <w:r w:rsidR="004D3373" w:rsidRPr="007D51EA">
        <w:rPr>
          <w:rFonts w:ascii="Garamond" w:hAnsi="Garamond"/>
          <w:sz w:val="22"/>
          <w:szCs w:val="22"/>
        </w:rPr>
        <w:t>t nevelő egyedülálló esetén</w:t>
      </w:r>
      <w:r w:rsidR="004D3373" w:rsidRPr="007D51EA">
        <w:rPr>
          <w:rFonts w:ascii="Garamond" w:hAnsi="Garamond"/>
          <w:sz w:val="22"/>
          <w:szCs w:val="22"/>
        </w:rPr>
        <w:tab/>
        <w:t>13.7</w:t>
      </w:r>
      <w:r w:rsidRPr="007D51EA">
        <w:rPr>
          <w:rFonts w:ascii="Garamond" w:hAnsi="Garamond"/>
          <w:sz w:val="22"/>
          <w:szCs w:val="22"/>
        </w:rPr>
        <w:t>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 xml:space="preserve">kétgyermekes </w:t>
      </w:r>
      <w:r w:rsidR="004D3373" w:rsidRPr="007D51EA">
        <w:rPr>
          <w:rFonts w:ascii="Garamond" w:hAnsi="Garamond"/>
          <w:sz w:val="22"/>
          <w:szCs w:val="22"/>
        </w:rPr>
        <w:t>család esetén gyermekenként</w:t>
      </w:r>
      <w:r w:rsidR="004D3373" w:rsidRPr="007D51EA">
        <w:rPr>
          <w:rFonts w:ascii="Garamond" w:hAnsi="Garamond"/>
          <w:sz w:val="22"/>
          <w:szCs w:val="22"/>
        </w:rPr>
        <w:tab/>
        <w:t>13.3</w:t>
      </w:r>
      <w:r w:rsidRPr="007D51EA">
        <w:rPr>
          <w:rFonts w:ascii="Garamond" w:hAnsi="Garamond"/>
          <w:sz w:val="22"/>
          <w:szCs w:val="22"/>
        </w:rPr>
        <w:t>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két gyermeket nevelő egyedülálló esetén gyermekenként</w:t>
      </w:r>
      <w:r w:rsidRPr="007D51EA">
        <w:rPr>
          <w:rFonts w:ascii="Garamond" w:hAnsi="Garamond"/>
          <w:sz w:val="22"/>
          <w:szCs w:val="22"/>
        </w:rPr>
        <w:tab/>
        <w:t>14.800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három- vagy többgyermekes család esetén gyermekenként</w:t>
      </w:r>
      <w:r w:rsidRPr="007D51EA">
        <w:rPr>
          <w:rFonts w:ascii="Garamond" w:hAnsi="Garamond"/>
          <w:sz w:val="22"/>
          <w:szCs w:val="22"/>
        </w:rPr>
        <w:tab/>
        <w:t>16.000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379"/>
          <w:tab w:val="right" w:pos="6492"/>
        </w:tabs>
        <w:autoSpaceDE w:val="0"/>
        <w:autoSpaceDN w:val="0"/>
        <w:adjustRightInd w:val="0"/>
        <w:ind w:left="284" w:right="-29"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 xml:space="preserve">három vagy több gyermeket nevelő egyedülálló esetén gyermekenként </w:t>
      </w:r>
    </w:p>
    <w:p w:rsidR="00DC23C7" w:rsidRPr="007D51EA" w:rsidRDefault="00DC23C7" w:rsidP="00735192">
      <w:pPr>
        <w:tabs>
          <w:tab w:val="right" w:pos="6492"/>
          <w:tab w:val="right" w:pos="6663"/>
        </w:tabs>
        <w:autoSpaceDE w:val="0"/>
        <w:autoSpaceDN w:val="0"/>
        <w:adjustRightInd w:val="0"/>
        <w:ind w:left="284" w:right="-29" w:hanging="284"/>
        <w:jc w:val="both"/>
        <w:rPr>
          <w:rFonts w:ascii="Garamond" w:hAnsi="Garamond"/>
          <w:sz w:val="22"/>
          <w:szCs w:val="22"/>
        </w:rPr>
      </w:pPr>
      <w:r w:rsidRPr="007D51EA">
        <w:rPr>
          <w:rFonts w:ascii="Garamond" w:hAnsi="Garamond"/>
          <w:sz w:val="22"/>
          <w:szCs w:val="22"/>
        </w:rPr>
        <w:tab/>
      </w:r>
      <w:r w:rsidRPr="007D51EA">
        <w:rPr>
          <w:rFonts w:ascii="Garamond" w:hAnsi="Garamond"/>
          <w:sz w:val="22"/>
          <w:szCs w:val="22"/>
        </w:rPr>
        <w:tab/>
        <w:t>17.000</w:t>
      </w:r>
      <w:r w:rsidR="00042C0E" w:rsidRPr="007D51EA">
        <w:rPr>
          <w:rFonts w:ascii="Garamond" w:hAnsi="Garamond"/>
          <w:sz w:val="22"/>
          <w:szCs w:val="22"/>
        </w:rPr>
        <w:t>,-</w:t>
      </w:r>
      <w:r w:rsidRPr="007D51EA">
        <w:rPr>
          <w:rFonts w:ascii="Garamond" w:hAnsi="Garamond"/>
          <w:sz w:val="22"/>
          <w:szCs w:val="22"/>
        </w:rPr>
        <w:t xml:space="preserve"> forint,</w:t>
      </w:r>
    </w:p>
    <w:p w:rsidR="0041237F" w:rsidRPr="007D51EA" w:rsidRDefault="000606DC" w:rsidP="00735192">
      <w:pPr>
        <w:tabs>
          <w:tab w:val="right" w:pos="6521"/>
        </w:tabs>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Pr="007D51EA">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w:t>
      </w:r>
      <w:r w:rsidR="00E16E05" w:rsidRPr="007D51EA">
        <w:rPr>
          <w:rFonts w:ascii="Garamond" w:hAnsi="Garamond"/>
          <w:sz w:val="22"/>
          <w:szCs w:val="22"/>
        </w:rPr>
        <w:t>ékos gyermek után</w:t>
      </w:r>
      <w:r w:rsidR="00E16E05" w:rsidRPr="007D51EA">
        <w:rPr>
          <w:rFonts w:ascii="Garamond" w:hAnsi="Garamond"/>
          <w:sz w:val="22"/>
          <w:szCs w:val="22"/>
        </w:rPr>
        <w:tab/>
      </w:r>
      <w:r w:rsidR="0041237F" w:rsidRPr="007D51EA">
        <w:rPr>
          <w:rFonts w:ascii="Garamond" w:hAnsi="Garamond"/>
          <w:sz w:val="22"/>
          <w:szCs w:val="22"/>
        </w:rPr>
        <w:t>23.300,- forint,</w:t>
      </w:r>
    </w:p>
    <w:p w:rsidR="00DC23C7" w:rsidRPr="007D51EA" w:rsidRDefault="0041237F" w:rsidP="00735192">
      <w:pPr>
        <w:tabs>
          <w:tab w:val="right" w:pos="6521"/>
        </w:tabs>
        <w:autoSpaceDE w:val="0"/>
        <w:autoSpaceDN w:val="0"/>
        <w:adjustRightInd w:val="0"/>
        <w:ind w:left="284" w:hanging="284"/>
        <w:jc w:val="both"/>
        <w:rPr>
          <w:rFonts w:ascii="Garamond" w:hAnsi="Garamond"/>
          <w:sz w:val="22"/>
          <w:szCs w:val="22"/>
        </w:rPr>
      </w:pPr>
      <w:r w:rsidRPr="007D51EA">
        <w:rPr>
          <w:rFonts w:ascii="Garamond" w:hAnsi="Garamond"/>
          <w:sz w:val="22"/>
          <w:szCs w:val="22"/>
        </w:rPr>
        <w:t xml:space="preserve">  </w:t>
      </w:r>
      <w:r w:rsidR="00DC23C7" w:rsidRPr="007D51EA">
        <w:rPr>
          <w:rFonts w:ascii="Garamond" w:hAnsi="Garamond"/>
          <w:iCs/>
          <w:sz w:val="22"/>
          <w:szCs w:val="22"/>
        </w:rPr>
        <w:t>-</w:t>
      </w:r>
      <w:r w:rsidR="00DC23C7" w:rsidRPr="007D51EA">
        <w:rPr>
          <w:rFonts w:ascii="Garamond" w:hAnsi="Garamond"/>
          <w:iCs/>
          <w:sz w:val="22"/>
          <w:szCs w:val="22"/>
        </w:rPr>
        <w:tab/>
      </w:r>
      <w:r w:rsidR="00DC23C7" w:rsidRPr="007D51EA">
        <w:rPr>
          <w:rFonts w:ascii="Garamond" w:hAnsi="Garamond"/>
          <w:sz w:val="22"/>
          <w:szCs w:val="22"/>
        </w:rPr>
        <w:t xml:space="preserve">tartósan beteg, illetve súlyosan fogyatékos gyermeket nevelő egyedülálló esetén a tartósan beteg, illetve súlyosan fogyatékos gyermek után </w:t>
      </w:r>
    </w:p>
    <w:p w:rsidR="00DC23C7" w:rsidRPr="007D51EA" w:rsidRDefault="00DC23C7" w:rsidP="00735192">
      <w:pPr>
        <w:tabs>
          <w:tab w:val="right" w:pos="6521"/>
        </w:tabs>
        <w:autoSpaceDE w:val="0"/>
        <w:autoSpaceDN w:val="0"/>
        <w:adjustRightInd w:val="0"/>
        <w:ind w:left="284" w:hanging="284"/>
        <w:jc w:val="both"/>
        <w:rPr>
          <w:rFonts w:ascii="Garamond" w:hAnsi="Garamond"/>
          <w:sz w:val="22"/>
          <w:szCs w:val="22"/>
        </w:rPr>
      </w:pPr>
      <w:r w:rsidRPr="007D51EA">
        <w:rPr>
          <w:rFonts w:ascii="Garamond" w:hAnsi="Garamond"/>
          <w:sz w:val="22"/>
          <w:szCs w:val="22"/>
        </w:rPr>
        <w:tab/>
      </w:r>
      <w:r w:rsidRPr="007D51EA">
        <w:rPr>
          <w:rFonts w:ascii="Garamond" w:hAnsi="Garamond"/>
          <w:sz w:val="22"/>
          <w:szCs w:val="22"/>
        </w:rPr>
        <w:tab/>
        <w:t>25.900</w:t>
      </w:r>
      <w:r w:rsidR="00042C0E" w:rsidRPr="007D51EA">
        <w:rPr>
          <w:rFonts w:ascii="Garamond" w:hAnsi="Garamond"/>
          <w:sz w:val="22"/>
          <w:szCs w:val="22"/>
        </w:rPr>
        <w:t>,-</w:t>
      </w:r>
      <w:r w:rsidRPr="007D51EA">
        <w:rPr>
          <w:rFonts w:ascii="Garamond" w:hAnsi="Garamond"/>
          <w:sz w:val="22"/>
          <w:szCs w:val="22"/>
        </w:rPr>
        <w:t xml:space="preserve"> forint,</w:t>
      </w:r>
    </w:p>
    <w:p w:rsidR="00DC23C7" w:rsidRPr="007D51EA" w:rsidRDefault="00DC23C7" w:rsidP="00735192">
      <w:pPr>
        <w:tabs>
          <w:tab w:val="right" w:pos="6521"/>
        </w:tabs>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a saját jogon nevelési ellátásra jogosult tartósan beteg illetőleg súlyosan fogyatékos személy</w:t>
      </w:r>
      <w:r w:rsidRPr="007D51EA">
        <w:rPr>
          <w:rFonts w:ascii="Garamond" w:hAnsi="Garamond"/>
          <w:iCs/>
          <w:sz w:val="22"/>
          <w:szCs w:val="22"/>
        </w:rPr>
        <w:tab/>
      </w:r>
      <w:r w:rsidRPr="007D51EA">
        <w:rPr>
          <w:rFonts w:ascii="Garamond" w:hAnsi="Garamond"/>
          <w:sz w:val="22"/>
          <w:szCs w:val="22"/>
        </w:rPr>
        <w:t>20.300</w:t>
      </w:r>
      <w:r w:rsidR="00042C0E" w:rsidRPr="007D51EA">
        <w:rPr>
          <w:rFonts w:ascii="Garamond" w:hAnsi="Garamond"/>
          <w:sz w:val="22"/>
          <w:szCs w:val="22"/>
        </w:rPr>
        <w:t>,-</w:t>
      </w:r>
      <w:r w:rsidRPr="007D51EA">
        <w:rPr>
          <w:rFonts w:ascii="Garamond" w:hAnsi="Garamond"/>
          <w:sz w:val="22"/>
          <w:szCs w:val="22"/>
        </w:rPr>
        <w:t xml:space="preserve"> forint,</w:t>
      </w:r>
    </w:p>
    <w:p w:rsidR="0041237F" w:rsidRPr="007D51EA" w:rsidRDefault="0041237F" w:rsidP="00735192">
      <w:pPr>
        <w:tabs>
          <w:tab w:val="right" w:pos="6492"/>
        </w:tabs>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Pr="007D51EA">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7D51EA">
        <w:rPr>
          <w:rFonts w:ascii="Garamond" w:hAnsi="Garamond"/>
          <w:i/>
          <w:iCs/>
          <w:sz w:val="22"/>
          <w:szCs w:val="22"/>
        </w:rPr>
        <w:t xml:space="preserve">g) </w:t>
      </w:r>
      <w:r w:rsidRPr="007D51EA">
        <w:rPr>
          <w:rFonts w:ascii="Garamond" w:hAnsi="Garamond"/>
          <w:sz w:val="22"/>
          <w:szCs w:val="22"/>
        </w:rPr>
        <w:t xml:space="preserve">vagy a </w:t>
      </w:r>
      <w:r w:rsidRPr="007D51EA">
        <w:rPr>
          <w:rFonts w:ascii="Garamond" w:hAnsi="Garamond"/>
          <w:i/>
          <w:iCs/>
          <w:sz w:val="22"/>
          <w:szCs w:val="22"/>
        </w:rPr>
        <w:t xml:space="preserve">h) </w:t>
      </w:r>
      <w:r w:rsidRPr="007D51EA">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7D51EA">
        <w:rPr>
          <w:rFonts w:ascii="Garamond" w:hAnsi="Garamond"/>
          <w:i/>
          <w:iCs/>
          <w:sz w:val="22"/>
          <w:szCs w:val="22"/>
        </w:rPr>
        <w:t xml:space="preserve">g) </w:t>
      </w:r>
      <w:r w:rsidRPr="007D51EA">
        <w:rPr>
          <w:rFonts w:ascii="Garamond" w:hAnsi="Garamond"/>
          <w:sz w:val="22"/>
          <w:szCs w:val="22"/>
        </w:rPr>
        <w:t xml:space="preserve">vagy a </w:t>
      </w:r>
      <w:r w:rsidRPr="007D51EA">
        <w:rPr>
          <w:rFonts w:ascii="Garamond" w:hAnsi="Garamond"/>
          <w:i/>
          <w:iCs/>
          <w:sz w:val="22"/>
          <w:szCs w:val="22"/>
        </w:rPr>
        <w:t xml:space="preserve">h) </w:t>
      </w:r>
      <w:r w:rsidRPr="007D51EA">
        <w:rPr>
          <w:rFonts w:ascii="Garamond" w:hAnsi="Garamond"/>
          <w:sz w:val="22"/>
          <w:szCs w:val="22"/>
        </w:rPr>
        <w:t>pont alá, valamint a 8. § (3) bekezdése alá tartozó személy esetén</w:t>
      </w:r>
      <w:r w:rsidR="00E16E05" w:rsidRPr="007D51EA">
        <w:rPr>
          <w:rFonts w:ascii="Garamond" w:hAnsi="Garamond"/>
          <w:sz w:val="22"/>
          <w:szCs w:val="22"/>
        </w:rPr>
        <w:tab/>
      </w:r>
      <w:r w:rsidRPr="007D51EA">
        <w:rPr>
          <w:rFonts w:ascii="Garamond" w:hAnsi="Garamond"/>
          <w:sz w:val="22"/>
          <w:szCs w:val="22"/>
        </w:rPr>
        <w:t>14.800,- forint.</w:t>
      </w:r>
    </w:p>
    <w:p w:rsidR="00DC23C7" w:rsidRPr="007D51EA" w:rsidRDefault="007526B4" w:rsidP="00735192">
      <w:pPr>
        <w:autoSpaceDE w:val="0"/>
        <w:autoSpaceDN w:val="0"/>
        <w:adjustRightInd w:val="0"/>
        <w:jc w:val="both"/>
        <w:rPr>
          <w:rFonts w:ascii="Garamond" w:hAnsi="Garamond"/>
          <w:sz w:val="22"/>
          <w:szCs w:val="22"/>
        </w:rPr>
      </w:pPr>
      <w:r w:rsidRPr="007D51EA">
        <w:rPr>
          <w:rFonts w:ascii="Garamond" w:hAnsi="Garamond"/>
          <w:sz w:val="22"/>
          <w:szCs w:val="22"/>
        </w:rPr>
        <w:t>A köznevelési intézményben vagy a szakképző intézményben</w:t>
      </w:r>
      <w:r w:rsidRPr="007D51EA">
        <w:rPr>
          <w:rFonts w:ascii="Garamond" w:hAnsi="Garamond"/>
          <w:sz w:val="24"/>
        </w:rPr>
        <w:t xml:space="preserve"> </w:t>
      </w:r>
      <w:r w:rsidR="00DC23C7" w:rsidRPr="007D51EA">
        <w:rPr>
          <w:rFonts w:ascii="Garamond" w:hAnsi="Garamond"/>
          <w:sz w:val="22"/>
          <w:szCs w:val="22"/>
        </w:rPr>
        <w:t>a tizennyolcadik életévének betöltését követően tanulmányokat folytató azon személyre tekintettel, aki után a tizennyolcadik életéve betöltéséig 23.300</w:t>
      </w:r>
      <w:r w:rsidR="00042C0E" w:rsidRPr="007D51EA">
        <w:rPr>
          <w:rFonts w:ascii="Garamond" w:hAnsi="Garamond"/>
          <w:sz w:val="22"/>
          <w:szCs w:val="22"/>
        </w:rPr>
        <w:t>,-</w:t>
      </w:r>
      <w:r w:rsidR="00DC23C7" w:rsidRPr="007D51EA">
        <w:rPr>
          <w:rFonts w:ascii="Garamond" w:hAnsi="Garamond"/>
          <w:sz w:val="22"/>
          <w:szCs w:val="22"/>
        </w:rPr>
        <w:t xml:space="preserve"> forint, vagy 25.900</w:t>
      </w:r>
      <w:r w:rsidR="00042C0E" w:rsidRPr="007D51EA">
        <w:rPr>
          <w:rFonts w:ascii="Garamond" w:hAnsi="Garamond"/>
          <w:sz w:val="22"/>
          <w:szCs w:val="22"/>
        </w:rPr>
        <w:t>,-</w:t>
      </w:r>
      <w:r w:rsidR="00DC23C7" w:rsidRPr="007D51EA">
        <w:rPr>
          <w:rFonts w:ascii="Garamond" w:hAnsi="Garamond"/>
          <w:sz w:val="22"/>
          <w:szCs w:val="22"/>
        </w:rPr>
        <w:t xml:space="preserve"> forint összegben folyósítottak iskoláztatási támogatást, az iskoláztatási támogatást továbbra is a korábban folyósított összegnek megfelelő összegben kell folyósítani. Más jogszabály alkalmazásában magasabb összegű családi pótléknak minősül az ellátás.</w:t>
      </w: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Kik a családi pótlék összegének megállapítása szempontjából figyelembe vehető gyermekek?</w:t>
      </w:r>
    </w:p>
    <w:p w:rsidR="00DC23C7" w:rsidRPr="007D51EA" w:rsidRDefault="003F5453" w:rsidP="00735192">
      <w:pPr>
        <w:autoSpaceDE w:val="0"/>
        <w:autoSpaceDN w:val="0"/>
        <w:adjustRightInd w:val="0"/>
        <w:jc w:val="both"/>
        <w:rPr>
          <w:rFonts w:ascii="Garamond" w:hAnsi="Garamond"/>
          <w:sz w:val="22"/>
          <w:szCs w:val="22"/>
        </w:rPr>
      </w:pPr>
      <w:r w:rsidRPr="007D51EA">
        <w:rPr>
          <w:rFonts w:ascii="Garamond" w:hAnsi="Garamond"/>
          <w:sz w:val="22"/>
          <w:szCs w:val="22"/>
        </w:rPr>
        <w:t>Azt a</w:t>
      </w:r>
      <w:r w:rsidR="00DC23C7" w:rsidRPr="007D51EA">
        <w:rPr>
          <w:rFonts w:ascii="Garamond" w:hAnsi="Garamond"/>
          <w:sz w:val="22"/>
          <w:szCs w:val="22"/>
        </w:rPr>
        <w:t xml:space="preserve"> vér szerinti, örökbe fogadott vagy nevelt gyermeket kell figyelembe venni,</w:t>
      </w:r>
      <w:r w:rsidR="00DC23C7" w:rsidRPr="007D51EA">
        <w:rPr>
          <w:rFonts w:ascii="Garamond" w:hAnsi="Garamond"/>
          <w:i/>
          <w:iCs/>
          <w:sz w:val="22"/>
          <w:szCs w:val="22"/>
        </w:rPr>
        <w:t xml:space="preserve"> </w:t>
      </w:r>
      <w:r w:rsidR="00DC23C7" w:rsidRPr="007D51EA">
        <w:rPr>
          <w:rFonts w:ascii="Garamond" w:hAnsi="Garamond"/>
          <w:sz w:val="22"/>
          <w:szCs w:val="22"/>
        </w:rPr>
        <w:t>aki az igénylő háztartásában él, és</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akire tekintettel a szülő, a nevelőszülő, a gyám családi pótlékra jogosult,</w:t>
      </w:r>
    </w:p>
    <w:p w:rsidR="007526B4" w:rsidRPr="007D51EA" w:rsidRDefault="007526B4" w:rsidP="00735192">
      <w:pPr>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aki köznevelési intézmény vagy szakképző intézmény tanulója vagy felsőoktatási intézményben első felsőoktatási szakképzésben, első alapképzésben, első mesterképzésben vagy első egységes, osztatlan képzésben részt vevő hallgató és rendszeres jövedelemmel nem rendelkezik,</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aki a családi pótlékra saját jogán jogosult; vagy</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aki fogyatékosként szociális intézményi ellátásban részesül, feltéve, hogy őt a gyámhatóság nem vette nevelésbe, és a családi pótlékot igénylő - a kormányrendeletben foglaltak szerint - vele kapcsolatot tart fenn.</w:t>
      </w:r>
    </w:p>
    <w:p w:rsidR="0041237F" w:rsidRPr="007D51EA" w:rsidRDefault="00190DAC"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 </w:t>
      </w: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Kit lehet saját háztartásban nevelt gyermeknek tekinteni?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családi pótlékra való jogosultság szempontjából saját háztartásban nevelt, gondozott gyermeknek kell tekinten</w:t>
      </w:r>
      <w:r w:rsidR="008A4350" w:rsidRPr="007D51EA">
        <w:rPr>
          <w:rFonts w:ascii="Garamond" w:hAnsi="Garamond"/>
          <w:sz w:val="22"/>
          <w:szCs w:val="22"/>
        </w:rPr>
        <w:t>i azt a gyermeket (személyt) is</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aki kül- és belföldi tanulmányai folytatása vagy gyógykezelése okán átmeneti jelleggel tartózkodik a háztartáson kívül,</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akit szociális intézményben 30 napot meg nem haladóan helyeztek el, illetve a 30 napot meghaladó szociális intézményi elhelyezésére a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 vagy</w:t>
      </w:r>
    </w:p>
    <w:p w:rsidR="00190DAC" w:rsidRPr="007D51EA" w:rsidRDefault="00190DA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A21F4D" w:rsidRPr="007D51EA">
        <w:rPr>
          <w:rFonts w:ascii="Garamond" w:hAnsi="Garamond"/>
          <w:sz w:val="22"/>
          <w:szCs w:val="22"/>
        </w:rPr>
        <w:tab/>
      </w:r>
      <w:r w:rsidRPr="007D51EA">
        <w:rPr>
          <w:rFonts w:ascii="Garamond" w:hAnsi="Garamond"/>
          <w:sz w:val="22"/>
          <w:szCs w:val="22"/>
        </w:rPr>
        <w:t>aki a szülő kérelmére átmeneti gondozásban részesül.</w:t>
      </w:r>
    </w:p>
    <w:p w:rsidR="001F5277" w:rsidRPr="007D51EA" w:rsidRDefault="001F5277" w:rsidP="00735192">
      <w:pPr>
        <w:autoSpaceDE w:val="0"/>
        <w:autoSpaceDN w:val="0"/>
        <w:adjustRightInd w:val="0"/>
        <w:ind w:left="284" w:hanging="284"/>
        <w:jc w:val="both"/>
        <w:rPr>
          <w:rFonts w:ascii="Garamond" w:hAnsi="Garamond"/>
          <w:i/>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minősül egyedülállónak az ellátás összegének megállapításánál?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családi pótlék összegének megállapítása szempontjából egyedülállónak kell tekinteni azt a szülőt, gyámot is, aki saját maga, illetve akinek a házastársa, élettársa</w:t>
      </w:r>
    </w:p>
    <w:p w:rsidR="007526B4" w:rsidRPr="007D51EA" w:rsidRDefault="007526B4" w:rsidP="00735192">
      <w:pPr>
        <w:jc w:val="both"/>
        <w:rPr>
          <w:rFonts w:ascii="Garamond" w:hAnsi="Garamond"/>
          <w:sz w:val="22"/>
          <w:szCs w:val="22"/>
        </w:rPr>
      </w:pPr>
      <w:r w:rsidRPr="007D51EA">
        <w:rPr>
          <w:rFonts w:ascii="Garamond" w:hAnsi="Garamond"/>
          <w:iCs/>
          <w:sz w:val="22"/>
          <w:szCs w:val="22"/>
        </w:rPr>
        <w:t>-</w:t>
      </w:r>
      <w:r w:rsidRPr="007D51EA">
        <w:rPr>
          <w:rFonts w:ascii="Garamond" w:hAnsi="Garamond"/>
          <w:sz w:val="22"/>
          <w:szCs w:val="22"/>
        </w:rPr>
        <w:t xml:space="preserve"> köznevelési intézmény vagy szakképző intézmény tanulója, felsőoktatási intézmény első oklevelet szerző hallgatója és jövedelme nincs,</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vakok személyi járadékában vagy fogyatékossági támogatásban részesül,</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megváltozott munkaképességű személyek ellátásában részesül és egyéb jövedelme nincs,</w:t>
      </w:r>
    </w:p>
    <w:p w:rsidR="000F5C56" w:rsidRPr="007D51EA" w:rsidRDefault="000F5C56" w:rsidP="00735192">
      <w:pPr>
        <w:ind w:left="284" w:hanging="284"/>
        <w:jc w:val="both"/>
        <w:rPr>
          <w:rFonts w:ascii="Garamond" w:hAnsi="Garamond"/>
          <w:sz w:val="22"/>
          <w:szCs w:val="22"/>
        </w:rPr>
      </w:pPr>
      <w:r w:rsidRPr="007D51EA">
        <w:rPr>
          <w:rFonts w:ascii="Garamond" w:hAnsi="Garamond"/>
          <w:sz w:val="22"/>
          <w:szCs w:val="22"/>
        </w:rPr>
        <w:t xml:space="preserve">- nyugellátásban, korhatár előtti ellátásban, szolgálati járandóságban, táncművészeti életjáradékban vagy átmeneti bányászjáradékban részesül, feltéve, ha nyugdíjának, ellátásának összege nem haladja meg </w:t>
      </w:r>
      <w:r w:rsidR="00562DDF" w:rsidRPr="007D51EA">
        <w:rPr>
          <w:rFonts w:ascii="Garamond" w:hAnsi="Garamond"/>
          <w:sz w:val="22"/>
          <w:szCs w:val="22"/>
        </w:rPr>
        <w:t>a szociális vetítési alap</w:t>
      </w:r>
      <w:r w:rsidRPr="007D51EA">
        <w:rPr>
          <w:rFonts w:ascii="Garamond" w:hAnsi="Garamond"/>
          <w:sz w:val="22"/>
          <w:szCs w:val="22"/>
        </w:rPr>
        <w:t xml:space="preserve"> összegét, és egyéb jövedelme nincs,</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időskorúak járadékában, rokkantsági járadékban, hadigondozási járadékban részesül, és egyéb jövedelme nincs, illetve az aktív korúak ellátására való jogosultságát megállapították,</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reá irányadó öregségi nyugdíjkorhatárt betöltötte, és jövedelme nincs.</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iratokat kell bemutatni az egyedülállóság igazolására?</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kérelemhez csatolni kell,</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a </w:t>
      </w:r>
      <w:r w:rsidRPr="007D51EA">
        <w:rPr>
          <w:rFonts w:ascii="Garamond" w:hAnsi="Garamond"/>
          <w:sz w:val="22"/>
          <w:szCs w:val="22"/>
        </w:rPr>
        <w:t>tanulói, hallgatói jogviszony fennállása esetén a közoktatási, felsőoktatási intézmény erről szóló igazolását; (az igazolást</w:t>
      </w:r>
      <w:r w:rsidRPr="007D51EA">
        <w:rPr>
          <w:rFonts w:ascii="Garamond" w:hAnsi="Garamond"/>
          <w:iCs/>
          <w:sz w:val="22"/>
          <w:szCs w:val="22"/>
        </w:rPr>
        <w:t xml:space="preserve"> </w:t>
      </w:r>
      <w:r w:rsidRPr="007D51EA">
        <w:rPr>
          <w:rFonts w:ascii="Garamond" w:hAnsi="Garamond"/>
          <w:sz w:val="22"/>
          <w:szCs w:val="22"/>
        </w:rPr>
        <w:t>tanulói jogviszony esetén minden év szeptember 30-áig,</w:t>
      </w:r>
      <w:r w:rsidRPr="007D51EA">
        <w:rPr>
          <w:rFonts w:ascii="Garamond" w:hAnsi="Garamond"/>
          <w:iCs/>
          <w:sz w:val="22"/>
          <w:szCs w:val="22"/>
        </w:rPr>
        <w:t xml:space="preserve"> </w:t>
      </w:r>
      <w:r w:rsidRPr="007D51EA">
        <w:rPr>
          <w:rFonts w:ascii="Garamond" w:hAnsi="Garamond"/>
          <w:sz w:val="22"/>
          <w:szCs w:val="22"/>
        </w:rPr>
        <w:t>hallgatói jogviszony esetén minden év október 31-éig kell benyújtani.</w:t>
      </w:r>
      <w:r w:rsidR="00704F87" w:rsidRPr="007D51EA">
        <w:rPr>
          <w:rFonts w:ascii="Garamond" w:hAnsi="Garamond"/>
          <w:sz w:val="22"/>
          <w:szCs w:val="22"/>
        </w:rPr>
        <w: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nyugellátás, korhatár előtti ellá</w:t>
      </w:r>
      <w:r w:rsidR="005B03A2" w:rsidRPr="007D51EA">
        <w:rPr>
          <w:rFonts w:ascii="Garamond" w:hAnsi="Garamond"/>
          <w:sz w:val="22"/>
          <w:szCs w:val="22"/>
        </w:rPr>
        <w:t xml:space="preserve">tás, a szolgálati járandóság, táncművészeti </w:t>
      </w:r>
      <w:r w:rsidRPr="007D51EA">
        <w:rPr>
          <w:rFonts w:ascii="Garamond" w:hAnsi="Garamond"/>
          <w:sz w:val="22"/>
          <w:szCs w:val="22"/>
        </w:rPr>
        <w:t>életjáradék vagy átmeneti bányászjáradék esetén a nyugdíjfolyósító szerv igazolását a nyugellátás formájáról és havi összegéről. Az igazolást minden év február 28-áig kell benyújtani;</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szociális és egyéb ellátás esetén az ellátás megállapításáról szóló határozat másolatát vagy a folyósító szerv igazolását.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fenti két esetben a családi pótlék iránti kérelemhez mellékelni kell a jövedelemnyilatkozatot is.</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Mi történik akkor, ha a gyermek után más személy válik jogosulttá az ellátásra?</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Ha ugyanabban a hónapban más személy válik jogosulttá a családi pótlékra, az új jogosultnak a következő hónaptól jár az ellátás.</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Milyen tényt vagy adatot kell bejelenteni a </w:t>
      </w:r>
      <w:r w:rsidRPr="007D51EA">
        <w:rPr>
          <w:rFonts w:ascii="Garamond" w:hAnsi="Garamond" w:cs="Arial"/>
          <w:b/>
          <w:bCs/>
          <w:i/>
          <w:iCs/>
          <w:color w:val="000000"/>
          <w:sz w:val="22"/>
          <w:szCs w:val="22"/>
        </w:rPr>
        <w:t>családi pótlék</w:t>
      </w:r>
      <w:r w:rsidRPr="007D51EA">
        <w:rPr>
          <w:rFonts w:ascii="Garamond" w:hAnsi="Garamond"/>
          <w:b/>
          <w:bCs/>
          <w:i/>
          <w:iCs/>
          <w:color w:val="000000"/>
          <w:sz w:val="22"/>
          <w:szCs w:val="22"/>
        </w:rPr>
        <w:t>ban részesülőnek?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iCs/>
          <w:sz w:val="22"/>
          <w:szCs w:val="22"/>
        </w:rPr>
        <w:t>A</w:t>
      </w:r>
      <w:r w:rsidRPr="007D51EA">
        <w:rPr>
          <w:rFonts w:ascii="Garamond" w:hAnsi="Garamond"/>
          <w:sz w:val="22"/>
          <w:szCs w:val="22"/>
        </w:rPr>
        <w:t xml:space="preserve"> családi pótlék folyósításának, szüneteltetésének vagy a folyósítás felfüggesztésének időtartama alatt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gyermeknek az ellátásra jogosult háztartásából történő kikerülését,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 személy tartós betegségére, illetve súlyos fogyatékosságára okot adó körülmény megszűnését,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18 éven felüli személy rendszeres jövedelmét,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ellátásra jogosult 3 hónapot meghaladó külföldi tartózkodásának tényét,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ellátásra jogosult egyedülállóságának megszűnését,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az </w:t>
      </w:r>
      <w:r w:rsidRPr="007D51EA">
        <w:rPr>
          <w:rFonts w:ascii="Garamond" w:hAnsi="Garamond"/>
          <w:sz w:val="22"/>
          <w:szCs w:val="22"/>
        </w:rPr>
        <w:t>egyedülállóságot meghatározó körülmény megszűnését,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ellátásra jogosult nevének, fizetési számlaszámának vagy lakcímének megváltozását,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04537" w:rsidRPr="007D51EA">
        <w:rPr>
          <w:rFonts w:ascii="Garamond" w:hAnsi="Garamond"/>
          <w:iCs/>
          <w:sz w:val="22"/>
          <w:szCs w:val="22"/>
        </w:rPr>
        <w:tab/>
      </w:r>
      <w:r w:rsidRPr="007D51EA">
        <w:rPr>
          <w:rFonts w:ascii="Garamond" w:hAnsi="Garamond"/>
          <w:sz w:val="22"/>
          <w:szCs w:val="22"/>
        </w:rPr>
        <w:t>az Európai Unió tagállamában vagy az Európai Gazdasági Térségről szóló megállapodásban részes más államban, illetve abban az államban, amelynek állampolgára az Európai Közösség és tagállamai, valamint az Európai Gazdasági Térségről szóló megállapodásban nem részes állam között létrejött nemzetközi szerződés alapján a szabad mozgás és tartózkodás joga tekintetében az Európai Gazdasági Térségről szóló megállapodásban részes állam állampolgárával azonos jogállást élvez (a továbbiakban: EGT-állam) történő munkavállalás vagy önálló vállalkozói tevékenység folytatásának tényét,</w:t>
      </w:r>
    </w:p>
    <w:p w:rsidR="00E674FA"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604537" w:rsidRPr="007D51EA">
        <w:rPr>
          <w:rFonts w:ascii="Garamond" w:hAnsi="Garamond"/>
          <w:sz w:val="22"/>
          <w:szCs w:val="22"/>
        </w:rPr>
        <w:tab/>
      </w:r>
      <w:r w:rsidR="00E674FA" w:rsidRPr="007D51EA">
        <w:rPr>
          <w:rFonts w:ascii="Garamond" w:hAnsi="Garamond"/>
          <w:sz w:val="22"/>
          <w:szCs w:val="22"/>
        </w:rPr>
        <w:t>az ellátásra jogosult családi állapotára, élettársi kapcsolatára vonatkozó adatában bekövetkezett változást, továbbá - ha az adatváltozás házasságkötésre, új bejegyzett élettársi vagy élettársi kapcsolat létesítésére tekintettel következett be - a házastárs, bejegyzett élettárs vagy élettárs természetes személyazono</w:t>
      </w:r>
      <w:r w:rsidR="00717781" w:rsidRPr="007D51EA">
        <w:rPr>
          <w:rFonts w:ascii="Garamond" w:hAnsi="Garamond"/>
          <w:sz w:val="22"/>
          <w:szCs w:val="22"/>
        </w:rPr>
        <w:t>sító adatait, valamint lakcímét,</w:t>
      </w:r>
    </w:p>
    <w:p w:rsidR="00717781" w:rsidRPr="007D51EA" w:rsidRDefault="00717781" w:rsidP="00735192">
      <w:pPr>
        <w:ind w:left="284" w:hanging="284"/>
        <w:jc w:val="both"/>
        <w:rPr>
          <w:rFonts w:ascii="Garamond" w:hAnsi="Garamond"/>
          <w:sz w:val="22"/>
          <w:szCs w:val="22"/>
        </w:rPr>
      </w:pPr>
      <w:r w:rsidRPr="007D51EA">
        <w:rPr>
          <w:rFonts w:ascii="Garamond" w:hAnsi="Garamond"/>
          <w:sz w:val="22"/>
          <w:szCs w:val="22"/>
        </w:rPr>
        <w:t>-</w:t>
      </w:r>
      <w:r w:rsidR="009160A8" w:rsidRPr="007D51EA">
        <w:rPr>
          <w:rFonts w:ascii="Garamond" w:hAnsi="Garamond"/>
          <w:sz w:val="22"/>
          <w:szCs w:val="22"/>
        </w:rPr>
        <w:tab/>
      </w:r>
      <w:r w:rsidRPr="007D51EA">
        <w:rPr>
          <w:rFonts w:ascii="Garamond" w:hAnsi="Garamond"/>
          <w:sz w:val="22"/>
          <w:szCs w:val="22"/>
        </w:rPr>
        <w:t>ha a családi pótlék folyósításának időtartama alatt a nevelőszülőnél vagy gyermekotthonban elhelyezett gyermek három hónapot egybefüggően engedély nélkül távol van a kijelölt gondozási helyétől,</w:t>
      </w:r>
    </w:p>
    <w:p w:rsidR="00717781" w:rsidRPr="007D51EA" w:rsidRDefault="00B10151"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009160A8" w:rsidRPr="007D51EA">
        <w:rPr>
          <w:rFonts w:ascii="Garamond" w:hAnsi="Garamond"/>
          <w:iCs/>
          <w:sz w:val="22"/>
          <w:szCs w:val="22"/>
        </w:rPr>
        <w:tab/>
      </w:r>
      <w:r w:rsidR="00717781" w:rsidRPr="007D51EA">
        <w:rPr>
          <w:rFonts w:ascii="Garamond" w:hAnsi="Garamond"/>
          <w:sz w:val="22"/>
          <w:szCs w:val="22"/>
        </w:rPr>
        <w:t xml:space="preserve">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w:t>
      </w:r>
      <w:r w:rsidRPr="007D51EA">
        <w:rPr>
          <w:rFonts w:ascii="Garamond" w:hAnsi="Garamond"/>
          <w:sz w:val="22"/>
          <w:szCs w:val="22"/>
        </w:rPr>
        <w:t>vagy támogatást állapítanak meg.</w:t>
      </w:r>
    </w:p>
    <w:p w:rsidR="00DC23C7" w:rsidRPr="007D51EA" w:rsidRDefault="00DC23C7" w:rsidP="00735192">
      <w:pPr>
        <w:autoSpaceDE w:val="0"/>
        <w:autoSpaceDN w:val="0"/>
        <w:adjustRightInd w:val="0"/>
        <w:rPr>
          <w:rFonts w:ascii="Garamond" w:hAnsi="Garamond"/>
          <w:b/>
          <w:i/>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Lehet-e </w:t>
      </w:r>
      <w:r w:rsidR="00B00884" w:rsidRPr="007D51EA">
        <w:rPr>
          <w:rFonts w:ascii="Garamond" w:hAnsi="Garamond"/>
          <w:b/>
          <w:i/>
          <w:sz w:val="22"/>
          <w:szCs w:val="22"/>
        </w:rPr>
        <w:t xml:space="preserve">a rendszeres jövedelemmel rendelkező </w:t>
      </w:r>
      <w:r w:rsidRPr="007D51EA">
        <w:rPr>
          <w:rFonts w:ascii="Garamond" w:hAnsi="Garamond"/>
          <w:b/>
          <w:i/>
          <w:sz w:val="22"/>
          <w:szCs w:val="22"/>
        </w:rPr>
        <w:t xml:space="preserve">nagykorú gyermek </w:t>
      </w:r>
      <w:r w:rsidR="00120DEC" w:rsidRPr="007D51EA">
        <w:rPr>
          <w:rFonts w:ascii="Garamond" w:hAnsi="Garamond"/>
          <w:b/>
          <w:i/>
          <w:sz w:val="22"/>
          <w:szCs w:val="22"/>
        </w:rPr>
        <w:t xml:space="preserve">részére, </w:t>
      </w:r>
      <w:r w:rsidR="00B00884" w:rsidRPr="007D51EA">
        <w:rPr>
          <w:rFonts w:ascii="Garamond" w:hAnsi="Garamond"/>
          <w:b/>
          <w:i/>
          <w:sz w:val="22"/>
          <w:szCs w:val="22"/>
        </w:rPr>
        <w:t>vagy</w:t>
      </w:r>
      <w:r w:rsidR="00120DEC" w:rsidRPr="007D51EA">
        <w:rPr>
          <w:rFonts w:ascii="Garamond" w:hAnsi="Garamond"/>
          <w:b/>
          <w:i/>
          <w:sz w:val="22"/>
          <w:szCs w:val="22"/>
        </w:rPr>
        <w:t xml:space="preserve"> </w:t>
      </w:r>
      <w:r w:rsidR="00B00884" w:rsidRPr="007D51EA">
        <w:rPr>
          <w:rFonts w:ascii="Garamond" w:hAnsi="Garamond"/>
          <w:b/>
          <w:i/>
          <w:sz w:val="22"/>
          <w:szCs w:val="22"/>
        </w:rPr>
        <w:t>után</w:t>
      </w:r>
      <w:r w:rsidR="00120DEC" w:rsidRPr="007D51EA">
        <w:rPr>
          <w:rFonts w:ascii="Garamond" w:hAnsi="Garamond"/>
          <w:b/>
          <w:i/>
          <w:sz w:val="22"/>
          <w:szCs w:val="22"/>
        </w:rPr>
        <w:t>a</w:t>
      </w:r>
      <w:r w:rsidR="00B00884" w:rsidRPr="007D51EA">
        <w:rPr>
          <w:rFonts w:ascii="Garamond" w:hAnsi="Garamond"/>
          <w:b/>
          <w:i/>
          <w:sz w:val="22"/>
          <w:szCs w:val="22"/>
        </w:rPr>
        <w:t xml:space="preserve"> </w:t>
      </w:r>
      <w:r w:rsidRPr="007D51EA">
        <w:rPr>
          <w:rFonts w:ascii="Garamond" w:hAnsi="Garamond"/>
          <w:b/>
          <w:i/>
          <w:sz w:val="22"/>
          <w:szCs w:val="22"/>
        </w:rPr>
        <w:t>csalá</w:t>
      </w:r>
      <w:r w:rsidR="00B00884" w:rsidRPr="007D51EA">
        <w:rPr>
          <w:rFonts w:ascii="Garamond" w:hAnsi="Garamond"/>
          <w:b/>
          <w:i/>
          <w:sz w:val="22"/>
          <w:szCs w:val="22"/>
        </w:rPr>
        <w:t>di pótlékot folyósítani</w:t>
      </w:r>
      <w:r w:rsidRPr="007D51EA">
        <w:rPr>
          <w:rFonts w:ascii="Garamond" w:hAnsi="Garamond"/>
          <w:b/>
          <w:i/>
          <w:sz w:val="22"/>
          <w:szCs w:val="22"/>
        </w:rPr>
        <w:t>?</w:t>
      </w:r>
    </w:p>
    <w:p w:rsidR="00A25DE2" w:rsidRPr="007D51EA" w:rsidRDefault="00A25DE2" w:rsidP="00735192">
      <w:pPr>
        <w:autoSpaceDE w:val="0"/>
        <w:autoSpaceDN w:val="0"/>
        <w:adjustRightInd w:val="0"/>
        <w:jc w:val="both"/>
        <w:rPr>
          <w:rFonts w:ascii="Garamond" w:hAnsi="Garamond"/>
          <w:sz w:val="24"/>
        </w:rPr>
      </w:pPr>
      <w:r w:rsidRPr="007D51EA">
        <w:rPr>
          <w:rFonts w:ascii="Garamond" w:hAnsi="Garamond"/>
          <w:sz w:val="22"/>
          <w:szCs w:val="22"/>
        </w:rPr>
        <w:t xml:space="preserve">Amennyiben a tizennyolcadik életévét betöltött személynek rendszeres jövedelme van, úgy a rá tekintettel vagy a részére megállapított családi pótlék folyósítását </w:t>
      </w:r>
      <w:r w:rsidR="00FB3534" w:rsidRPr="007D51EA">
        <w:rPr>
          <w:rFonts w:ascii="Garamond" w:hAnsi="Garamond"/>
          <w:sz w:val="22"/>
          <w:szCs w:val="22"/>
        </w:rPr>
        <w:t>– kivéve a saját jogán magasabb összegű családi pótlékban részesülő személyt</w:t>
      </w:r>
      <w:r w:rsidRPr="007D51EA">
        <w:rPr>
          <w:rFonts w:ascii="Garamond" w:hAnsi="Garamond"/>
          <w:sz w:val="22"/>
          <w:szCs w:val="22"/>
        </w:rPr>
        <w:t xml:space="preserve">- a negyedik hónaptól mindaddig szüneteltetni kell, amíg rendszeres jövedelemmel rendelkezik. </w:t>
      </w:r>
    </w:p>
    <w:p w:rsidR="00B1133D" w:rsidRPr="007D51EA" w:rsidRDefault="00FB3534" w:rsidP="00735192">
      <w:pPr>
        <w:jc w:val="both"/>
        <w:rPr>
          <w:rFonts w:ascii="Garamond" w:hAnsi="Garamond"/>
          <w:sz w:val="22"/>
          <w:szCs w:val="22"/>
        </w:rPr>
      </w:pPr>
      <w:r w:rsidRPr="007D51EA">
        <w:rPr>
          <w:rFonts w:ascii="Garamond" w:hAnsi="Garamond"/>
          <w:sz w:val="22"/>
          <w:szCs w:val="22"/>
        </w:rPr>
        <w:t>E szabály értelmében a</w:t>
      </w:r>
      <w:r w:rsidR="00B1133D" w:rsidRPr="007D51EA">
        <w:rPr>
          <w:rFonts w:ascii="Garamond" w:hAnsi="Garamond"/>
          <w:sz w:val="22"/>
          <w:szCs w:val="22"/>
        </w:rPr>
        <w:t xml:space="preserve"> tizennyolcadik életévét betöltött, tartósan beteg, illetve súlyosan fogyatékos személy a saját jogon járó családi pótlék mellett ke</w:t>
      </w:r>
      <w:r w:rsidR="00FB4E35" w:rsidRPr="007D51EA">
        <w:rPr>
          <w:rFonts w:ascii="Garamond" w:hAnsi="Garamond"/>
          <w:sz w:val="22"/>
          <w:szCs w:val="22"/>
        </w:rPr>
        <w:t>reseti korlát nélkül folytathat</w:t>
      </w:r>
      <w:r w:rsidR="00B1133D" w:rsidRPr="007D51EA">
        <w:rPr>
          <w:rFonts w:ascii="Garamond" w:hAnsi="Garamond"/>
          <w:sz w:val="22"/>
          <w:szCs w:val="22"/>
        </w:rPr>
        <w:t xml:space="preserve"> keresőtevékenységet.</w:t>
      </w:r>
    </w:p>
    <w:p w:rsidR="004D4256" w:rsidRPr="007D51EA" w:rsidRDefault="004D4256" w:rsidP="00735192">
      <w:pPr>
        <w:jc w:val="both"/>
        <w:rPr>
          <w:rFonts w:ascii="Garamond" w:hAnsi="Garamond"/>
          <w:sz w:val="22"/>
          <w:szCs w:val="22"/>
        </w:rPr>
      </w:pPr>
    </w:p>
    <w:p w:rsidR="00DE53DA" w:rsidRPr="007D51EA" w:rsidRDefault="00DE53DA" w:rsidP="00735192">
      <w:pPr>
        <w:autoSpaceDE w:val="0"/>
        <w:autoSpaceDN w:val="0"/>
        <w:adjustRightInd w:val="0"/>
        <w:jc w:val="both"/>
        <w:rPr>
          <w:rFonts w:ascii="Garamond" w:hAnsi="Garamond"/>
          <w:b/>
          <w:i/>
          <w:sz w:val="22"/>
          <w:szCs w:val="22"/>
        </w:rPr>
      </w:pPr>
      <w:r w:rsidRPr="007D51EA">
        <w:rPr>
          <w:rFonts w:ascii="Garamond" w:hAnsi="Garamond"/>
          <w:b/>
          <w:i/>
          <w:sz w:val="22"/>
          <w:szCs w:val="22"/>
        </w:rPr>
        <w:t>Mit tekintünk rendszeres jövedelemnek?</w:t>
      </w:r>
    </w:p>
    <w:p w:rsidR="00DE53DA" w:rsidRPr="007D51EA" w:rsidRDefault="00DE53DA" w:rsidP="00735192">
      <w:pPr>
        <w:autoSpaceDE w:val="0"/>
        <w:autoSpaceDN w:val="0"/>
        <w:adjustRightInd w:val="0"/>
        <w:jc w:val="both"/>
        <w:rPr>
          <w:rFonts w:ascii="Garamond" w:hAnsi="Garamond"/>
          <w:sz w:val="22"/>
          <w:szCs w:val="22"/>
        </w:rPr>
      </w:pPr>
      <w:r w:rsidRPr="007D51EA">
        <w:rPr>
          <w:rFonts w:ascii="Garamond" w:hAnsi="Garamond"/>
          <w:iCs/>
          <w:sz w:val="22"/>
          <w:szCs w:val="22"/>
        </w:rPr>
        <w:t>Jövedelemnek minősül</w:t>
      </w:r>
      <w:r w:rsidRPr="007D51EA">
        <w:rPr>
          <w:rFonts w:ascii="Garamond" w:hAnsi="Garamond"/>
          <w:sz w:val="22"/>
          <w:szCs w:val="22"/>
        </w:rPr>
        <w:t xml:space="preserve"> az a személyi jövedelemadóról szóló törvényben adóköteles jövedelemként meghatározott – belföldről vagy külföldről származó – vagyoni érték, bevétel, amelynek havi összege meghaladja a </w:t>
      </w:r>
      <w:r w:rsidRPr="00A36E03">
        <w:rPr>
          <w:rFonts w:ascii="Garamond" w:hAnsi="Garamond"/>
          <w:sz w:val="22"/>
          <w:szCs w:val="22"/>
        </w:rPr>
        <w:t>mindenk</w:t>
      </w:r>
      <w:r w:rsidR="00F52410" w:rsidRPr="00A36E03">
        <w:rPr>
          <w:rFonts w:ascii="Garamond" w:hAnsi="Garamond"/>
          <w:sz w:val="22"/>
          <w:szCs w:val="22"/>
        </w:rPr>
        <w:t xml:space="preserve">ori legkisebb </w:t>
      </w:r>
      <w:r w:rsidR="00DA0D97" w:rsidRPr="00A36E03">
        <w:rPr>
          <w:rFonts w:ascii="Garamond" w:hAnsi="Garamond"/>
          <w:sz w:val="22"/>
          <w:szCs w:val="22"/>
        </w:rPr>
        <w:t>munkabér</w:t>
      </w:r>
      <w:r w:rsidR="00DA0D97" w:rsidRPr="007D51EA">
        <w:rPr>
          <w:rFonts w:ascii="Garamond" w:hAnsi="Garamond"/>
          <w:b/>
          <w:sz w:val="22"/>
          <w:szCs w:val="22"/>
        </w:rPr>
        <w:t xml:space="preserve"> </w:t>
      </w:r>
      <w:r w:rsidR="006A53A2" w:rsidRPr="007D51EA">
        <w:rPr>
          <w:rFonts w:ascii="Garamond" w:hAnsi="Garamond"/>
          <w:sz w:val="22"/>
          <w:szCs w:val="22"/>
        </w:rPr>
        <w:t xml:space="preserve">összegét. </w:t>
      </w:r>
    </w:p>
    <w:p w:rsidR="00DE53DA" w:rsidRPr="007D51EA" w:rsidRDefault="006A53A2" w:rsidP="00735192">
      <w:pPr>
        <w:autoSpaceDE w:val="0"/>
        <w:autoSpaceDN w:val="0"/>
        <w:adjustRightInd w:val="0"/>
        <w:jc w:val="both"/>
        <w:rPr>
          <w:rFonts w:ascii="Garamond" w:hAnsi="Garamond"/>
          <w:sz w:val="22"/>
          <w:szCs w:val="22"/>
        </w:rPr>
      </w:pPr>
      <w:r w:rsidRPr="007D51EA">
        <w:rPr>
          <w:rFonts w:ascii="Garamond" w:hAnsi="Garamond"/>
          <w:iCs/>
          <w:sz w:val="22"/>
          <w:szCs w:val="22"/>
        </w:rPr>
        <w:t>R</w:t>
      </w:r>
      <w:r w:rsidR="00DE53DA" w:rsidRPr="007D51EA">
        <w:rPr>
          <w:rFonts w:ascii="Garamond" w:hAnsi="Garamond"/>
          <w:iCs/>
          <w:sz w:val="22"/>
          <w:szCs w:val="22"/>
        </w:rPr>
        <w:t>endszeres jövedelem</w:t>
      </w:r>
      <w:r w:rsidRPr="007D51EA">
        <w:rPr>
          <w:rFonts w:ascii="Garamond" w:hAnsi="Garamond"/>
          <w:iCs/>
          <w:sz w:val="22"/>
          <w:szCs w:val="22"/>
        </w:rPr>
        <w:t>nek</w:t>
      </w:r>
      <w:r w:rsidR="00DE53DA" w:rsidRPr="007D51EA">
        <w:rPr>
          <w:rFonts w:ascii="Garamond" w:hAnsi="Garamond"/>
          <w:sz w:val="22"/>
          <w:szCs w:val="22"/>
        </w:rPr>
        <w:t xml:space="preserve"> a legalább három egymást követő</w:t>
      </w:r>
      <w:r w:rsidRPr="007D51EA">
        <w:rPr>
          <w:rFonts w:ascii="Garamond" w:hAnsi="Garamond"/>
          <w:sz w:val="22"/>
          <w:szCs w:val="22"/>
        </w:rPr>
        <w:t xml:space="preserve"> hónapban keletkezett jövedelmet tekintjük.</w:t>
      </w:r>
    </w:p>
    <w:p w:rsidR="007526B4" w:rsidRPr="007D51EA" w:rsidRDefault="007526B4" w:rsidP="00735192">
      <w:pPr>
        <w:autoSpaceDE w:val="0"/>
        <w:autoSpaceDN w:val="0"/>
        <w:adjustRightInd w:val="0"/>
        <w:jc w:val="both"/>
        <w:rPr>
          <w:rFonts w:ascii="Garamond" w:hAnsi="Garamond"/>
          <w:sz w:val="22"/>
          <w:szCs w:val="22"/>
        </w:rPr>
      </w:pPr>
    </w:p>
    <w:p w:rsidR="00DC23C7" w:rsidRPr="007D51EA" w:rsidRDefault="008C6BCF" w:rsidP="00735192">
      <w:pPr>
        <w:pStyle w:val="Cmsor1"/>
        <w:keepNext w:val="0"/>
        <w:autoSpaceDE w:val="0"/>
        <w:autoSpaceDN w:val="0"/>
        <w:adjustRightInd w:val="0"/>
        <w:jc w:val="both"/>
        <w:rPr>
          <w:rFonts w:ascii="Garamond" w:hAnsi="Garamond"/>
          <w:i/>
          <w:sz w:val="22"/>
          <w:szCs w:val="22"/>
        </w:rPr>
      </w:pPr>
      <w:r>
        <w:rPr>
          <w:rFonts w:ascii="Garamond" w:hAnsi="Garamond"/>
          <w:i/>
          <w:sz w:val="22"/>
          <w:szCs w:val="22"/>
        </w:rPr>
        <w:t xml:space="preserve">Mikortól </w:t>
      </w:r>
      <w:r w:rsidR="00DC23C7" w:rsidRPr="007D51EA">
        <w:rPr>
          <w:rFonts w:ascii="Garamond" w:hAnsi="Garamond"/>
          <w:i/>
          <w:sz w:val="22"/>
          <w:szCs w:val="22"/>
        </w:rPr>
        <w:t>jár a családi pótlék?</w:t>
      </w:r>
    </w:p>
    <w:p w:rsidR="00A55CC9" w:rsidRPr="007D51EA" w:rsidRDefault="00A55CC9" w:rsidP="00735192">
      <w:pPr>
        <w:autoSpaceDE w:val="0"/>
        <w:autoSpaceDN w:val="0"/>
        <w:adjustRightInd w:val="0"/>
        <w:jc w:val="both"/>
        <w:rPr>
          <w:rFonts w:ascii="Garamond" w:hAnsi="Garamond"/>
          <w:sz w:val="22"/>
          <w:szCs w:val="22"/>
        </w:rPr>
      </w:pPr>
      <w:r w:rsidRPr="007D51EA">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folyósítják a családi pótlékot?</w:t>
      </w:r>
    </w:p>
    <w:p w:rsidR="002E0047" w:rsidRPr="007D51EA" w:rsidRDefault="002E0047" w:rsidP="00735192">
      <w:pPr>
        <w:autoSpaceDE w:val="0"/>
        <w:autoSpaceDN w:val="0"/>
        <w:adjustRightInd w:val="0"/>
        <w:jc w:val="both"/>
        <w:rPr>
          <w:rFonts w:ascii="Garamond" w:hAnsi="Garamond"/>
          <w:sz w:val="22"/>
          <w:szCs w:val="22"/>
        </w:rPr>
      </w:pPr>
      <w:r w:rsidRPr="007D51EA">
        <w:rPr>
          <w:rFonts w:ascii="Garamond" w:hAnsi="Garamond"/>
          <w:sz w:val="22"/>
          <w:szCs w:val="22"/>
        </w:rPr>
        <w:t>A családtámogatási ellátást utólag, a tárgyhónapot követő hónap 10. napjáig, fizetési számlára utalás esetében 3. napjáig kell folyósítani. A kiutalt és át nem vett ellátás ismételt folyósítását a f</w:t>
      </w:r>
      <w:r w:rsidR="00622428" w:rsidRPr="007D51EA">
        <w:rPr>
          <w:rFonts w:ascii="Garamond" w:hAnsi="Garamond"/>
          <w:sz w:val="22"/>
          <w:szCs w:val="22"/>
        </w:rPr>
        <w:t>olyósító szerv a jogosult kormány</w:t>
      </w:r>
      <w:r w:rsidRPr="007D51EA">
        <w:rPr>
          <w:rFonts w:ascii="Garamond" w:hAnsi="Garamond"/>
          <w:sz w:val="22"/>
          <w:szCs w:val="22"/>
        </w:rPr>
        <w:t xml:space="preserve">hivatalhoz benyújtott kérelme alapján teljesíti. Ha a kiutalt és át nem vett ellátás folyósításának sikertelensége a jogosult érdekkörében fennálló </w:t>
      </w:r>
      <w:r w:rsidR="00622428" w:rsidRPr="007D51EA">
        <w:rPr>
          <w:rFonts w:ascii="Garamond" w:hAnsi="Garamond"/>
          <w:sz w:val="22"/>
          <w:szCs w:val="22"/>
        </w:rPr>
        <w:t>okra vezethető vissza, a kormány</w:t>
      </w:r>
      <w:r w:rsidRPr="007D51EA">
        <w:rPr>
          <w:rFonts w:ascii="Garamond" w:hAnsi="Garamond"/>
          <w:sz w:val="22"/>
          <w:szCs w:val="22"/>
        </w:rPr>
        <w:t>hivatal az ellátás ismételt folyósításával kapcsolatos tényleges, de legfeljebb 1</w:t>
      </w:r>
      <w:r w:rsidR="00D65450" w:rsidRPr="007D51EA">
        <w:rPr>
          <w:rFonts w:ascii="Garamond" w:hAnsi="Garamond"/>
          <w:sz w:val="22"/>
          <w:szCs w:val="22"/>
        </w:rPr>
        <w:t>.</w:t>
      </w:r>
      <w:r w:rsidRPr="007D51EA">
        <w:rPr>
          <w:rFonts w:ascii="Garamond" w:hAnsi="Garamond"/>
          <w:sz w:val="22"/>
          <w:szCs w:val="22"/>
        </w:rPr>
        <w:t>000</w:t>
      </w:r>
      <w:r w:rsidR="00D65450" w:rsidRPr="007D51EA">
        <w:rPr>
          <w:rFonts w:ascii="Garamond" w:hAnsi="Garamond"/>
          <w:sz w:val="22"/>
          <w:szCs w:val="22"/>
        </w:rPr>
        <w:t>,-</w:t>
      </w:r>
      <w:r w:rsidRPr="007D51EA">
        <w:rPr>
          <w:rFonts w:ascii="Garamond" w:hAnsi="Garamond"/>
          <w:sz w:val="22"/>
          <w:szCs w:val="22"/>
        </w:rPr>
        <w:t xml:space="preserve"> forintban megállapított költségeit az ellátásból vonja le.</w:t>
      </w:r>
    </w:p>
    <w:p w:rsidR="002E0047" w:rsidRPr="007D51EA" w:rsidRDefault="002E0047" w:rsidP="00735192">
      <w:pPr>
        <w:autoSpaceDE w:val="0"/>
        <w:autoSpaceDN w:val="0"/>
        <w:adjustRightInd w:val="0"/>
        <w:jc w:val="both"/>
        <w:rPr>
          <w:rFonts w:ascii="Garamond" w:hAnsi="Garamond"/>
          <w:sz w:val="22"/>
          <w:szCs w:val="22"/>
        </w:rPr>
      </w:pPr>
      <w:r w:rsidRPr="007D51EA">
        <w:rPr>
          <w:rFonts w:ascii="Garamond" w:hAnsi="Garamond"/>
          <w:sz w:val="22"/>
          <w:szCs w:val="22"/>
        </w:rPr>
        <w:t>A folyósító szerv az augusztus hónapra járó ellátást a tárgyhónapban,</w:t>
      </w:r>
    </w:p>
    <w:p w:rsidR="002E0047" w:rsidRPr="007D51EA" w:rsidRDefault="002E004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kifizetési utalvánnyal történő kifizetés esetén augusztus 24-éig,</w:t>
      </w:r>
    </w:p>
    <w:p w:rsidR="002E0047" w:rsidRPr="007D51EA" w:rsidRDefault="002E004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fizetési számlára utalás esetén augusztus 26-áig folyósítja.</w:t>
      </w:r>
    </w:p>
    <w:p w:rsidR="00F0220E" w:rsidRPr="007D51EA" w:rsidRDefault="00F0220E" w:rsidP="00735192">
      <w:pPr>
        <w:autoSpaceDE w:val="0"/>
        <w:autoSpaceDN w:val="0"/>
        <w:adjustRightInd w:val="0"/>
        <w:jc w:val="both"/>
        <w:rPr>
          <w:rFonts w:ascii="Garamond" w:hAnsi="Garamond"/>
          <w:b/>
          <w:i/>
          <w:sz w:val="22"/>
          <w:szCs w:val="22"/>
        </w:rPr>
      </w:pPr>
    </w:p>
    <w:p w:rsidR="003E0F44" w:rsidRPr="007D51EA" w:rsidRDefault="00A00BAB"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Kiskorú szülő </w:t>
      </w:r>
      <w:r w:rsidR="003E0F44" w:rsidRPr="007D51EA">
        <w:rPr>
          <w:rFonts w:ascii="Garamond" w:hAnsi="Garamond"/>
          <w:b/>
          <w:i/>
          <w:sz w:val="22"/>
          <w:szCs w:val="22"/>
        </w:rPr>
        <w:t>a gyermekére tekintettel jogosult családi pótlékra?</w:t>
      </w:r>
    </w:p>
    <w:p w:rsidR="003E0F44" w:rsidRPr="007D51EA" w:rsidRDefault="003E0F44" w:rsidP="00735192">
      <w:pPr>
        <w:autoSpaceDE w:val="0"/>
        <w:autoSpaceDN w:val="0"/>
        <w:adjustRightInd w:val="0"/>
        <w:jc w:val="both"/>
        <w:rPr>
          <w:rFonts w:ascii="Garamond" w:hAnsi="Garamond"/>
          <w:sz w:val="22"/>
          <w:szCs w:val="22"/>
        </w:rPr>
      </w:pPr>
      <w:r w:rsidRPr="007D51EA">
        <w:rPr>
          <w:rFonts w:ascii="Garamond" w:hAnsi="Garamond"/>
          <w:sz w:val="22"/>
          <w:szCs w:val="22"/>
        </w:rPr>
        <w:t>Ha a kiskorú szülő gyermekének nincs gyámja, vagy ha a tizenhatodik életévét betöltött kiskorú szülő a saját háztartásában nevelt gyermekének gyámjával nem él egy háztartásban, a családi pótlékot a kiskorú szülő részére kell megállapítani.</w:t>
      </w:r>
    </w:p>
    <w:p w:rsidR="00A00BAB" w:rsidRPr="007D51EA" w:rsidRDefault="00A00BAB" w:rsidP="00735192">
      <w:pPr>
        <w:autoSpaceDE w:val="0"/>
        <w:autoSpaceDN w:val="0"/>
        <w:adjustRightInd w:val="0"/>
        <w:jc w:val="both"/>
        <w:rPr>
          <w:rFonts w:ascii="Garamond" w:hAnsi="Garamond"/>
          <w:b/>
          <w:sz w:val="22"/>
          <w:szCs w:val="22"/>
        </w:rPr>
      </w:pPr>
    </w:p>
    <w:p w:rsidR="003F5453" w:rsidRPr="007D51EA" w:rsidRDefault="003F5453" w:rsidP="00735192">
      <w:pPr>
        <w:autoSpaceDE w:val="0"/>
        <w:autoSpaceDN w:val="0"/>
        <w:adjustRightInd w:val="0"/>
        <w:jc w:val="both"/>
        <w:rPr>
          <w:rFonts w:ascii="Garamond" w:hAnsi="Garamond"/>
          <w:b/>
          <w:sz w:val="22"/>
          <w:szCs w:val="22"/>
        </w:rPr>
      </w:pPr>
    </w:p>
    <w:p w:rsidR="00DC23C7" w:rsidRPr="007D51EA" w:rsidRDefault="00DC23C7" w:rsidP="00735192">
      <w:pPr>
        <w:jc w:val="both"/>
        <w:rPr>
          <w:rFonts w:ascii="Garamond" w:hAnsi="Garamond"/>
          <w:b/>
          <w:bCs/>
          <w:iCs/>
          <w:smallCaps/>
          <w:color w:val="000000"/>
          <w:sz w:val="22"/>
          <w:szCs w:val="22"/>
        </w:rPr>
      </w:pPr>
      <w:r w:rsidRPr="007D51EA">
        <w:rPr>
          <w:rFonts w:ascii="Garamond" w:hAnsi="Garamond"/>
          <w:b/>
          <w:bCs/>
          <w:iCs/>
          <w:smallCaps/>
          <w:color w:val="000000"/>
          <w:sz w:val="22"/>
          <w:szCs w:val="22"/>
        </w:rPr>
        <w:t>Magasabb összegű családi pótlék</w:t>
      </w:r>
    </w:p>
    <w:p w:rsidR="00FE5BE7" w:rsidRPr="007D51EA" w:rsidRDefault="00FE5BE7" w:rsidP="00735192">
      <w:pPr>
        <w:autoSpaceDE w:val="0"/>
        <w:autoSpaceDN w:val="0"/>
        <w:adjustRightInd w:val="0"/>
        <w:jc w:val="both"/>
        <w:rPr>
          <w:rFonts w:ascii="Garamond" w:hAnsi="Garamond"/>
          <w:sz w:val="22"/>
          <w:szCs w:val="22"/>
        </w:rPr>
      </w:pPr>
      <w:r w:rsidRPr="007D51EA">
        <w:rPr>
          <w:rFonts w:ascii="Garamond" w:hAnsi="Garamond"/>
          <w:sz w:val="22"/>
          <w:szCs w:val="22"/>
        </w:rPr>
        <w:t>A magasabb összegű családi pótlék megállapításához, illetve folyósításához igazolást kell kiállítani arról, hogy a tizennyolc évesnél fiatalabb gyermek az 5/2003. (II.19.) ESzCsM rendelet 1. mellékletben felsorolt betegségek, illetve fogyatékosságok valamelyikében szenved, és a betegség súlyossága megfelel az ott meghatározott feltételeknek.</w:t>
      </w:r>
    </w:p>
    <w:p w:rsidR="00623674" w:rsidRPr="007D51EA" w:rsidRDefault="00623674" w:rsidP="00735192">
      <w:pPr>
        <w:autoSpaceDE w:val="0"/>
        <w:autoSpaceDN w:val="0"/>
        <w:adjustRightInd w:val="0"/>
        <w:jc w:val="both"/>
        <w:rPr>
          <w:rFonts w:ascii="Garamond" w:hAnsi="Garamond"/>
          <w:sz w:val="22"/>
          <w:szCs w:val="22"/>
        </w:rPr>
      </w:pPr>
      <w:r w:rsidRPr="007D51EA">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 Tartósan beteg, illetve súlyosan fogyatékos gyermeknél, ha állapota végleges, 18. éves koráig újabb igazolás benyújtására nincs szükség.</w:t>
      </w:r>
    </w:p>
    <w:p w:rsidR="003F5453" w:rsidRPr="007D51EA" w:rsidRDefault="003F5453"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a tartósan beteg, illetve súlyosan fogyatékos személy?</w:t>
      </w:r>
    </w:p>
    <w:p w:rsidR="00DC23C7" w:rsidRPr="007D51EA" w:rsidRDefault="00DC23C7" w:rsidP="00735192">
      <w:pPr>
        <w:pStyle w:val="Szvegtrzs"/>
        <w:ind w:left="284" w:hanging="284"/>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tartósan beteg, illetve súlyosan fogyatékos az a 18 évesnél fiatalabb gyermek, aki az 5/2003. (II.19.) ESZCSM rendeletben meghatározott betegsége, illetve fogyatékossága miatt állandó vagy fokozott felügyeletre, gondozásra szorul</w:t>
      </w:r>
    </w:p>
    <w:p w:rsidR="006F6F63" w:rsidRPr="007D51EA" w:rsidRDefault="006F6F63" w:rsidP="00735192">
      <w:pPr>
        <w:autoSpaceDE w:val="0"/>
        <w:autoSpaceDN w:val="0"/>
        <w:adjustRightInd w:val="0"/>
        <w:ind w:left="284" w:hanging="284"/>
        <w:jc w:val="both"/>
        <w:rPr>
          <w:rFonts w:ascii="Garamond" w:hAnsi="Garamond"/>
          <w:sz w:val="22"/>
          <w:szCs w:val="22"/>
        </w:rPr>
      </w:pPr>
      <w:r w:rsidRPr="007D51EA">
        <w:rPr>
          <w:rFonts w:ascii="Garamond" w:hAnsi="Garamond"/>
          <w:color w:val="000000"/>
          <w:sz w:val="22"/>
          <w:szCs w:val="22"/>
        </w:rPr>
        <w:t>-</w:t>
      </w:r>
      <w:r w:rsidR="00F36758" w:rsidRPr="007D51EA">
        <w:rPr>
          <w:rFonts w:ascii="Garamond" w:hAnsi="Garamond"/>
          <w:color w:val="000000"/>
          <w:sz w:val="22"/>
          <w:szCs w:val="22"/>
        </w:rPr>
        <w:tab/>
      </w:r>
      <w:r w:rsidRPr="007D51EA">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D20765" w:rsidRPr="007D51EA" w:rsidRDefault="00D20765"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igazolást kell benyújtani a magasabb összegű családi pótlék megállapítása iránti kérelemhez?</w:t>
      </w:r>
    </w:p>
    <w:p w:rsidR="00510AFA" w:rsidRPr="007D51EA" w:rsidRDefault="00510AFA" w:rsidP="00735192">
      <w:pPr>
        <w:autoSpaceDE w:val="0"/>
        <w:autoSpaceDN w:val="0"/>
        <w:adjustRightInd w:val="0"/>
        <w:jc w:val="both"/>
        <w:rPr>
          <w:rFonts w:ascii="Garamond" w:hAnsi="Garamond"/>
          <w:sz w:val="22"/>
          <w:szCs w:val="22"/>
        </w:rPr>
      </w:pPr>
      <w:r w:rsidRPr="007D51EA">
        <w:rPr>
          <w:rFonts w:ascii="Garamond" w:hAnsi="Garamond"/>
          <w:sz w:val="22"/>
          <w:szCs w:val="22"/>
        </w:rPr>
        <w:t>A tartósan beteg, illetve súlyosan fogyatékos gyermek (személy) esetében a magasabb összegű családi pótlék iránti kérelemhez csatolni kell a magasabb összegű családi pótlékra jogosító betegségekről és fogyatékosságokról szóló jogszabály szerinti igazolás másolatát. Ha a gyermek (személy) a nem magasabb összegű családi pótlék folyósításának ideje alatt válik tartósan beteggé, illetve súlyosan fogyatékossá és ennek tényét az igazolás másolatának benyújtásával a kormányhivatalnak bejelentik, a családi pótlék magasabb összegben történő megállapítására új kérelmet nem kell benyújtani.</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Ki állítja ki az igazolást a tartós betegség, illetve a súlyos fogyatékosság fennállásáról?</w:t>
      </w:r>
    </w:p>
    <w:p w:rsidR="00E16E05" w:rsidRPr="007D51EA" w:rsidRDefault="00DC23C7" w:rsidP="00735192">
      <w:pPr>
        <w:autoSpaceDE w:val="0"/>
        <w:autoSpaceDN w:val="0"/>
        <w:adjustRightInd w:val="0"/>
        <w:jc w:val="both"/>
        <w:rPr>
          <w:rFonts w:ascii="Garamond" w:hAnsi="Garamond"/>
          <w:sz w:val="22"/>
          <w:szCs w:val="22"/>
        </w:rPr>
      </w:pPr>
      <w:r w:rsidRPr="007D51EA">
        <w:rPr>
          <w:rFonts w:ascii="Garamond" w:hAnsi="Garamond"/>
          <w:color w:val="000000"/>
          <w:sz w:val="22"/>
          <w:szCs w:val="22"/>
        </w:rPr>
        <w:t>A tartós betegség vagy fogyatékosság fennállásáról, illetve annak hi</w:t>
      </w:r>
      <w:r w:rsidR="00E674FA" w:rsidRPr="007D51EA">
        <w:rPr>
          <w:rFonts w:ascii="Garamond" w:hAnsi="Garamond"/>
          <w:color w:val="000000"/>
          <w:sz w:val="22"/>
          <w:szCs w:val="22"/>
        </w:rPr>
        <w:t xml:space="preserve">ányáról szóló igazolást </w:t>
      </w:r>
      <w:r w:rsidRPr="007D51EA">
        <w:rPr>
          <w:rFonts w:ascii="Garamond" w:hAnsi="Garamond"/>
          <w:color w:val="000000"/>
          <w:sz w:val="22"/>
          <w:szCs w:val="22"/>
        </w:rPr>
        <w:t>gyermekklinika, gyermek-szakkórház, kórházi gyermekoszt</w:t>
      </w:r>
      <w:r w:rsidR="00E674FA" w:rsidRPr="007D51EA">
        <w:rPr>
          <w:rFonts w:ascii="Garamond" w:hAnsi="Garamond"/>
          <w:color w:val="000000"/>
          <w:sz w:val="22"/>
          <w:szCs w:val="22"/>
        </w:rPr>
        <w:t>ály, szakambulancia, szakrendelés</w:t>
      </w:r>
      <w:r w:rsidRPr="007D51EA">
        <w:rPr>
          <w:rFonts w:ascii="Garamond" w:hAnsi="Garamond"/>
          <w:color w:val="000000"/>
          <w:sz w:val="22"/>
          <w:szCs w:val="22"/>
        </w:rPr>
        <w:t xml:space="preserve"> vagy szakgondozó intézmény szakorvosa adja ki. </w:t>
      </w:r>
      <w:r w:rsidRPr="007D51EA">
        <w:rPr>
          <w:rFonts w:ascii="Garamond" w:hAnsi="Garamond"/>
          <w:sz w:val="22"/>
          <w:szCs w:val="22"/>
        </w:rPr>
        <w:t xml:space="preserve"> </w:t>
      </w:r>
    </w:p>
    <w:p w:rsidR="00DC23C7" w:rsidRPr="007D51EA" w:rsidRDefault="00DC23C7" w:rsidP="00735192">
      <w:pPr>
        <w:autoSpaceDE w:val="0"/>
        <w:autoSpaceDN w:val="0"/>
        <w:adjustRightInd w:val="0"/>
        <w:jc w:val="both"/>
        <w:rPr>
          <w:rFonts w:ascii="Garamond" w:hAnsi="Garamond"/>
          <w:color w:val="000000"/>
          <w:sz w:val="22"/>
          <w:szCs w:val="22"/>
        </w:rPr>
      </w:pPr>
      <w:r w:rsidRPr="007D51EA">
        <w:rPr>
          <w:rFonts w:ascii="Garamond" w:hAnsi="Garamond"/>
          <w:color w:val="000000"/>
          <w:sz w:val="22"/>
          <w:szCs w:val="22"/>
        </w:rPr>
        <w:t xml:space="preserve">A gyermek kezelése során az alapellátás illetékes orvosa (házi gyermekorvos) illetve a gyermeket ellátó szakorvos hívja fel a szülő figyelmét a magasabb összegű </w:t>
      </w:r>
      <w:r w:rsidRPr="007D51EA">
        <w:rPr>
          <w:rFonts w:ascii="Garamond" w:hAnsi="Garamond" w:cs="Arial"/>
          <w:color w:val="000000"/>
          <w:sz w:val="22"/>
          <w:szCs w:val="22"/>
        </w:rPr>
        <w:t>családi pótlék</w:t>
      </w:r>
      <w:r w:rsidRPr="007D51EA">
        <w:rPr>
          <w:rFonts w:ascii="Garamond" w:hAnsi="Garamond"/>
          <w:color w:val="000000"/>
          <w:sz w:val="22"/>
          <w:szCs w:val="22"/>
        </w:rPr>
        <w:t xml:space="preserve"> igénylésének lehetőségére.</w:t>
      </w:r>
    </w:p>
    <w:p w:rsidR="00E4121C" w:rsidRPr="007D51EA" w:rsidRDefault="00E4121C"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Mit tartalmaz a szakorvosi igazolás?</w:t>
      </w:r>
    </w:p>
    <w:p w:rsidR="00DC23C7" w:rsidRPr="007D51EA" w:rsidRDefault="00DC23C7" w:rsidP="00735192">
      <w:pPr>
        <w:numPr>
          <w:ilvl w:val="1"/>
          <w:numId w:val="1"/>
        </w:numPr>
        <w:tabs>
          <w:tab w:val="clear" w:pos="1440"/>
        </w:tabs>
        <w:ind w:left="284" w:hanging="284"/>
        <w:jc w:val="both"/>
        <w:rPr>
          <w:rFonts w:ascii="Garamond" w:hAnsi="Garamond"/>
          <w:color w:val="000000"/>
          <w:sz w:val="22"/>
          <w:szCs w:val="22"/>
        </w:rPr>
      </w:pPr>
      <w:r w:rsidRPr="007D51EA">
        <w:rPr>
          <w:rFonts w:ascii="Garamond" w:hAnsi="Garamond"/>
          <w:color w:val="000000"/>
          <w:sz w:val="22"/>
          <w:szCs w:val="22"/>
        </w:rPr>
        <w:t xml:space="preserve">első vizsgálat esetén annak megállapítását, hogy a gyermek a magasabb összegű </w:t>
      </w:r>
      <w:r w:rsidRPr="007D51EA">
        <w:rPr>
          <w:rFonts w:ascii="Garamond" w:hAnsi="Garamond" w:cs="Arial"/>
          <w:color w:val="000000"/>
          <w:sz w:val="22"/>
          <w:szCs w:val="22"/>
        </w:rPr>
        <w:t>családi pótlék</w:t>
      </w:r>
      <w:r w:rsidRPr="007D51EA">
        <w:rPr>
          <w:rFonts w:ascii="Garamond" w:hAnsi="Garamond"/>
          <w:color w:val="000000"/>
          <w:sz w:val="22"/>
          <w:szCs w:val="22"/>
        </w:rPr>
        <w:t>ra jogosító betegségben szenved-e</w:t>
      </w:r>
    </w:p>
    <w:p w:rsidR="00DC23C7" w:rsidRPr="007D51EA" w:rsidRDefault="00DC23C7" w:rsidP="00735192">
      <w:pPr>
        <w:numPr>
          <w:ilvl w:val="1"/>
          <w:numId w:val="1"/>
        </w:numPr>
        <w:tabs>
          <w:tab w:val="clear" w:pos="1440"/>
        </w:tabs>
        <w:ind w:left="284" w:hanging="284"/>
        <w:jc w:val="both"/>
        <w:rPr>
          <w:rFonts w:ascii="Garamond" w:hAnsi="Garamond"/>
          <w:color w:val="000000"/>
          <w:sz w:val="22"/>
          <w:szCs w:val="22"/>
        </w:rPr>
      </w:pPr>
      <w:r w:rsidRPr="007D51EA">
        <w:rPr>
          <w:rFonts w:ascii="Garamond" w:hAnsi="Garamond"/>
          <w:color w:val="000000"/>
          <w:sz w:val="22"/>
          <w:szCs w:val="22"/>
        </w:rPr>
        <w:t>a felülvizsgálat esetén, hogy a továbbiakban is jogosult-e, vagy nem tarthat igényt a magasabb mértékű ellátásra</w:t>
      </w:r>
    </w:p>
    <w:p w:rsidR="00DC23C7" w:rsidRPr="007D51EA" w:rsidRDefault="00DC23C7" w:rsidP="00735192">
      <w:pPr>
        <w:numPr>
          <w:ilvl w:val="1"/>
          <w:numId w:val="1"/>
        </w:numPr>
        <w:tabs>
          <w:tab w:val="clear" w:pos="1440"/>
        </w:tabs>
        <w:ind w:left="284" w:hanging="284"/>
        <w:jc w:val="both"/>
        <w:rPr>
          <w:rFonts w:ascii="Garamond" w:hAnsi="Garamond"/>
          <w:color w:val="000000"/>
          <w:sz w:val="22"/>
          <w:szCs w:val="22"/>
        </w:rPr>
      </w:pPr>
      <w:r w:rsidRPr="007D51EA">
        <w:rPr>
          <w:rFonts w:ascii="Garamond" w:hAnsi="Garamond"/>
          <w:color w:val="000000"/>
          <w:sz w:val="22"/>
          <w:szCs w:val="22"/>
        </w:rPr>
        <w:t>a legközelebbi felülvizsgálat időpontját (legkésőbbi időpont 5 év) illetőleg az állapot véglegességének tényét</w:t>
      </w:r>
      <w:r w:rsidR="00FE5BE7" w:rsidRPr="007D51EA">
        <w:rPr>
          <w:rFonts w:ascii="Garamond" w:hAnsi="Garamond"/>
          <w:color w:val="000000"/>
          <w:sz w:val="22"/>
          <w:szCs w:val="22"/>
        </w:rPr>
        <w:t>.</w:t>
      </w:r>
    </w:p>
    <w:p w:rsidR="003F5453" w:rsidRPr="007D51EA" w:rsidRDefault="003F5453" w:rsidP="001A3444">
      <w:pPr>
        <w:ind w:left="284"/>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 a teendője a szülőnek, ha a szakorvos igazolásával nem ért egyet?</w:t>
      </w:r>
    </w:p>
    <w:p w:rsidR="00A65885" w:rsidRPr="007D51EA" w:rsidRDefault="00A65885" w:rsidP="00735192">
      <w:pPr>
        <w:jc w:val="both"/>
        <w:rPr>
          <w:rFonts w:ascii="Garamond" w:hAnsi="Garamond"/>
          <w:sz w:val="22"/>
          <w:szCs w:val="22"/>
        </w:rPr>
      </w:pPr>
      <w:r w:rsidRPr="007D51EA">
        <w:rPr>
          <w:rFonts w:ascii="Garamond" w:hAnsi="Garamond"/>
          <w:sz w:val="22"/>
          <w:szCs w:val="22"/>
        </w:rPr>
        <w:t xml:space="preserve">A magasabb összegű családi pótlékra jogosító betegségekről és fogyatékosságokról szóló miniszteri rendelet (5/2003. (II. 29.) ESzCsM rendelet) szerinti formanyomtatványon kiadott igazolást megalapozó szakorvosi szakvélemény felülvizsgálatára irányuló eljárást </w:t>
      </w:r>
      <w:r w:rsidRPr="007D51EA">
        <w:rPr>
          <w:rFonts w:ascii="Garamond" w:hAnsi="Garamond"/>
          <w:bCs/>
          <w:sz w:val="22"/>
          <w:szCs w:val="22"/>
        </w:rPr>
        <w:t>a szülő</w:t>
      </w:r>
      <w:r w:rsidRPr="007D51EA">
        <w:rPr>
          <w:rFonts w:ascii="Garamond" w:hAnsi="Garamond"/>
          <w:sz w:val="22"/>
          <w:szCs w:val="22"/>
        </w:rPr>
        <w:t xml:space="preserve"> az igazolás kiállítását követő 15 napon belül kezdeményezheti a szakvélemény felülvizsgálatát a kormányhivatalnál.</w:t>
      </w:r>
    </w:p>
    <w:p w:rsidR="00A65885" w:rsidRPr="007D51EA" w:rsidRDefault="00A65885" w:rsidP="00735192">
      <w:pPr>
        <w:autoSpaceDE w:val="0"/>
        <w:autoSpaceDN w:val="0"/>
        <w:adjustRightInd w:val="0"/>
        <w:jc w:val="both"/>
        <w:rPr>
          <w:rFonts w:ascii="Garamond" w:hAnsi="Garamond"/>
          <w:sz w:val="22"/>
          <w:szCs w:val="22"/>
        </w:rPr>
      </w:pPr>
      <w:r w:rsidRPr="007D51EA">
        <w:rPr>
          <w:rFonts w:ascii="Garamond" w:hAnsi="Garamond"/>
          <w:sz w:val="22"/>
          <w:szCs w:val="22"/>
        </w:rPr>
        <w:t>A kormányhivatal a kezdeményezéstől számított 8 napon belül felkéri a szakmailag illetékes szakfelügyelő főorvost a szakvélemény felülvizsgálatára.</w:t>
      </w:r>
    </w:p>
    <w:p w:rsidR="00A65885" w:rsidRPr="007D51EA" w:rsidRDefault="00A65885" w:rsidP="00735192">
      <w:pPr>
        <w:autoSpaceDE w:val="0"/>
        <w:autoSpaceDN w:val="0"/>
        <w:adjustRightInd w:val="0"/>
        <w:jc w:val="both"/>
        <w:rPr>
          <w:rFonts w:ascii="Garamond" w:hAnsi="Garamond"/>
          <w:sz w:val="22"/>
          <w:szCs w:val="22"/>
        </w:rPr>
      </w:pPr>
      <w:r w:rsidRPr="007D51EA">
        <w:rPr>
          <w:rFonts w:ascii="Garamond" w:hAnsi="Garamond"/>
          <w:sz w:val="22"/>
          <w:szCs w:val="22"/>
        </w:rPr>
        <w:t>A feladat elvégzésével megbízott szakfelügyelő főorvos a felülvizsgálati eljárása során új igazolást állít ki.</w:t>
      </w:r>
    </w:p>
    <w:p w:rsidR="00B10151" w:rsidRPr="007D51EA" w:rsidRDefault="00B10151"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Nagykorú személynek orvosi igazolást kell-e benyújtani az igénybejelentéskor?</w:t>
      </w:r>
    </w:p>
    <w:p w:rsidR="00B57B0A"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tizennyolcadik életévét betöltött tartósan beteg, illetőleg súlyosan fogyatékos személy akkor jogosult a magasabb összegű családi pótlékra, </w:t>
      </w:r>
      <w:r w:rsidR="001C38FD" w:rsidRPr="007D51EA">
        <w:rPr>
          <w:rFonts w:ascii="Garamond" w:hAnsi="Garamond"/>
          <w:sz w:val="22"/>
          <w:szCs w:val="22"/>
        </w:rPr>
        <w:t xml:space="preserve">ha a rehabilitációs hatóság </w:t>
      </w:r>
      <w:r w:rsidRPr="007D51EA">
        <w:rPr>
          <w:rFonts w:ascii="Garamond" w:hAnsi="Garamond"/>
          <w:sz w:val="22"/>
          <w:szCs w:val="22"/>
        </w:rPr>
        <w:t>állásfoglalása vagy 2009. október 1-jét megelőzően kiadott - külön jogszabályban foglaltak szerint szakhatósági állásfoglalásnak minősülő - szakvéleménye szerint 18. életévének betöltése előtt munkaképességét legalább 67%-ban elvesztette, illetve legalább 50%-os mértékű egészségkárosodást szenvedett. Esetében a magasabb összegű családi pótlékot, azaz a nevelési ellátást az iskoláztatási támogatásra való jogosultságának megsz</w:t>
      </w:r>
      <w:r w:rsidR="00B57B0A" w:rsidRPr="007D51EA">
        <w:rPr>
          <w:rFonts w:ascii="Garamond" w:hAnsi="Garamond"/>
          <w:sz w:val="22"/>
          <w:szCs w:val="22"/>
        </w:rPr>
        <w:t xml:space="preserve">űnését követően állapítják meg. </w:t>
      </w:r>
    </w:p>
    <w:p w:rsidR="00B57B0A" w:rsidRPr="007D51EA" w:rsidRDefault="00B57B0A" w:rsidP="00735192">
      <w:pPr>
        <w:autoSpaceDE w:val="0"/>
        <w:autoSpaceDN w:val="0"/>
        <w:adjustRightInd w:val="0"/>
        <w:jc w:val="both"/>
        <w:rPr>
          <w:rFonts w:ascii="Garamond" w:hAnsi="Garamond"/>
          <w:sz w:val="22"/>
          <w:szCs w:val="22"/>
        </w:rPr>
      </w:pPr>
      <w:r w:rsidRPr="007D51EA">
        <w:rPr>
          <w:rFonts w:ascii="Garamond" w:hAnsi="Garamond"/>
          <w:sz w:val="22"/>
          <w:szCs w:val="22"/>
        </w:rPr>
        <w:t>Ha a nagykorú személy munkaképesség-csökkenését vagy egészségkárosodását a rehabilitációs szakértői szerv vagy jogelődjének hatályos határozata, szakhatósági állásfoglalása vagy szakvéleménye nem állapítja meg, a járási hivatal a kérelmező által másolatban benyújtott orvosi dokumentáció vagy személyes vizsgálat alapján szakkérdésként vizsgálja a következőket:</w:t>
      </w:r>
    </w:p>
    <w:p w:rsidR="00B57B0A" w:rsidRPr="007D51EA" w:rsidRDefault="009160A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B57B0A" w:rsidRPr="007D51EA">
        <w:rPr>
          <w:rFonts w:ascii="Garamond" w:hAnsi="Garamond"/>
          <w:sz w:val="22"/>
          <w:szCs w:val="22"/>
        </w:rPr>
        <w:t>az egészségkárosodás mértéke és az egészségkárosodásnak a kérelmező 18. életéve előtti fennállása,</w:t>
      </w:r>
    </w:p>
    <w:p w:rsidR="00B57B0A" w:rsidRPr="007D51EA" w:rsidRDefault="009160A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B57B0A" w:rsidRPr="007D51EA">
        <w:rPr>
          <w:rFonts w:ascii="Garamond" w:hAnsi="Garamond"/>
          <w:sz w:val="22"/>
          <w:szCs w:val="22"/>
        </w:rPr>
        <w:t>az egészségkárosodás felülvizsgálatának szükségessége,</w:t>
      </w:r>
    </w:p>
    <w:p w:rsidR="00B57B0A" w:rsidRPr="007D51EA" w:rsidRDefault="009160A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B57B0A" w:rsidRPr="007D51EA">
        <w:rPr>
          <w:rFonts w:ascii="Garamond" w:hAnsi="Garamond"/>
          <w:sz w:val="22"/>
          <w:szCs w:val="22"/>
        </w:rPr>
        <w:t>a felülvizsgálat szükségessége esetén annak időpontja.</w:t>
      </w:r>
    </w:p>
    <w:p w:rsidR="00B57B0A" w:rsidRPr="007D51EA" w:rsidRDefault="00B57B0A" w:rsidP="00735192">
      <w:pPr>
        <w:autoSpaceDE w:val="0"/>
        <w:autoSpaceDN w:val="0"/>
        <w:adjustRightInd w:val="0"/>
        <w:jc w:val="both"/>
        <w:rPr>
          <w:rFonts w:ascii="Garamond" w:hAnsi="Garamond"/>
          <w:sz w:val="22"/>
          <w:szCs w:val="22"/>
        </w:rPr>
      </w:pPr>
    </w:p>
    <w:p w:rsidR="00150BF3" w:rsidRPr="007D51EA" w:rsidRDefault="00150BF3"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Meddig folyósítható a magasabb összegű </w:t>
      </w:r>
      <w:r w:rsidRPr="007D51EA">
        <w:rPr>
          <w:rFonts w:ascii="Garamond" w:hAnsi="Garamond" w:cs="Arial"/>
          <w:b/>
          <w:bCs/>
          <w:i/>
          <w:iCs/>
          <w:color w:val="000000"/>
          <w:sz w:val="22"/>
          <w:szCs w:val="22"/>
        </w:rPr>
        <w:t>családi pótlék</w:t>
      </w:r>
      <w:r w:rsidRPr="007D51EA">
        <w:rPr>
          <w:rFonts w:ascii="Garamond" w:hAnsi="Garamond"/>
          <w:b/>
          <w:bCs/>
          <w:i/>
          <w:iCs/>
          <w:color w:val="000000"/>
          <w:sz w:val="22"/>
          <w:szCs w:val="22"/>
        </w:rPr>
        <w:t>?</w:t>
      </w:r>
    </w:p>
    <w:p w:rsidR="00B15683" w:rsidRPr="007D51EA" w:rsidRDefault="00B15683" w:rsidP="00735192">
      <w:pPr>
        <w:autoSpaceDE w:val="0"/>
        <w:autoSpaceDN w:val="0"/>
        <w:adjustRightInd w:val="0"/>
        <w:jc w:val="both"/>
        <w:rPr>
          <w:rFonts w:ascii="Garamond" w:hAnsi="Garamond"/>
          <w:sz w:val="22"/>
          <w:szCs w:val="22"/>
        </w:rPr>
      </w:pPr>
      <w:r w:rsidRPr="007D51EA">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Mi történik akkor, ha a tartósan beteg, súlyosan fogyatékos gyermek állapota javul?</w:t>
      </w:r>
    </w:p>
    <w:p w:rsidR="00510AFA" w:rsidRPr="007D51EA" w:rsidRDefault="00510AFA" w:rsidP="00735192">
      <w:pPr>
        <w:autoSpaceDE w:val="0"/>
        <w:autoSpaceDN w:val="0"/>
        <w:adjustRightInd w:val="0"/>
        <w:jc w:val="both"/>
        <w:rPr>
          <w:rFonts w:ascii="Garamond" w:hAnsi="Garamond"/>
          <w:sz w:val="22"/>
          <w:szCs w:val="22"/>
        </w:rPr>
      </w:pPr>
      <w:r w:rsidRPr="007D51EA">
        <w:rPr>
          <w:rFonts w:ascii="Garamond" w:hAnsi="Garamond"/>
          <w:sz w:val="22"/>
          <w:szCs w:val="22"/>
        </w:rPr>
        <w:t>Ha a tartósan beteg, súlyosan fogyatékos személy után - állapotának javulása miatt - a magasabb összegű családi pótlék már nem jár, a magasabb összegű ellátásra való jogosultság megszűnését követő hónaptól a családi pótlékot új összeggel kell folyósítani, feltéve, hogy egyébként az ellátásra való jogosultság fennáll. A kormányhivatal a családi pótlék új folyósítandó összegének megállapításával egyidejűleg intézkedik a hatósági igazolvány bevonásáról és érvénytelenítéséről, és erről haladéktalanul tájékoztatja a Központot.</w:t>
      </w:r>
    </w:p>
    <w:p w:rsidR="00250B29" w:rsidRPr="007D51EA" w:rsidRDefault="00250B29"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Jogosult-e a magasabb összegű családi pótlékban részesülő gyermek (személy) utazási kedvezményre?</w:t>
      </w:r>
    </w:p>
    <w:p w:rsidR="00AA157E" w:rsidRPr="007D51EA" w:rsidRDefault="00AA157E" w:rsidP="00735192">
      <w:pPr>
        <w:autoSpaceDE w:val="0"/>
        <w:autoSpaceDN w:val="0"/>
        <w:adjustRightInd w:val="0"/>
        <w:jc w:val="both"/>
        <w:rPr>
          <w:rFonts w:ascii="Garamond" w:hAnsi="Garamond"/>
          <w:sz w:val="22"/>
          <w:szCs w:val="22"/>
        </w:rPr>
      </w:pPr>
      <w:bookmarkStart w:id="5" w:name="_Toc188856250"/>
      <w:r w:rsidRPr="007D51EA">
        <w:rPr>
          <w:rFonts w:ascii="Garamond" w:hAnsi="Garamond"/>
          <w:sz w:val="22"/>
          <w:szCs w:val="22"/>
        </w:rPr>
        <w:t xml:space="preserve">A magasabb összegű családi pótlékra való jogosultságot megállapító határozat alapján, annak </w:t>
      </w:r>
      <w:r w:rsidR="00190DAC" w:rsidRPr="007D51EA">
        <w:rPr>
          <w:rFonts w:ascii="Garamond" w:hAnsi="Garamond"/>
          <w:sz w:val="22"/>
          <w:szCs w:val="22"/>
        </w:rPr>
        <w:t>véglegessé válásától</w:t>
      </w:r>
      <w:r w:rsidR="00190DAC" w:rsidRPr="007D51EA" w:rsidDel="00190D83">
        <w:rPr>
          <w:rFonts w:ascii="Garamond" w:hAnsi="Garamond"/>
          <w:sz w:val="22"/>
          <w:szCs w:val="22"/>
        </w:rPr>
        <w:t xml:space="preserve"> </w:t>
      </w:r>
      <w:r w:rsidRPr="007D51EA">
        <w:rPr>
          <w:rFonts w:ascii="Garamond" w:hAnsi="Garamond"/>
          <w:sz w:val="22"/>
          <w:szCs w:val="22"/>
        </w:rPr>
        <w:t>számított nyolc napon belül a magasabb összegű családi pótlékban részesülőnek -, illetve annak, aki után magasabb összegű családi pótlék megállapításra került - a közforgalmú személyszállítási utazási kedvezményekről szóló jogszabály szerinti utazási kedvezményre való jogosultságot igazoló hatósági igazolványt is kiállítanak. Az igazolvány kiállításáról és a jogosult részére tö</w:t>
      </w:r>
      <w:r w:rsidR="00195639" w:rsidRPr="007D51EA">
        <w:rPr>
          <w:rFonts w:ascii="Garamond" w:hAnsi="Garamond"/>
          <w:sz w:val="22"/>
          <w:szCs w:val="22"/>
        </w:rPr>
        <w:t>rténő megküldéséről a Magyar Államkincstár központi szerve</w:t>
      </w:r>
      <w:r w:rsidR="00BC4E95" w:rsidRPr="007D51EA">
        <w:rPr>
          <w:rFonts w:ascii="Garamond" w:hAnsi="Garamond"/>
          <w:sz w:val="22"/>
          <w:szCs w:val="22"/>
        </w:rPr>
        <w:t xml:space="preserve"> </w:t>
      </w:r>
      <w:r w:rsidR="00195639" w:rsidRPr="007D51EA">
        <w:rPr>
          <w:rFonts w:ascii="Garamond" w:hAnsi="Garamond"/>
          <w:sz w:val="22"/>
          <w:szCs w:val="22"/>
        </w:rPr>
        <w:t>(</w:t>
      </w:r>
      <w:r w:rsidRPr="007D51EA">
        <w:rPr>
          <w:rFonts w:ascii="Garamond" w:hAnsi="Garamond"/>
          <w:sz w:val="22"/>
          <w:szCs w:val="22"/>
        </w:rPr>
        <w:t>Központ</w:t>
      </w:r>
      <w:r w:rsidR="00195639" w:rsidRPr="007D51EA">
        <w:rPr>
          <w:rFonts w:ascii="Garamond" w:hAnsi="Garamond"/>
          <w:sz w:val="22"/>
          <w:szCs w:val="22"/>
        </w:rPr>
        <w:t>)</w:t>
      </w:r>
      <w:r w:rsidRPr="007D51EA">
        <w:rPr>
          <w:rFonts w:ascii="Garamond" w:hAnsi="Garamond"/>
          <w:sz w:val="22"/>
          <w:szCs w:val="22"/>
        </w:rPr>
        <w:t xml:space="preserve"> gondoskodik.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hatósági igazolvány tartalmazza a magasabb összegű családi pótlékban részesülő személynek -, illetve annak, aki után magasabb összegű családi pótlék került megállapításra - a nevét, a magasabb összegű családi pótlék megállapításának tényét, a jogosultság fennállásának tényét, továbbá a hatósági igazolvány érvényességének időtartamát. A hatósági igazolvány a külön jogszabály szerinti igazolásban, szakvéleményben, illetve szakhatósági állásfoglalásban meghatározott felülvizsgálat időpontjáig, de legfeljebb 5 évig hatályos.</w:t>
      </w:r>
    </w:p>
    <w:p w:rsidR="00FA678E" w:rsidRPr="007D51EA" w:rsidRDefault="00FA678E" w:rsidP="00735192">
      <w:pPr>
        <w:pStyle w:val="Cm"/>
        <w:jc w:val="both"/>
        <w:rPr>
          <w:i/>
          <w:sz w:val="22"/>
          <w:szCs w:val="22"/>
        </w:rPr>
      </w:pPr>
    </w:p>
    <w:p w:rsidR="00DC23C7" w:rsidRPr="007D51EA" w:rsidRDefault="00DC23C7" w:rsidP="00735192">
      <w:pPr>
        <w:pStyle w:val="Cm"/>
        <w:jc w:val="both"/>
        <w:rPr>
          <w:i/>
          <w:sz w:val="22"/>
          <w:szCs w:val="22"/>
        </w:rPr>
      </w:pPr>
      <w:r w:rsidRPr="007D51EA">
        <w:rPr>
          <w:i/>
          <w:sz w:val="22"/>
          <w:szCs w:val="22"/>
        </w:rPr>
        <w:t>Milyen egyéb ellátásra jogosult az a gyermek, aki után magasabb összegű családi pótlékot folyósítanak?</w:t>
      </w:r>
    </w:p>
    <w:p w:rsidR="00DC23C7" w:rsidRPr="007D51EA" w:rsidRDefault="00DC23C7" w:rsidP="00735192">
      <w:pPr>
        <w:pStyle w:val="Cm"/>
        <w:jc w:val="both"/>
        <w:rPr>
          <w:b w:val="0"/>
          <w:sz w:val="22"/>
          <w:szCs w:val="22"/>
        </w:rPr>
      </w:pPr>
      <w:r w:rsidRPr="007D51EA">
        <w:rPr>
          <w:b w:val="0"/>
          <w:sz w:val="22"/>
          <w:szCs w:val="22"/>
        </w:rPr>
        <w:t>Ha a gyermek után magasabb összegű családi pótlékot folyósítanak, a gyermek jogosult</w:t>
      </w:r>
      <w:r w:rsidR="0067195C" w:rsidRPr="007D51EA">
        <w:rPr>
          <w:b w:val="0"/>
          <w:sz w:val="22"/>
          <w:szCs w:val="22"/>
        </w:rPr>
        <w:t xml:space="preserve"> utazási kedvezményre,</w:t>
      </w:r>
      <w:r w:rsidRPr="007D51EA">
        <w:rPr>
          <w:b w:val="0"/>
          <w:sz w:val="22"/>
          <w:szCs w:val="22"/>
        </w:rPr>
        <w:t xml:space="preserve"> közgyógyellátásra, étkezési térítési díjkedvezményr</w:t>
      </w:r>
      <w:r w:rsidR="00AA157E" w:rsidRPr="007D51EA">
        <w:rPr>
          <w:b w:val="0"/>
          <w:sz w:val="22"/>
          <w:szCs w:val="22"/>
        </w:rPr>
        <w:t>e</w:t>
      </w:r>
      <w:r w:rsidR="009C2742" w:rsidRPr="007D51EA">
        <w:rPr>
          <w:b w:val="0"/>
          <w:sz w:val="22"/>
          <w:szCs w:val="22"/>
        </w:rPr>
        <w:t>.</w:t>
      </w:r>
    </w:p>
    <w:p w:rsidR="008C12BE" w:rsidRPr="007D51EA" w:rsidRDefault="008C12BE" w:rsidP="00735192">
      <w:pPr>
        <w:rPr>
          <w:rFonts w:ascii="Garamond" w:hAnsi="Garamond"/>
          <w:b/>
          <w:bCs/>
          <w:smallCaps/>
          <w:color w:val="000000"/>
          <w:sz w:val="22"/>
          <w:szCs w:val="22"/>
        </w:rPr>
      </w:pPr>
    </w:p>
    <w:p w:rsidR="00DC23C7" w:rsidRPr="007D51EA" w:rsidRDefault="00DC23C7" w:rsidP="00735192">
      <w:pPr>
        <w:pStyle w:val="Cmsor2"/>
        <w:rPr>
          <w:rFonts w:ascii="Garamond" w:hAnsi="Garamond"/>
          <w:b/>
          <w:bCs/>
          <w:smallCaps/>
          <w:color w:val="000000"/>
          <w:sz w:val="22"/>
          <w:szCs w:val="22"/>
        </w:rPr>
      </w:pPr>
      <w:r w:rsidRPr="007D51EA">
        <w:rPr>
          <w:rFonts w:ascii="Garamond" w:hAnsi="Garamond"/>
          <w:b/>
          <w:bCs/>
          <w:smallCaps/>
          <w:color w:val="000000"/>
          <w:sz w:val="22"/>
          <w:szCs w:val="22"/>
        </w:rPr>
        <w:t>Gyermekgondozási támogatások</w:t>
      </w:r>
      <w:bookmarkEnd w:id="5"/>
    </w:p>
    <w:p w:rsidR="00DC23C7" w:rsidRPr="007D51EA" w:rsidRDefault="00B00884" w:rsidP="00735192">
      <w:pPr>
        <w:pStyle w:val="Cmsor3"/>
        <w:rPr>
          <w:smallCaps/>
          <w:sz w:val="22"/>
          <w:szCs w:val="22"/>
        </w:rPr>
      </w:pPr>
      <w:bookmarkStart w:id="6" w:name="_Toc188856251"/>
      <w:r w:rsidRPr="007D51EA">
        <w:rPr>
          <w:sz w:val="22"/>
          <w:szCs w:val="22"/>
        </w:rPr>
        <w:t>A gyermekgondozást segítő ellátás</w:t>
      </w:r>
      <w:r w:rsidR="00DC23C7" w:rsidRPr="007D51EA">
        <w:rPr>
          <w:smallCaps/>
          <w:sz w:val="22"/>
          <w:szCs w:val="22"/>
        </w:rPr>
        <w:t xml:space="preserve"> </w:t>
      </w:r>
      <w:bookmarkEnd w:id="6"/>
    </w:p>
    <w:p w:rsidR="00B3291E" w:rsidRPr="007D51EA" w:rsidRDefault="00DC23C7" w:rsidP="00735192">
      <w:pPr>
        <w:jc w:val="both"/>
        <w:rPr>
          <w:rFonts w:ascii="Garamond" w:hAnsi="Garamond"/>
          <w:sz w:val="22"/>
          <w:szCs w:val="22"/>
        </w:rPr>
      </w:pPr>
      <w:r w:rsidRPr="007D51EA">
        <w:rPr>
          <w:rFonts w:ascii="Garamond" w:hAnsi="Garamond"/>
          <w:b/>
          <w:bCs/>
          <w:i/>
          <w:iCs/>
          <w:color w:val="000000"/>
          <w:sz w:val="22"/>
          <w:szCs w:val="22"/>
        </w:rPr>
        <w:t>Ki</w:t>
      </w:r>
      <w:r w:rsidR="00B00884" w:rsidRPr="007D51EA">
        <w:rPr>
          <w:rFonts w:ascii="Garamond" w:hAnsi="Garamond"/>
          <w:b/>
          <w:bCs/>
          <w:i/>
          <w:iCs/>
          <w:color w:val="000000"/>
          <w:sz w:val="22"/>
          <w:szCs w:val="22"/>
        </w:rPr>
        <w:t xml:space="preserve"> és mely időtartamig</w:t>
      </w:r>
      <w:r w:rsidRPr="007D51EA">
        <w:rPr>
          <w:rFonts w:ascii="Garamond" w:hAnsi="Garamond"/>
          <w:b/>
          <w:bCs/>
          <w:i/>
          <w:iCs/>
          <w:color w:val="000000"/>
          <w:sz w:val="22"/>
          <w:szCs w:val="22"/>
        </w:rPr>
        <w:t xml:space="preserve"> jogo</w:t>
      </w:r>
      <w:r w:rsidR="00B3291E" w:rsidRPr="007D51EA">
        <w:rPr>
          <w:rFonts w:ascii="Garamond" w:hAnsi="Garamond"/>
          <w:b/>
          <w:bCs/>
          <w:i/>
          <w:iCs/>
          <w:color w:val="000000"/>
          <w:sz w:val="22"/>
          <w:szCs w:val="22"/>
        </w:rPr>
        <w:t>sult</w:t>
      </w:r>
      <w:r w:rsidR="00B00884" w:rsidRPr="007D51EA">
        <w:rPr>
          <w:rFonts w:ascii="Garamond" w:hAnsi="Garamond"/>
          <w:b/>
          <w:bCs/>
          <w:i/>
          <w:iCs/>
          <w:color w:val="000000"/>
          <w:sz w:val="22"/>
          <w:szCs w:val="22"/>
        </w:rPr>
        <w:t xml:space="preserve"> a gyermekgondozást segítő ellátásra</w:t>
      </w:r>
      <w:r w:rsidR="00B3291E" w:rsidRPr="007D51EA">
        <w:rPr>
          <w:rFonts w:ascii="Garamond" w:hAnsi="Garamond"/>
          <w:b/>
          <w:bCs/>
          <w:i/>
          <w:iCs/>
          <w:color w:val="000000"/>
          <w:sz w:val="22"/>
          <w:szCs w:val="22"/>
        </w:rPr>
        <w:t>?</w:t>
      </w:r>
      <w:r w:rsidR="00B3291E" w:rsidRPr="007D51EA">
        <w:rPr>
          <w:rFonts w:ascii="Garamond" w:hAnsi="Garamond"/>
          <w:sz w:val="22"/>
          <w:szCs w:val="22"/>
        </w:rPr>
        <w:t xml:space="preserve"> </w:t>
      </w:r>
    </w:p>
    <w:p w:rsidR="00B00884" w:rsidRPr="007D51EA" w:rsidRDefault="00B00884" w:rsidP="00735192">
      <w:pPr>
        <w:jc w:val="both"/>
        <w:rPr>
          <w:rFonts w:ascii="Garamond" w:hAnsi="Garamond"/>
          <w:sz w:val="22"/>
          <w:szCs w:val="22"/>
        </w:rPr>
      </w:pPr>
      <w:r w:rsidRPr="007D51EA">
        <w:rPr>
          <w:rFonts w:ascii="Garamond" w:hAnsi="Garamond"/>
          <w:sz w:val="22"/>
          <w:szCs w:val="22"/>
        </w:rPr>
        <w:t xml:space="preserve">Gyermekgondozást segítő ellátásra jogosult a szülő, a kiskorú szülő, </w:t>
      </w:r>
      <w:r w:rsidR="00120DEC" w:rsidRPr="007D51EA">
        <w:rPr>
          <w:rFonts w:ascii="Garamond" w:hAnsi="Garamond"/>
          <w:sz w:val="22"/>
          <w:szCs w:val="22"/>
        </w:rPr>
        <w:t xml:space="preserve">ha a </w:t>
      </w:r>
      <w:r w:rsidRPr="007D51EA">
        <w:rPr>
          <w:rFonts w:ascii="Garamond" w:hAnsi="Garamond"/>
          <w:sz w:val="22"/>
          <w:szCs w:val="22"/>
        </w:rPr>
        <w:t>gyermekének nincs gyámja, vagy ha a tizenhatodik életévét betöltött kiskorú szülő a saját háztartásában nevelt gyermekének gyámjával nem él egy háztartásban valamint a gyám - kivéve a gyermekvédelmi gyám és a kizárólag egyes gyámi feladatok ellátására kirendelt nevelőszülő - a saját háztartásában nevelt</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gyermek 3. életévének betöltéséig.</w:t>
      </w:r>
    </w:p>
    <w:p w:rsidR="002D6537" w:rsidRPr="007D51EA" w:rsidRDefault="00DC23C7" w:rsidP="00735192">
      <w:pPr>
        <w:ind w:left="284" w:hanging="284"/>
        <w:jc w:val="both"/>
        <w:rPr>
          <w:rFonts w:ascii="Garamond" w:hAnsi="Garamond"/>
          <w:sz w:val="22"/>
          <w:szCs w:val="22"/>
        </w:rPr>
      </w:pPr>
      <w:r w:rsidRPr="007D51EA">
        <w:rPr>
          <w:rFonts w:ascii="Garamond" w:hAnsi="Garamond"/>
          <w:color w:val="000000"/>
          <w:sz w:val="22"/>
          <w:szCs w:val="22"/>
        </w:rPr>
        <w:t>-</w:t>
      </w:r>
      <w:r w:rsidRPr="007D51EA">
        <w:rPr>
          <w:rFonts w:ascii="Garamond" w:hAnsi="Garamond"/>
          <w:color w:val="000000"/>
          <w:sz w:val="22"/>
          <w:szCs w:val="22"/>
        </w:rPr>
        <w:tab/>
        <w:t>ikergyermekek esetén a tankötelessé válás évének végéig. (</w:t>
      </w:r>
      <w:r w:rsidRPr="007D51EA">
        <w:rPr>
          <w:rFonts w:ascii="Garamond" w:hAnsi="Garamond"/>
          <w:sz w:val="22"/>
          <w:szCs w:val="22"/>
        </w:rPr>
        <w:t xml:space="preserve">A gyermek tankötelessé válásának időpontjaként legfeljebb a gyermek 10. életéve betöltésének napját kell érteni. </w:t>
      </w:r>
      <w:r w:rsidRPr="007D51EA">
        <w:rPr>
          <w:rFonts w:ascii="Garamond" w:hAnsi="Garamond"/>
          <w:color w:val="000000"/>
          <w:sz w:val="22"/>
          <w:szCs w:val="22"/>
        </w:rPr>
        <w:t xml:space="preserve">Amennyiben ikergyermek esetén a tankötelessé válás éve nem egyezik meg, úgy az ellátást a legkésőbb tankötelessé váló gyermek tankötelessé válása évének végéig folyósítják, legfeljebb a gyermekek tizedik életévének betöltéséig, változatlan összegben. </w:t>
      </w:r>
      <w:r w:rsidR="002D6537" w:rsidRPr="007D51EA">
        <w:rPr>
          <w:rFonts w:ascii="Garamond" w:hAnsi="Garamond"/>
          <w:sz w:val="22"/>
          <w:szCs w:val="22"/>
        </w:rPr>
        <w:t xml:space="preserve"> (a jogosult köteles benyújtani kormányhivatalhoz a nemzeti köznevelésről szóló 2011. évi CXC. törvény 45. § (4) bekezdése szerinti döntést a tankötelezettség kezdetéről, ha a gyermek tankötelezettsége nem abban az évben kezdődik, amely év augusztusának 31. napjáig a hatodik életévét betölti.)</w:t>
      </w:r>
    </w:p>
    <w:p w:rsidR="00DC23C7" w:rsidRPr="007D51EA" w:rsidRDefault="00DC23C7" w:rsidP="00735192">
      <w:pPr>
        <w:autoSpaceDE w:val="0"/>
        <w:autoSpaceDN w:val="0"/>
        <w:adjustRightInd w:val="0"/>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b/>
          <w:color w:val="000000"/>
          <w:sz w:val="22"/>
          <w:szCs w:val="22"/>
        </w:rPr>
        <w:tab/>
      </w:r>
      <w:r w:rsidRPr="007D51EA">
        <w:rPr>
          <w:rFonts w:ascii="Garamond" w:hAnsi="Garamond"/>
          <w:color w:val="000000"/>
          <w:sz w:val="22"/>
          <w:szCs w:val="22"/>
        </w:rPr>
        <w:t>a tartósan beteg, illetőleg súlyosan fogyatékos gyermek tizedik életévének betöltéséig</w:t>
      </w:r>
      <w:r w:rsidR="00005995" w:rsidRPr="007D51EA">
        <w:rPr>
          <w:rFonts w:ascii="Garamond" w:hAnsi="Garamond"/>
          <w:color w:val="000000"/>
          <w:sz w:val="22"/>
          <w:szCs w:val="22"/>
        </w:rPr>
        <w:t>.</w:t>
      </w:r>
    </w:p>
    <w:p w:rsidR="008C12BE" w:rsidRPr="007D51EA" w:rsidRDefault="008C12BE" w:rsidP="00735192">
      <w:pPr>
        <w:autoSpaceDE w:val="0"/>
        <w:autoSpaceDN w:val="0"/>
        <w:adjustRightInd w:val="0"/>
        <w:ind w:left="284" w:hanging="284"/>
        <w:jc w:val="both"/>
        <w:rPr>
          <w:rFonts w:ascii="Garamond" w:hAnsi="Garamond"/>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Ki minősül szülőnek?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vér szerinti, az örökbe fogadó szülő, a szülővel együtt élő házastárs, az a személy, aki a saját háztartásában nevelt gyermeket örökbe kívánja fogadni, és az erre irány</w:t>
      </w:r>
      <w:r w:rsidR="00B00884" w:rsidRPr="007D51EA">
        <w:rPr>
          <w:rFonts w:ascii="Garamond" w:hAnsi="Garamond"/>
          <w:sz w:val="22"/>
          <w:szCs w:val="22"/>
        </w:rPr>
        <w:t xml:space="preserve">uló eljárás már folyamatban van, valamint a szülővel együtt élő élettárs, ha az ellátással érintett gyermekkel </w:t>
      </w:r>
      <w:r w:rsidR="00715465" w:rsidRPr="007D51EA">
        <w:rPr>
          <w:rFonts w:ascii="Garamond" w:hAnsi="Garamond"/>
          <w:sz w:val="22"/>
          <w:szCs w:val="22"/>
        </w:rPr>
        <w:t xml:space="preserve">életvitelszerűen együtt él, </w:t>
      </w:r>
      <w:r w:rsidR="00B00884" w:rsidRPr="007D51EA">
        <w:rPr>
          <w:rFonts w:ascii="Garamond" w:hAnsi="Garamond"/>
          <w:sz w:val="22"/>
          <w:szCs w:val="22"/>
        </w:rPr>
        <w:t>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
    <w:p w:rsidR="00655DB4" w:rsidRPr="007D51EA" w:rsidRDefault="00655DB4" w:rsidP="00735192">
      <w:pPr>
        <w:autoSpaceDE w:val="0"/>
        <w:autoSpaceDN w:val="0"/>
        <w:adjustRightInd w:val="0"/>
        <w:jc w:val="both"/>
        <w:rPr>
          <w:rFonts w:ascii="Garamond" w:hAnsi="Garamond"/>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Ha a gye</w:t>
      </w:r>
      <w:r w:rsidR="00B00884" w:rsidRPr="007D51EA">
        <w:rPr>
          <w:b/>
          <w:bCs/>
          <w:color w:val="000000"/>
          <w:sz w:val="22"/>
          <w:szCs w:val="22"/>
        </w:rPr>
        <w:t>rmek a gyermekgondozást segítő ellátásra</w:t>
      </w:r>
      <w:r w:rsidRPr="007D51EA">
        <w:rPr>
          <w:b/>
          <w:bCs/>
          <w:color w:val="000000"/>
          <w:sz w:val="22"/>
          <w:szCs w:val="22"/>
        </w:rPr>
        <w:t xml:space="preserve"> jogosító életkort már betöltötte, örökbefogadása esetén az örökbefogadó szülő jogosult gyermekgondozási segélyre?</w:t>
      </w:r>
    </w:p>
    <w:p w:rsidR="002E0047" w:rsidRPr="007D51EA" w:rsidRDefault="002E0047" w:rsidP="00735192">
      <w:pPr>
        <w:autoSpaceDE w:val="0"/>
        <w:autoSpaceDN w:val="0"/>
        <w:adjustRightInd w:val="0"/>
        <w:jc w:val="both"/>
        <w:rPr>
          <w:rFonts w:ascii="Garamond" w:hAnsi="Garamond"/>
          <w:sz w:val="22"/>
          <w:szCs w:val="22"/>
        </w:rPr>
      </w:pPr>
      <w:r w:rsidRPr="007D51EA">
        <w:rPr>
          <w:rFonts w:ascii="Garamond" w:hAnsi="Garamond"/>
          <w:sz w:val="22"/>
          <w:szCs w:val="22"/>
        </w:rPr>
        <w:t>A gyermek örökbefogadás előtti gondozásba történő kihelyezésének időpontjától számított hat hónap időtartamig gyermekgondozást segítő ellátásra jogosult az örökbefogadó szülő</w:t>
      </w:r>
      <w:r w:rsidR="00B95C6B" w:rsidRPr="007D51EA">
        <w:rPr>
          <w:rFonts w:ascii="Garamond" w:hAnsi="Garamond"/>
          <w:sz w:val="22"/>
          <w:szCs w:val="22"/>
        </w:rPr>
        <w:t>,</w:t>
      </w:r>
      <w:r w:rsidRPr="007D51EA">
        <w:rPr>
          <w:rFonts w:ascii="Garamond" w:hAnsi="Garamond"/>
          <w:sz w:val="22"/>
          <w:szCs w:val="22"/>
        </w:rPr>
        <w:t xml:space="preserve"> ha a gyermek a harmadik, tartósan beteg g</w:t>
      </w:r>
      <w:r w:rsidR="008C12BE" w:rsidRPr="007D51EA">
        <w:rPr>
          <w:rFonts w:ascii="Garamond" w:hAnsi="Garamond"/>
          <w:sz w:val="22"/>
          <w:szCs w:val="22"/>
        </w:rPr>
        <w:t>yermek esetén a tí</w:t>
      </w:r>
      <w:r w:rsidR="00B95C6B" w:rsidRPr="007D51EA">
        <w:rPr>
          <w:rFonts w:ascii="Garamond" w:hAnsi="Garamond"/>
          <w:sz w:val="22"/>
          <w:szCs w:val="22"/>
        </w:rPr>
        <w:t>zedik életévét</w:t>
      </w:r>
      <w:r w:rsidRPr="007D51EA">
        <w:rPr>
          <w:rFonts w:ascii="Garamond" w:hAnsi="Garamond"/>
          <w:sz w:val="22"/>
          <w:szCs w:val="22"/>
        </w:rPr>
        <w:t xml:space="preserve"> már betöltötte.</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w:t>
      </w:r>
      <w:r w:rsidR="00B00884" w:rsidRPr="007D51EA">
        <w:rPr>
          <w:rFonts w:ascii="Garamond" w:hAnsi="Garamond"/>
          <w:sz w:val="22"/>
          <w:szCs w:val="22"/>
        </w:rPr>
        <w:t>ben a gyermek a gyermekgondozást segítő ellátásra</w:t>
      </w:r>
      <w:r w:rsidRPr="007D51EA">
        <w:rPr>
          <w:rFonts w:ascii="Garamond" w:hAnsi="Garamond"/>
          <w:sz w:val="22"/>
          <w:szCs w:val="22"/>
        </w:rPr>
        <w:t xml:space="preserve"> jogosító életkort (3. életév, ikergyermekek esetén a tankötelessé válás éve, tartósan beteg gyermek esetén 10. életév) az örökbefogadás előtti gondozásba történő kihelyezést követő hat hónapon belül tölti be, akkor az örökbefogadó</w:t>
      </w:r>
      <w:r w:rsidR="00B00884" w:rsidRPr="007D51EA">
        <w:rPr>
          <w:rFonts w:ascii="Garamond" w:hAnsi="Garamond"/>
          <w:sz w:val="22"/>
          <w:szCs w:val="22"/>
        </w:rPr>
        <w:t xml:space="preserve"> szülő ellátásra</w:t>
      </w:r>
      <w:r w:rsidRPr="007D51EA">
        <w:rPr>
          <w:rFonts w:ascii="Garamond" w:hAnsi="Garamond"/>
          <w:sz w:val="22"/>
          <w:szCs w:val="22"/>
        </w:rPr>
        <w:t xml:space="preserve"> való jogosul</w:t>
      </w:r>
      <w:r w:rsidR="00B00884" w:rsidRPr="007D51EA">
        <w:rPr>
          <w:rFonts w:ascii="Garamond" w:hAnsi="Garamond"/>
          <w:sz w:val="22"/>
          <w:szCs w:val="22"/>
        </w:rPr>
        <w:t>tsága a gyermek gyermekgondozást segítő ellátásra</w:t>
      </w:r>
      <w:r w:rsidRPr="007D51EA">
        <w:rPr>
          <w:rFonts w:ascii="Garamond" w:hAnsi="Garamond"/>
          <w:sz w:val="22"/>
          <w:szCs w:val="22"/>
        </w:rPr>
        <w:t xml:space="preserve"> jogosító életkorának betöltését követően a jogosultság kezdő időpontjától számított hat hónap elteltéig meghosszabbodik.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örökbefogadó szülő ebben az esetben a</w:t>
      </w:r>
      <w:r w:rsidR="00B00884" w:rsidRPr="007D51EA">
        <w:rPr>
          <w:rFonts w:ascii="Garamond" w:hAnsi="Garamond"/>
          <w:sz w:val="22"/>
          <w:szCs w:val="22"/>
        </w:rPr>
        <w:t>z ellátás</w:t>
      </w:r>
      <w:r w:rsidRPr="007D51EA">
        <w:rPr>
          <w:rFonts w:ascii="Garamond" w:hAnsi="Garamond"/>
          <w:sz w:val="22"/>
          <w:szCs w:val="22"/>
        </w:rPr>
        <w:t xml:space="preserve"> folyósítása mellett kereső tevékenységet heti harminc órát meg nem haladó időtartamban folytathat.</w:t>
      </w:r>
    </w:p>
    <w:p w:rsidR="00515D58" w:rsidRPr="007D51EA" w:rsidRDefault="00515D58" w:rsidP="00735192">
      <w:pPr>
        <w:autoSpaceDE w:val="0"/>
        <w:autoSpaceDN w:val="0"/>
        <w:adjustRightInd w:val="0"/>
        <w:jc w:val="both"/>
        <w:rPr>
          <w:rFonts w:ascii="Garamond" w:hAnsi="Garamond"/>
          <w:sz w:val="22"/>
          <w:szCs w:val="22"/>
        </w:rPr>
      </w:pPr>
    </w:p>
    <w:p w:rsidR="00515D58" w:rsidRPr="007D51EA" w:rsidRDefault="00515D58" w:rsidP="00735192">
      <w:pPr>
        <w:autoSpaceDE w:val="0"/>
        <w:autoSpaceDN w:val="0"/>
        <w:adjustRightInd w:val="0"/>
        <w:jc w:val="both"/>
        <w:rPr>
          <w:rFonts w:ascii="Garamond" w:hAnsi="Garamond"/>
          <w:b/>
          <w:i/>
          <w:sz w:val="22"/>
          <w:szCs w:val="22"/>
        </w:rPr>
      </w:pPr>
      <w:r w:rsidRPr="007D51EA">
        <w:rPr>
          <w:rFonts w:ascii="Garamond" w:hAnsi="Garamond"/>
          <w:b/>
          <w:i/>
          <w:sz w:val="22"/>
          <w:szCs w:val="22"/>
        </w:rPr>
        <w:t>Az örökbefogadó szülő részére mely időponttól állapítható meg a gyermekgondozást segítő ellátásra való jogosultság?</w:t>
      </w:r>
    </w:p>
    <w:p w:rsidR="00B00884" w:rsidRPr="007D51EA" w:rsidRDefault="00515D58" w:rsidP="00735192">
      <w:pPr>
        <w:autoSpaceDE w:val="0"/>
        <w:autoSpaceDN w:val="0"/>
        <w:adjustRightInd w:val="0"/>
        <w:jc w:val="both"/>
        <w:rPr>
          <w:rFonts w:ascii="Garamond" w:hAnsi="Garamond"/>
          <w:sz w:val="22"/>
          <w:szCs w:val="22"/>
        </w:rPr>
      </w:pPr>
      <w:r w:rsidRPr="007D51EA">
        <w:rPr>
          <w:rFonts w:ascii="Garamond" w:hAnsi="Garamond"/>
          <w:sz w:val="22"/>
          <w:szCs w:val="22"/>
        </w:rPr>
        <w:t>Az örökbefogadás előtti gondozásba történő kihelyezésének időpontjától.</w:t>
      </w:r>
    </w:p>
    <w:p w:rsidR="00574D8C" w:rsidRPr="007D51EA" w:rsidRDefault="00574D8C"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 </w:t>
      </w:r>
    </w:p>
    <w:p w:rsidR="00715465" w:rsidRPr="007D51EA" w:rsidRDefault="00574D8C"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nem jogosult az örökbefogadó szülő a gyermekgondozást segítő ellátásra?</w:t>
      </w:r>
    </w:p>
    <w:p w:rsidR="00574D8C" w:rsidRPr="007D51EA" w:rsidRDefault="00574D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házastársi vagy rokoni örökbefogadás esetén,</w:t>
      </w:r>
    </w:p>
    <w:p w:rsidR="00574D8C" w:rsidRPr="007D51EA" w:rsidRDefault="00574D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ha a gyermeket már a gondozásba vétel időpontját megelőzően legalább egy éven át folyamatosan saját háztartásában nevelte, vagy</w:t>
      </w:r>
    </w:p>
    <w:p w:rsidR="00574D8C" w:rsidRPr="007D51EA" w:rsidRDefault="00ED624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574D8C" w:rsidRPr="007D51EA">
        <w:rPr>
          <w:rFonts w:ascii="Garamond" w:hAnsi="Garamond"/>
          <w:sz w:val="22"/>
          <w:szCs w:val="22"/>
        </w:rPr>
        <w:t>ha a gyermek után örökbefogadói díjban részesül vagy részesült.</w:t>
      </w:r>
    </w:p>
    <w:p w:rsidR="008C12BE" w:rsidRPr="007D51EA" w:rsidRDefault="008C12BE" w:rsidP="00735192">
      <w:pPr>
        <w:autoSpaceDE w:val="0"/>
        <w:autoSpaceDN w:val="0"/>
        <w:adjustRightInd w:val="0"/>
        <w:jc w:val="both"/>
        <w:rPr>
          <w:rFonts w:ascii="Garamond" w:hAnsi="Garamond"/>
          <w:b/>
          <w:i/>
          <w:sz w:val="22"/>
          <w:szCs w:val="22"/>
        </w:rPr>
      </w:pPr>
    </w:p>
    <w:p w:rsidR="00C31568" w:rsidRPr="007D51EA" w:rsidRDefault="00B00884"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a gyermekgondozást segítő ellátás</w:t>
      </w:r>
      <w:r w:rsidR="00C31568" w:rsidRPr="007D51EA">
        <w:rPr>
          <w:rFonts w:ascii="Garamond" w:hAnsi="Garamond"/>
          <w:b/>
          <w:i/>
          <w:sz w:val="22"/>
          <w:szCs w:val="22"/>
        </w:rPr>
        <w:t xml:space="preserve"> összege?</w:t>
      </w:r>
    </w:p>
    <w:p w:rsidR="00C31568"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Az ellátás </w:t>
      </w:r>
      <w:r w:rsidR="00C31568" w:rsidRPr="007D51EA">
        <w:rPr>
          <w:rFonts w:ascii="Garamond" w:hAnsi="Garamond"/>
          <w:sz w:val="22"/>
          <w:szCs w:val="22"/>
        </w:rPr>
        <w:t xml:space="preserve">havi összege azonos </w:t>
      </w:r>
      <w:r w:rsidR="00562DDF" w:rsidRPr="007D51EA">
        <w:rPr>
          <w:rFonts w:ascii="Garamond" w:hAnsi="Garamond"/>
          <w:sz w:val="22"/>
          <w:szCs w:val="22"/>
        </w:rPr>
        <w:t>a szociális vetítési alap</w:t>
      </w:r>
      <w:r w:rsidR="00534C2C" w:rsidRPr="007D51EA">
        <w:rPr>
          <w:rFonts w:ascii="Garamond" w:hAnsi="Garamond"/>
          <w:sz w:val="22"/>
          <w:szCs w:val="22"/>
        </w:rPr>
        <w:t>összegével (202</w:t>
      </w:r>
      <w:r w:rsidR="001366E8" w:rsidRPr="007D51EA">
        <w:rPr>
          <w:rFonts w:ascii="Garamond" w:hAnsi="Garamond"/>
          <w:sz w:val="22"/>
          <w:szCs w:val="22"/>
        </w:rPr>
        <w:t>3</w:t>
      </w:r>
      <w:r w:rsidR="00DA0D97" w:rsidRPr="007D51EA">
        <w:rPr>
          <w:rFonts w:ascii="Garamond" w:hAnsi="Garamond"/>
          <w:sz w:val="22"/>
          <w:szCs w:val="22"/>
        </w:rPr>
        <w:t>-b</w:t>
      </w:r>
      <w:r w:rsidR="001366E8" w:rsidRPr="007D51EA">
        <w:rPr>
          <w:rFonts w:ascii="Garamond" w:hAnsi="Garamond"/>
          <w:sz w:val="22"/>
          <w:szCs w:val="22"/>
        </w:rPr>
        <w:t>a</w:t>
      </w:r>
      <w:r w:rsidR="00C31568" w:rsidRPr="007D51EA">
        <w:rPr>
          <w:rFonts w:ascii="Garamond" w:hAnsi="Garamond"/>
          <w:sz w:val="22"/>
          <w:szCs w:val="22"/>
        </w:rPr>
        <w:t xml:space="preserve">n 28.500,- forint) töredékhónap esetén egy naptári napra a havi összeg harmincad része jár. </w:t>
      </w:r>
    </w:p>
    <w:p w:rsidR="00FB4E35" w:rsidRPr="007D51EA" w:rsidRDefault="00FB4E35" w:rsidP="00735192">
      <w:pPr>
        <w:autoSpaceDE w:val="0"/>
        <w:autoSpaceDN w:val="0"/>
        <w:adjustRightInd w:val="0"/>
        <w:jc w:val="both"/>
        <w:rPr>
          <w:rFonts w:ascii="Garamond" w:hAnsi="Garamond"/>
          <w:b/>
          <w:i/>
          <w:sz w:val="22"/>
          <w:szCs w:val="22"/>
        </w:rPr>
      </w:pPr>
    </w:p>
    <w:p w:rsidR="00C31568" w:rsidRPr="007D51EA" w:rsidRDefault="00C31568"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Ikergyermekek nevelése </w:t>
      </w:r>
      <w:r w:rsidR="00B00884" w:rsidRPr="007D51EA">
        <w:rPr>
          <w:rFonts w:ascii="Garamond" w:hAnsi="Garamond"/>
          <w:b/>
          <w:i/>
          <w:sz w:val="22"/>
          <w:szCs w:val="22"/>
        </w:rPr>
        <w:t>esetén mennyi a gyermekgondozást segítő ellátás</w:t>
      </w:r>
      <w:r w:rsidRPr="007D51EA">
        <w:rPr>
          <w:rFonts w:ascii="Garamond" w:hAnsi="Garamond"/>
          <w:b/>
          <w:i/>
          <w:sz w:val="22"/>
          <w:szCs w:val="22"/>
        </w:rPr>
        <w:t xml:space="preserve"> összege?</w:t>
      </w:r>
    </w:p>
    <w:p w:rsidR="00C31568"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Az ellátás </w:t>
      </w:r>
      <w:r w:rsidR="00C31568" w:rsidRPr="007D51EA">
        <w:rPr>
          <w:rFonts w:ascii="Garamond" w:hAnsi="Garamond"/>
          <w:sz w:val="22"/>
          <w:szCs w:val="22"/>
        </w:rPr>
        <w:t xml:space="preserve">havi összege ikergyermekek esetén azonos </w:t>
      </w:r>
      <w:r w:rsidR="001366E8" w:rsidRPr="007D51EA">
        <w:rPr>
          <w:rFonts w:ascii="Garamond" w:hAnsi="Garamond"/>
          <w:sz w:val="22"/>
          <w:szCs w:val="22"/>
        </w:rPr>
        <w:t>a szociális vetítési alap</w:t>
      </w:r>
      <w:r w:rsidR="000B2BF1" w:rsidRPr="007D51EA">
        <w:rPr>
          <w:rFonts w:ascii="Garamond" w:hAnsi="Garamond"/>
          <w:sz w:val="22"/>
          <w:szCs w:val="22"/>
        </w:rPr>
        <w:t xml:space="preserve"> </w:t>
      </w:r>
      <w:r w:rsidR="00C31568" w:rsidRPr="007D51EA">
        <w:rPr>
          <w:rFonts w:ascii="Garamond" w:hAnsi="Garamond"/>
          <w:sz w:val="22"/>
          <w:szCs w:val="22"/>
        </w:rPr>
        <w:t xml:space="preserve">összegének (28.500,- Ft) </w:t>
      </w:r>
      <w:r w:rsidR="00715465" w:rsidRPr="007D51EA">
        <w:rPr>
          <w:rFonts w:ascii="Garamond" w:hAnsi="Garamond"/>
          <w:sz w:val="22"/>
          <w:szCs w:val="22"/>
        </w:rPr>
        <w:t>és az ikergyermekek számának szorzatával.</w:t>
      </w:r>
    </w:p>
    <w:p w:rsidR="00715465" w:rsidRPr="007D51EA" w:rsidRDefault="00715465" w:rsidP="00735192">
      <w:pPr>
        <w:autoSpaceDE w:val="0"/>
        <w:autoSpaceDN w:val="0"/>
        <w:adjustRightInd w:val="0"/>
        <w:jc w:val="both"/>
        <w:rPr>
          <w:rFonts w:ascii="Garamond" w:hAnsi="Garamond"/>
          <w:sz w:val="22"/>
          <w:szCs w:val="22"/>
        </w:rPr>
      </w:pPr>
    </w:p>
    <w:p w:rsidR="00C31568" w:rsidRPr="007D51EA" w:rsidRDefault="00C31568" w:rsidP="00735192">
      <w:pPr>
        <w:autoSpaceDE w:val="0"/>
        <w:autoSpaceDN w:val="0"/>
        <w:adjustRightInd w:val="0"/>
        <w:jc w:val="both"/>
        <w:rPr>
          <w:rFonts w:ascii="Garamond" w:hAnsi="Garamond"/>
          <w:b/>
          <w:i/>
          <w:sz w:val="22"/>
          <w:szCs w:val="22"/>
        </w:rPr>
      </w:pPr>
      <w:r w:rsidRPr="007D51EA">
        <w:rPr>
          <w:rFonts w:ascii="Garamond" w:hAnsi="Garamond"/>
          <w:b/>
          <w:i/>
          <w:sz w:val="22"/>
          <w:szCs w:val="22"/>
        </w:rPr>
        <w:t>Hány gyermek után folyósítható</w:t>
      </w:r>
      <w:r w:rsidR="00B00884" w:rsidRPr="007D51EA">
        <w:rPr>
          <w:rFonts w:ascii="Garamond" w:hAnsi="Garamond"/>
          <w:b/>
          <w:i/>
          <w:sz w:val="22"/>
          <w:szCs w:val="22"/>
        </w:rPr>
        <w:t xml:space="preserve"> a gyermekgondozást segítő ellátás</w:t>
      </w:r>
      <w:r w:rsidRPr="007D51EA">
        <w:rPr>
          <w:rFonts w:ascii="Garamond" w:hAnsi="Garamond"/>
          <w:b/>
          <w:i/>
          <w:sz w:val="22"/>
          <w:szCs w:val="22"/>
        </w:rPr>
        <w:t>?</w:t>
      </w:r>
    </w:p>
    <w:p w:rsidR="00C31568" w:rsidRPr="007D51EA" w:rsidRDefault="00C31568" w:rsidP="00735192">
      <w:pPr>
        <w:autoSpaceDE w:val="0"/>
        <w:autoSpaceDN w:val="0"/>
        <w:adjustRightInd w:val="0"/>
        <w:jc w:val="both"/>
        <w:rPr>
          <w:rFonts w:ascii="Garamond" w:hAnsi="Garamond"/>
          <w:sz w:val="22"/>
          <w:szCs w:val="22"/>
        </w:rPr>
      </w:pPr>
      <w:r w:rsidRPr="007D51EA">
        <w:rPr>
          <w:rFonts w:ascii="Garamond" w:hAnsi="Garamond"/>
          <w:sz w:val="22"/>
          <w:szCs w:val="22"/>
        </w:rPr>
        <w:t>Legfeljebb két gyermek utá</w:t>
      </w:r>
      <w:r w:rsidR="00B00884" w:rsidRPr="007D51EA">
        <w:rPr>
          <w:rFonts w:ascii="Garamond" w:hAnsi="Garamond"/>
          <w:sz w:val="22"/>
          <w:szCs w:val="22"/>
        </w:rPr>
        <w:t>n lehet ellátást</w:t>
      </w:r>
      <w:r w:rsidRPr="007D51EA">
        <w:rPr>
          <w:rFonts w:ascii="Garamond" w:hAnsi="Garamond"/>
          <w:sz w:val="22"/>
          <w:szCs w:val="22"/>
        </w:rPr>
        <w:t xml:space="preserve"> folyósítani. </w:t>
      </w:r>
    </w:p>
    <w:p w:rsidR="00C31568" w:rsidRPr="007D51EA" w:rsidRDefault="00C31568" w:rsidP="00735192">
      <w:pPr>
        <w:autoSpaceDE w:val="0"/>
        <w:autoSpaceDN w:val="0"/>
        <w:adjustRightInd w:val="0"/>
        <w:jc w:val="both"/>
        <w:rPr>
          <w:rFonts w:ascii="Garamond" w:hAnsi="Garamond"/>
          <w:sz w:val="22"/>
          <w:szCs w:val="22"/>
        </w:rPr>
      </w:pPr>
      <w:r w:rsidRPr="007D51EA">
        <w:rPr>
          <w:rFonts w:ascii="Garamond" w:hAnsi="Garamond"/>
          <w:sz w:val="22"/>
          <w:szCs w:val="22"/>
        </w:rPr>
        <w:t>Egyazon várandósságból született ikergyermekeket egy gyermekként kell figyelembe venni, ezért így a később született testvér után is megállapí</w:t>
      </w:r>
      <w:r w:rsidR="00715465" w:rsidRPr="007D51EA">
        <w:rPr>
          <w:rFonts w:ascii="Garamond" w:hAnsi="Garamond"/>
          <w:sz w:val="22"/>
          <w:szCs w:val="22"/>
        </w:rPr>
        <w:t>tható a gyermekgondozást segítő ellátás.</w:t>
      </w:r>
    </w:p>
    <w:p w:rsidR="00C31568" w:rsidRPr="007D51EA" w:rsidRDefault="00C31568" w:rsidP="00735192">
      <w:pPr>
        <w:autoSpaceDE w:val="0"/>
        <w:autoSpaceDN w:val="0"/>
        <w:adjustRightInd w:val="0"/>
        <w:jc w:val="both"/>
        <w:rPr>
          <w:rFonts w:ascii="Garamond" w:hAnsi="Garamond"/>
          <w:b/>
          <w:i/>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A tartósan beteg, illetve súlyos fogyatékos gyermeket nevelő</w:t>
      </w:r>
      <w:r w:rsidR="00B00884" w:rsidRPr="007D51EA">
        <w:rPr>
          <w:b/>
          <w:bCs/>
          <w:color w:val="000000"/>
          <w:sz w:val="22"/>
          <w:szCs w:val="22"/>
        </w:rPr>
        <w:t xml:space="preserve"> szülő</w:t>
      </w:r>
      <w:r w:rsidRPr="007D51EA">
        <w:rPr>
          <w:b/>
          <w:bCs/>
          <w:color w:val="000000"/>
          <w:sz w:val="22"/>
          <w:szCs w:val="22"/>
        </w:rPr>
        <w:t xml:space="preserve"> részére meddig állapítják meg a g</w:t>
      </w:r>
      <w:r w:rsidR="00B00884" w:rsidRPr="007D51EA">
        <w:rPr>
          <w:b/>
          <w:bCs/>
          <w:color w:val="000000"/>
          <w:sz w:val="22"/>
          <w:szCs w:val="22"/>
        </w:rPr>
        <w:t>yermekgondozást segítő ellátást</w:t>
      </w:r>
      <w:r w:rsidRPr="007D51EA">
        <w:rPr>
          <w:b/>
          <w:bCs/>
          <w:color w:val="000000"/>
          <w:sz w:val="22"/>
          <w:szCs w:val="22"/>
        </w:rPr>
        <w:t>?</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Ha a gyermek tartósan beteg, illetve súlyosan fogyatékos, 10. életévének betöltéséig állapítjá</w:t>
      </w:r>
      <w:r w:rsidR="00B00884" w:rsidRPr="007D51EA">
        <w:rPr>
          <w:rFonts w:ascii="Garamond" w:hAnsi="Garamond"/>
          <w:color w:val="000000"/>
          <w:sz w:val="22"/>
          <w:szCs w:val="22"/>
        </w:rPr>
        <w:t>k meg az ellátást</w:t>
      </w:r>
      <w:r w:rsidRPr="007D51EA">
        <w:rPr>
          <w:rFonts w:ascii="Garamond" w:hAnsi="Garamond"/>
          <w:color w:val="000000"/>
          <w:sz w:val="22"/>
          <w:szCs w:val="22"/>
        </w:rPr>
        <w: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tartósan beteg, súlyosan fogyatékos gyermekre tekintettel családi pótlék iránti kérelmet még nem nyújtottak be, a tartós betegség, illetve súlyos fogyatékosság tényéről szóló, a magasabb összegű családi pótlékra jogosító betegségekről és fogyatékosságokról szóló jogszabály szerinti iga</w:t>
      </w:r>
      <w:r w:rsidR="00B00884" w:rsidRPr="007D51EA">
        <w:rPr>
          <w:rFonts w:ascii="Garamond" w:hAnsi="Garamond"/>
          <w:sz w:val="22"/>
          <w:szCs w:val="22"/>
        </w:rPr>
        <w:t>zolást a gyermekgondozást segítő ellátás</w:t>
      </w:r>
      <w:r w:rsidRPr="007D51EA">
        <w:rPr>
          <w:rFonts w:ascii="Garamond" w:hAnsi="Garamond"/>
          <w:sz w:val="22"/>
          <w:szCs w:val="22"/>
        </w:rPr>
        <w:t xml:space="preserve"> iránti kérelemhez csatolni kell. Ha a g</w:t>
      </w:r>
      <w:r w:rsidR="00B00884" w:rsidRPr="007D51EA">
        <w:rPr>
          <w:rFonts w:ascii="Garamond" w:hAnsi="Garamond"/>
          <w:sz w:val="22"/>
          <w:szCs w:val="22"/>
        </w:rPr>
        <w:t>yermek az ellátás</w:t>
      </w:r>
      <w:r w:rsidRPr="007D51EA">
        <w:rPr>
          <w:rFonts w:ascii="Garamond" w:hAnsi="Garamond"/>
          <w:sz w:val="22"/>
          <w:szCs w:val="22"/>
        </w:rPr>
        <w:t xml:space="preserve"> folyósításának ideje alatt válik tartósan beteggé, illetve súlyosan fogyatékossá és ennek tényét az igazolás benyújtásával </w:t>
      </w:r>
      <w:r w:rsidR="00510AFA" w:rsidRPr="007D51EA">
        <w:rPr>
          <w:rFonts w:ascii="Garamond" w:hAnsi="Garamond"/>
          <w:sz w:val="22"/>
          <w:szCs w:val="22"/>
        </w:rPr>
        <w:t>a kormány</w:t>
      </w:r>
      <w:r w:rsidR="006C47AE" w:rsidRPr="007D51EA">
        <w:rPr>
          <w:rFonts w:ascii="Garamond" w:hAnsi="Garamond"/>
          <w:sz w:val="22"/>
          <w:szCs w:val="22"/>
        </w:rPr>
        <w:t>hivatalnál</w:t>
      </w:r>
      <w:r w:rsidRPr="007D51EA">
        <w:rPr>
          <w:rFonts w:ascii="Garamond" w:hAnsi="Garamond"/>
          <w:sz w:val="22"/>
          <w:szCs w:val="22"/>
        </w:rPr>
        <w:t xml:space="preserve"> bejelentik, a családi pótlék magasabb összegben történő megállapí</w:t>
      </w:r>
      <w:r w:rsidR="00B00884" w:rsidRPr="007D51EA">
        <w:rPr>
          <w:rFonts w:ascii="Garamond" w:hAnsi="Garamond"/>
          <w:sz w:val="22"/>
          <w:szCs w:val="22"/>
        </w:rPr>
        <w:t>tása, illetve a gyermekgondozást segítő ellátásra</w:t>
      </w:r>
      <w:r w:rsidRPr="007D51EA">
        <w:rPr>
          <w:rFonts w:ascii="Garamond" w:hAnsi="Garamond"/>
          <w:sz w:val="22"/>
          <w:szCs w:val="22"/>
        </w:rPr>
        <w:t xml:space="preserve"> való jogosultság időtartamának megváltoztatása iránt új kérelmet nem kell benyújtani.</w:t>
      </w:r>
    </w:p>
    <w:p w:rsidR="00574D8C" w:rsidRPr="007D51EA" w:rsidRDefault="00574D8C" w:rsidP="00735192">
      <w:pPr>
        <w:jc w:val="both"/>
        <w:rPr>
          <w:rFonts w:ascii="Garamond" w:hAnsi="Garamond"/>
          <w:b/>
          <w:bCs/>
          <w:i/>
          <w:iCs/>
          <w:color w:val="000000"/>
          <w:sz w:val="22"/>
          <w:szCs w:val="22"/>
        </w:rPr>
      </w:pPr>
    </w:p>
    <w:p w:rsidR="00DC23C7" w:rsidRPr="007D51EA" w:rsidRDefault="00B00884" w:rsidP="00735192">
      <w:pPr>
        <w:jc w:val="both"/>
        <w:rPr>
          <w:rFonts w:ascii="Garamond" w:hAnsi="Garamond"/>
          <w:b/>
          <w:bCs/>
          <w:i/>
          <w:iCs/>
          <w:color w:val="000000"/>
          <w:sz w:val="22"/>
          <w:szCs w:val="22"/>
        </w:rPr>
      </w:pPr>
      <w:r w:rsidRPr="007D51EA">
        <w:rPr>
          <w:rFonts w:ascii="Garamond" w:hAnsi="Garamond"/>
          <w:b/>
          <w:bCs/>
          <w:i/>
          <w:iCs/>
          <w:color w:val="000000"/>
          <w:sz w:val="22"/>
          <w:szCs w:val="22"/>
        </w:rPr>
        <w:t>A szülőn kívül kinek lehet g</w:t>
      </w:r>
      <w:r w:rsidR="005B5DDF" w:rsidRPr="007D51EA">
        <w:rPr>
          <w:rFonts w:ascii="Garamond" w:hAnsi="Garamond"/>
          <w:b/>
          <w:bCs/>
          <w:i/>
          <w:iCs/>
          <w:color w:val="000000"/>
          <w:sz w:val="22"/>
          <w:szCs w:val="22"/>
        </w:rPr>
        <w:t xml:space="preserve">yermekgondozást segítő ellátás </w:t>
      </w:r>
      <w:r w:rsidRPr="007D51EA">
        <w:rPr>
          <w:rFonts w:ascii="Garamond" w:hAnsi="Garamond"/>
          <w:b/>
          <w:bCs/>
          <w:i/>
          <w:iCs/>
          <w:color w:val="000000"/>
          <w:sz w:val="22"/>
          <w:szCs w:val="22"/>
        </w:rPr>
        <w:t>megállapítani</w:t>
      </w:r>
      <w:r w:rsidR="00DC23C7" w:rsidRPr="007D51EA">
        <w:rPr>
          <w:rFonts w:ascii="Garamond" w:hAnsi="Garamond"/>
          <w:b/>
          <w:bCs/>
          <w:i/>
          <w:iCs/>
          <w:color w:val="000000"/>
          <w:sz w:val="22"/>
          <w:szCs w:val="22"/>
        </w:rPr>
        <w:t>?</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bCs/>
          <w:sz w:val="22"/>
          <w:szCs w:val="22"/>
        </w:rPr>
        <w:t>A</w:t>
      </w:r>
      <w:r w:rsidRPr="007D51EA">
        <w:rPr>
          <w:rFonts w:ascii="Garamond" w:hAnsi="Garamond"/>
          <w:sz w:val="22"/>
          <w:szCs w:val="22"/>
        </w:rPr>
        <w:t xml:space="preserve"> gyermek szülőjének vér szerinti, örökbe fogadó szülője, továbbá annak együtt élő házastársa részére, ha</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829AD" w:rsidRPr="007D51EA">
        <w:rPr>
          <w:rFonts w:ascii="Garamond" w:hAnsi="Garamond"/>
          <w:iCs/>
          <w:sz w:val="22"/>
          <w:szCs w:val="22"/>
        </w:rPr>
        <w:tab/>
      </w:r>
      <w:r w:rsidRPr="007D51EA">
        <w:rPr>
          <w:rFonts w:ascii="Garamond" w:hAnsi="Garamond"/>
          <w:sz w:val="22"/>
          <w:szCs w:val="22"/>
        </w:rPr>
        <w:t>a gyermek az első életévét betöltötte,</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829AD" w:rsidRPr="007D51EA">
        <w:rPr>
          <w:rFonts w:ascii="Garamond" w:hAnsi="Garamond"/>
          <w:iCs/>
          <w:sz w:val="22"/>
          <w:szCs w:val="22"/>
        </w:rPr>
        <w:tab/>
      </w:r>
      <w:r w:rsidRPr="007D51EA">
        <w:rPr>
          <w:rFonts w:ascii="Garamond" w:hAnsi="Garamond"/>
          <w:sz w:val="22"/>
          <w:szCs w:val="22"/>
        </w:rPr>
        <w:t>a gyermek gondozása, nevelése a szülő háztartásában történik,</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829AD" w:rsidRPr="007D51EA">
        <w:rPr>
          <w:rFonts w:ascii="Garamond" w:hAnsi="Garamond"/>
          <w:iCs/>
          <w:sz w:val="22"/>
          <w:szCs w:val="22"/>
        </w:rPr>
        <w:tab/>
      </w:r>
      <w:r w:rsidRPr="007D51EA">
        <w:rPr>
          <w:rFonts w:ascii="Garamond" w:hAnsi="Garamond"/>
          <w:sz w:val="22"/>
          <w:szCs w:val="22"/>
        </w:rPr>
        <w:t>a gyermek szülei írásban nyilatkoznak arról, hogy a gyermekgondozást segítő ellátásról lemondanak és egyetértenek a gyermekgondozást segítő ellátásnak nagyszülő részéről történő igénylésével, és</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829AD" w:rsidRPr="007D51EA">
        <w:rPr>
          <w:rFonts w:ascii="Garamond" w:hAnsi="Garamond"/>
          <w:iCs/>
          <w:sz w:val="22"/>
          <w:szCs w:val="22"/>
        </w:rPr>
        <w:tab/>
      </w:r>
      <w:r w:rsidRPr="007D51EA">
        <w:rPr>
          <w:rFonts w:ascii="Garamond" w:hAnsi="Garamond"/>
          <w:sz w:val="22"/>
          <w:szCs w:val="22"/>
        </w:rPr>
        <w:t>a szülő háztartásában nincs másik olyan gyermek, akire tekintettel gyermekgondozást segítő ellátást folyósítanak.</w:t>
      </w:r>
    </w:p>
    <w:p w:rsidR="00324193" w:rsidRPr="007D51EA" w:rsidRDefault="00324193" w:rsidP="00735192">
      <w:pPr>
        <w:autoSpaceDE w:val="0"/>
        <w:autoSpaceDN w:val="0"/>
        <w:adjustRightInd w:val="0"/>
        <w:jc w:val="both"/>
        <w:rPr>
          <w:rFonts w:ascii="Garamond" w:hAnsi="Garamond"/>
          <w:sz w:val="22"/>
          <w:szCs w:val="22"/>
        </w:rPr>
      </w:pPr>
      <w:r w:rsidRPr="007D51EA">
        <w:rPr>
          <w:rFonts w:ascii="Garamond" w:hAnsi="Garamond"/>
          <w:sz w:val="22"/>
          <w:szCs w:val="22"/>
        </w:rPr>
        <w:t>A nagyszülő részére a gyermekgondozási segélyre való jogosultság a fenti feltételek fennállása esetén kizárólag akkor állapítható meg, ha</w:t>
      </w:r>
    </w:p>
    <w:p w:rsidR="00324193" w:rsidRPr="007D51EA" w:rsidRDefault="00324193"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C0E" w:rsidRPr="007D51EA">
        <w:rPr>
          <w:rFonts w:ascii="Garamond" w:hAnsi="Garamond"/>
          <w:sz w:val="22"/>
          <w:szCs w:val="22"/>
        </w:rPr>
        <w:tab/>
      </w:r>
      <w:r w:rsidRPr="007D51EA">
        <w:rPr>
          <w:rFonts w:ascii="Garamond" w:hAnsi="Garamond"/>
          <w:sz w:val="22"/>
          <w:szCs w:val="22"/>
        </w:rPr>
        <w:t>ő maga megfelel az ellátásra való jogosultság feltételeinek, és</w:t>
      </w:r>
    </w:p>
    <w:p w:rsidR="00324193" w:rsidRPr="007D51EA" w:rsidRDefault="0032419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jogosultsági feltételek a szülő esetében is fennállnak.</w:t>
      </w:r>
    </w:p>
    <w:p w:rsidR="003725E5" w:rsidRPr="007D51EA" w:rsidRDefault="003725E5"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Éri</w:t>
      </w:r>
      <w:r w:rsidR="00B00884" w:rsidRPr="007D51EA">
        <w:rPr>
          <w:b/>
          <w:bCs/>
          <w:color w:val="000000"/>
          <w:sz w:val="22"/>
          <w:szCs w:val="22"/>
        </w:rPr>
        <w:t xml:space="preserve">nti-e a nagyszülő gyermekgondozást segítő ellátásra való jogosultságát, </w:t>
      </w:r>
      <w:r w:rsidRPr="007D51EA">
        <w:rPr>
          <w:b/>
          <w:bCs/>
          <w:color w:val="000000"/>
          <w:sz w:val="22"/>
          <w:szCs w:val="22"/>
        </w:rPr>
        <w:t>ha a szülő a gyermek után gyermekápolási táppénzt vesz igénybe?</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Nem, a nagys</w:t>
      </w:r>
      <w:r w:rsidR="00B00884" w:rsidRPr="007D51EA">
        <w:rPr>
          <w:rFonts w:ascii="Garamond" w:hAnsi="Garamond"/>
          <w:color w:val="000000"/>
          <w:sz w:val="22"/>
          <w:szCs w:val="22"/>
        </w:rPr>
        <w:t>zülő ellátásra</w:t>
      </w:r>
      <w:r w:rsidRPr="007D51EA">
        <w:rPr>
          <w:rFonts w:ascii="Garamond" w:hAnsi="Garamond"/>
          <w:color w:val="000000"/>
          <w:sz w:val="22"/>
          <w:szCs w:val="22"/>
        </w:rPr>
        <w:t xml:space="preserve"> ez esetben is jogosult.</w:t>
      </w:r>
    </w:p>
    <w:p w:rsidR="00324193" w:rsidRPr="007D51EA" w:rsidRDefault="00324193" w:rsidP="00735192">
      <w:pPr>
        <w:jc w:val="both"/>
        <w:rPr>
          <w:rFonts w:ascii="Garamond" w:hAnsi="Garamond"/>
          <w:color w:val="000000"/>
          <w:sz w:val="22"/>
          <w:szCs w:val="22"/>
        </w:rPr>
      </w:pPr>
    </w:p>
    <w:p w:rsidR="00324193" w:rsidRPr="007D51EA" w:rsidRDefault="00324193" w:rsidP="00735192">
      <w:pPr>
        <w:jc w:val="both"/>
        <w:rPr>
          <w:rFonts w:ascii="Garamond" w:hAnsi="Garamond"/>
          <w:b/>
          <w:i/>
          <w:color w:val="000000"/>
          <w:sz w:val="22"/>
          <w:szCs w:val="22"/>
        </w:rPr>
      </w:pPr>
      <w:r w:rsidRPr="007D51EA">
        <w:rPr>
          <w:rFonts w:ascii="Garamond" w:hAnsi="Garamond"/>
          <w:b/>
          <w:i/>
          <w:color w:val="000000"/>
          <w:sz w:val="22"/>
          <w:szCs w:val="22"/>
        </w:rPr>
        <w:t>Mely esetben kell megszüntetni a nagy</w:t>
      </w:r>
      <w:r w:rsidR="00715465" w:rsidRPr="007D51EA">
        <w:rPr>
          <w:rFonts w:ascii="Garamond" w:hAnsi="Garamond"/>
          <w:b/>
          <w:i/>
          <w:color w:val="000000"/>
          <w:sz w:val="22"/>
          <w:szCs w:val="22"/>
        </w:rPr>
        <w:t xml:space="preserve">szülő gyermekgondozást segítő ellátásra </w:t>
      </w:r>
      <w:r w:rsidRPr="007D51EA">
        <w:rPr>
          <w:rFonts w:ascii="Garamond" w:hAnsi="Garamond"/>
          <w:b/>
          <w:i/>
          <w:color w:val="000000"/>
          <w:sz w:val="22"/>
          <w:szCs w:val="22"/>
        </w:rPr>
        <w:t>való jogosultságát?</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A nagyszülő gyermekgondozást segítő ellátásra való jogosultságát akkor is meg kell szüntetni, ha olyan kizáró körülmény áll be, amely a szülő az ellátásnak saját maga általi igénybevétele esetén a gyermekgondozást segítő ellátásra való jogosultságának elvesztését vonná maga után.</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Jogosult-e a nag</w:t>
      </w:r>
      <w:r w:rsidR="00B00884" w:rsidRPr="007D51EA">
        <w:rPr>
          <w:b/>
          <w:bCs/>
          <w:color w:val="000000"/>
          <w:sz w:val="22"/>
          <w:szCs w:val="22"/>
        </w:rPr>
        <w:t>yszülő gyermekgondozást segítő ellátásra</w:t>
      </w:r>
      <w:r w:rsidRPr="007D51EA">
        <w:rPr>
          <w:b/>
          <w:bCs/>
          <w:color w:val="000000"/>
          <w:sz w:val="22"/>
          <w:szCs w:val="22"/>
        </w:rPr>
        <w:t>, ha az édesanya napi 8 órában folytat kereső tevékenységet?</w:t>
      </w:r>
    </w:p>
    <w:p w:rsidR="00DC23C7" w:rsidRPr="007D51EA" w:rsidRDefault="00DC23C7" w:rsidP="00735192">
      <w:pPr>
        <w:pStyle w:val="Szvegtrzs3"/>
        <w:rPr>
          <w:bCs/>
          <w:i w:val="0"/>
          <w:color w:val="000000"/>
          <w:sz w:val="22"/>
          <w:szCs w:val="22"/>
        </w:rPr>
      </w:pPr>
      <w:r w:rsidRPr="007D51EA">
        <w:rPr>
          <w:bCs/>
          <w:i w:val="0"/>
          <w:color w:val="000000"/>
          <w:sz w:val="22"/>
          <w:szCs w:val="22"/>
        </w:rPr>
        <w:t>A nagyszülő abban az esetben is jogo</w:t>
      </w:r>
      <w:r w:rsidR="00B00884" w:rsidRPr="007D51EA">
        <w:rPr>
          <w:bCs/>
          <w:i w:val="0"/>
          <w:color w:val="000000"/>
          <w:sz w:val="22"/>
          <w:szCs w:val="22"/>
        </w:rPr>
        <w:t>sult az ellátásra</w:t>
      </w:r>
      <w:r w:rsidRPr="007D51EA">
        <w:rPr>
          <w:bCs/>
          <w:i w:val="0"/>
          <w:color w:val="000000"/>
          <w:sz w:val="22"/>
          <w:szCs w:val="22"/>
        </w:rPr>
        <w:t>, ha a szülő napi 8 órában folytat kereső tevékenységet.</w:t>
      </w:r>
    </w:p>
    <w:p w:rsidR="00FB4E35" w:rsidRPr="007D51EA" w:rsidRDefault="00FB4E35" w:rsidP="00735192">
      <w:pPr>
        <w:pStyle w:val="Szvegtrzs3"/>
        <w:rPr>
          <w:bCs/>
          <w:i w:val="0"/>
          <w:color w:val="000000"/>
          <w:sz w:val="22"/>
          <w:szCs w:val="22"/>
        </w:rPr>
      </w:pPr>
    </w:p>
    <w:p w:rsidR="00FB4E35" w:rsidRPr="007D51EA" w:rsidRDefault="00FB4E35" w:rsidP="00735192">
      <w:pPr>
        <w:pStyle w:val="Szvegtrzs3"/>
        <w:rPr>
          <w:b/>
          <w:bCs/>
          <w:color w:val="000000"/>
          <w:sz w:val="22"/>
          <w:szCs w:val="22"/>
        </w:rPr>
      </w:pPr>
      <w:r w:rsidRPr="007D51EA">
        <w:rPr>
          <w:b/>
          <w:bCs/>
          <w:color w:val="000000"/>
          <w:sz w:val="22"/>
          <w:szCs w:val="22"/>
        </w:rPr>
        <w:t>Mi minősül keresőtevékenységnek?</w:t>
      </w:r>
    </w:p>
    <w:p w:rsidR="00FB4E35" w:rsidRPr="007D51EA" w:rsidRDefault="00FB4E35" w:rsidP="00735192">
      <w:pPr>
        <w:autoSpaceDE w:val="0"/>
        <w:autoSpaceDN w:val="0"/>
        <w:adjustRightInd w:val="0"/>
        <w:jc w:val="both"/>
        <w:rPr>
          <w:rFonts w:ascii="Garamond" w:hAnsi="Garamond"/>
          <w:sz w:val="22"/>
          <w:szCs w:val="22"/>
        </w:rPr>
      </w:pPr>
      <w:r w:rsidRPr="007D51EA">
        <w:rPr>
          <w:rFonts w:ascii="Garamond" w:hAnsi="Garamond"/>
          <w:iCs/>
          <w:sz w:val="22"/>
          <w:szCs w:val="22"/>
        </w:rPr>
        <w:t>A</w:t>
      </w:r>
      <w:r w:rsidRPr="007D51EA">
        <w:rPr>
          <w:rFonts w:ascii="Garamond" w:hAnsi="Garamond"/>
          <w:sz w:val="22"/>
          <w:szCs w:val="22"/>
        </w:rPr>
        <w:t xml:space="preserve"> munkaviszonyban, közalkalmazotti, egészségügyi szolgálati, rendvédelmi igazgatási szolgálati jogviszonyban, honvédelmi alkalmazotti jogviszonyban politikai szolgálati, biztosi, kormányzati szolgálati, közszolgálati jogviszonyban, adó- és vámhatósági szolgálati jogviszonyban, bírói, ügyészségi, igazságügyi szolgálati jogviszonyban, a Magyar Honvédség, rendvédelmi szervek, polgári nemzetbiztonsági szolgálatok hivatásos és szerződéses szolgálati jogviszonyában folytatott munkavégzésre irányuló tevékenység.</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A rehabilitációs ellátásban</w:t>
      </w:r>
      <w:r w:rsidR="00AF4244" w:rsidRPr="007D51EA">
        <w:rPr>
          <w:b/>
          <w:bCs/>
          <w:color w:val="000000"/>
          <w:sz w:val="22"/>
          <w:szCs w:val="22"/>
        </w:rPr>
        <w:t>, vagy rokkantsági ellátásban</w:t>
      </w:r>
      <w:r w:rsidRPr="007D51EA">
        <w:rPr>
          <w:b/>
          <w:bCs/>
          <w:color w:val="000000"/>
          <w:sz w:val="22"/>
          <w:szCs w:val="22"/>
        </w:rPr>
        <w:t xml:space="preserve"> részesülő személy jogo</w:t>
      </w:r>
      <w:r w:rsidR="00B00884" w:rsidRPr="007D51EA">
        <w:rPr>
          <w:b/>
          <w:bCs/>
          <w:color w:val="000000"/>
          <w:sz w:val="22"/>
          <w:szCs w:val="22"/>
        </w:rPr>
        <w:t>sult a gyermekgondozást segítő ellátásra</w:t>
      </w:r>
      <w:r w:rsidRPr="007D51EA">
        <w:rPr>
          <w:b/>
          <w:bCs/>
          <w:color w:val="000000"/>
          <w:sz w:val="22"/>
          <w:szCs w:val="22"/>
        </w:rPr>
        <w:t>?</w:t>
      </w:r>
    </w:p>
    <w:p w:rsidR="006F6F63" w:rsidRPr="007D51EA" w:rsidRDefault="00B00884" w:rsidP="00735192">
      <w:pPr>
        <w:pStyle w:val="Szvegtrzs3"/>
        <w:rPr>
          <w:bCs/>
          <w:i w:val="0"/>
          <w:color w:val="000000"/>
          <w:sz w:val="22"/>
          <w:szCs w:val="22"/>
        </w:rPr>
      </w:pPr>
      <w:r w:rsidRPr="007D51EA">
        <w:rPr>
          <w:bCs/>
          <w:i w:val="0"/>
          <w:color w:val="000000"/>
          <w:sz w:val="22"/>
          <w:szCs w:val="22"/>
        </w:rPr>
        <w:t>Igen</w:t>
      </w:r>
      <w:r w:rsidR="006F6F63" w:rsidRPr="007D51EA">
        <w:rPr>
          <w:bCs/>
          <w:i w:val="0"/>
          <w:color w:val="000000"/>
          <w:sz w:val="22"/>
          <w:szCs w:val="22"/>
        </w:rPr>
        <w:t xml:space="preserve"> a rehabilitációs</w:t>
      </w:r>
      <w:r w:rsidR="00AF4244" w:rsidRPr="007D51EA">
        <w:rPr>
          <w:bCs/>
          <w:i w:val="0"/>
          <w:color w:val="000000"/>
          <w:sz w:val="22"/>
          <w:szCs w:val="22"/>
        </w:rPr>
        <w:t xml:space="preserve"> vagy rokkantsági</w:t>
      </w:r>
      <w:r w:rsidR="006F6F63" w:rsidRPr="007D51EA">
        <w:rPr>
          <w:bCs/>
          <w:i w:val="0"/>
          <w:color w:val="000000"/>
          <w:sz w:val="22"/>
          <w:szCs w:val="22"/>
        </w:rPr>
        <w:t xml:space="preserve"> ellátásban részesülő személyek is ké</w:t>
      </w:r>
      <w:r w:rsidRPr="007D51EA">
        <w:rPr>
          <w:bCs/>
          <w:i w:val="0"/>
          <w:color w:val="000000"/>
          <w:sz w:val="22"/>
          <w:szCs w:val="22"/>
        </w:rPr>
        <w:t>rhetik az ellátás</w:t>
      </w:r>
      <w:r w:rsidR="006F6F63" w:rsidRPr="007D51EA">
        <w:rPr>
          <w:bCs/>
          <w:i w:val="0"/>
          <w:color w:val="000000"/>
          <w:sz w:val="22"/>
          <w:szCs w:val="22"/>
        </w:rPr>
        <w:t xml:space="preserve"> megállapítását.</w:t>
      </w:r>
    </w:p>
    <w:p w:rsidR="006F6F63" w:rsidRPr="007D51EA" w:rsidRDefault="006F6F63" w:rsidP="00735192">
      <w:pPr>
        <w:pStyle w:val="Szvegtrzs3"/>
        <w:rPr>
          <w:bCs/>
          <w:i w:val="0"/>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Van-e lehetőség a gyermekgondozá</w:t>
      </w:r>
      <w:r w:rsidR="00B00884" w:rsidRPr="007D51EA">
        <w:rPr>
          <w:b/>
          <w:bCs/>
          <w:color w:val="000000"/>
          <w:sz w:val="22"/>
          <w:szCs w:val="22"/>
        </w:rPr>
        <w:t xml:space="preserve">st segítő ellátás </w:t>
      </w:r>
      <w:r w:rsidRPr="007D51EA">
        <w:rPr>
          <w:b/>
          <w:bCs/>
          <w:color w:val="000000"/>
          <w:sz w:val="22"/>
          <w:szCs w:val="22"/>
        </w:rPr>
        <w:t>méltányossági alapon történő engedélyezésére?</w:t>
      </w:r>
    </w:p>
    <w:p w:rsidR="008829AD" w:rsidRPr="007D51EA" w:rsidRDefault="006C47AE" w:rsidP="00735192">
      <w:pPr>
        <w:jc w:val="both"/>
        <w:rPr>
          <w:rFonts w:ascii="Garamond" w:hAnsi="Garamond"/>
          <w:sz w:val="22"/>
          <w:szCs w:val="22"/>
        </w:rPr>
      </w:pPr>
      <w:r w:rsidRPr="007D51EA">
        <w:rPr>
          <w:rFonts w:ascii="Garamond" w:hAnsi="Garamond"/>
          <w:color w:val="000000"/>
          <w:sz w:val="22"/>
          <w:szCs w:val="22"/>
        </w:rPr>
        <w:t xml:space="preserve">Igen, </w:t>
      </w:r>
      <w:r w:rsidRPr="007D51EA">
        <w:rPr>
          <w:rFonts w:ascii="Garamond" w:hAnsi="Garamond"/>
          <w:sz w:val="22"/>
          <w:szCs w:val="22"/>
        </w:rPr>
        <w:t xml:space="preserve">a kérelmet benyújtó személy lakcíme szerint illetékes fővárosi és </w:t>
      </w:r>
      <w:r w:rsidR="004561EE" w:rsidRPr="007D51EA">
        <w:rPr>
          <w:rFonts w:ascii="Garamond" w:hAnsi="Garamond"/>
          <w:sz w:val="22"/>
          <w:szCs w:val="22"/>
        </w:rPr>
        <w:t>vár</w:t>
      </w:r>
      <w:r w:rsidRPr="007D51EA">
        <w:rPr>
          <w:rFonts w:ascii="Garamond" w:hAnsi="Garamond"/>
          <w:sz w:val="22"/>
          <w:szCs w:val="22"/>
        </w:rPr>
        <w:t>megyei kormányhivatal vezetője</w:t>
      </w:r>
      <w:r w:rsidR="008829AD" w:rsidRPr="007D51EA">
        <w:rPr>
          <w:rFonts w:ascii="Garamond" w:hAnsi="Garamond"/>
          <w:color w:val="000000"/>
          <w:sz w:val="22"/>
          <w:szCs w:val="22"/>
        </w:rPr>
        <w:t xml:space="preserve"> </w:t>
      </w:r>
      <w:r w:rsidR="00DC23C7" w:rsidRPr="007D51EA">
        <w:rPr>
          <w:rFonts w:ascii="Garamond" w:hAnsi="Garamond"/>
          <w:color w:val="000000"/>
          <w:sz w:val="22"/>
          <w:szCs w:val="22"/>
        </w:rPr>
        <w:t>– méltányossági jogkörben elj</w:t>
      </w:r>
      <w:r w:rsidR="00B00884" w:rsidRPr="007D51EA">
        <w:rPr>
          <w:rFonts w:ascii="Garamond" w:hAnsi="Garamond"/>
          <w:color w:val="000000"/>
          <w:sz w:val="22"/>
          <w:szCs w:val="22"/>
        </w:rPr>
        <w:t>árva – gyermekgondozást segítő ellátásra</w:t>
      </w:r>
      <w:r w:rsidR="00DC23C7" w:rsidRPr="007D51EA">
        <w:rPr>
          <w:rFonts w:ascii="Garamond" w:hAnsi="Garamond"/>
          <w:color w:val="000000"/>
          <w:sz w:val="22"/>
          <w:szCs w:val="22"/>
        </w:rPr>
        <w:t xml:space="preserve"> való jogosultságot </w:t>
      </w:r>
    </w:p>
    <w:p w:rsidR="00DC23C7" w:rsidRPr="007D51EA" w:rsidRDefault="008829AD" w:rsidP="00735192">
      <w:pPr>
        <w:ind w:left="284" w:hanging="284"/>
        <w:jc w:val="both"/>
        <w:rPr>
          <w:rFonts w:ascii="Garamond" w:hAnsi="Garamond"/>
          <w:sz w:val="22"/>
          <w:szCs w:val="22"/>
        </w:rPr>
      </w:pPr>
      <w:r w:rsidRPr="007D51EA">
        <w:rPr>
          <w:rFonts w:ascii="Garamond" w:hAnsi="Garamond"/>
          <w:color w:val="000000"/>
          <w:sz w:val="22"/>
          <w:szCs w:val="22"/>
        </w:rPr>
        <w:t>-</w:t>
      </w:r>
      <w:r w:rsidRPr="007D51EA">
        <w:rPr>
          <w:rFonts w:ascii="Garamond" w:hAnsi="Garamond"/>
          <w:color w:val="000000"/>
          <w:sz w:val="22"/>
          <w:szCs w:val="22"/>
        </w:rPr>
        <w:tab/>
        <w:t>meg</w:t>
      </w:r>
      <w:r w:rsidR="00DC23C7" w:rsidRPr="007D51EA">
        <w:rPr>
          <w:rFonts w:ascii="Garamond" w:hAnsi="Garamond"/>
          <w:color w:val="000000"/>
          <w:sz w:val="22"/>
          <w:szCs w:val="22"/>
        </w:rPr>
        <w:t xml:space="preserve">állapíthat </w:t>
      </w:r>
      <w:r w:rsidRPr="007D51EA">
        <w:rPr>
          <w:rFonts w:ascii="Garamond" w:hAnsi="Garamond"/>
          <w:color w:val="000000"/>
          <w:sz w:val="22"/>
          <w:szCs w:val="22"/>
        </w:rPr>
        <w:t xml:space="preserve">a gyermeket nevelő személynek, </w:t>
      </w:r>
      <w:r w:rsidR="00DC23C7" w:rsidRPr="007D51EA">
        <w:rPr>
          <w:rFonts w:ascii="Garamond" w:hAnsi="Garamond"/>
          <w:color w:val="000000"/>
          <w:sz w:val="22"/>
          <w:szCs w:val="22"/>
        </w:rPr>
        <w:t xml:space="preserve">ha a gyermek szülei a gyermek nevelésében három hónapot meghaladóan akadályoztatva vannak; </w:t>
      </w:r>
    </w:p>
    <w:p w:rsidR="00715465" w:rsidRPr="007D51EA" w:rsidRDefault="008829AD"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r>
      <w:r w:rsidR="00715465" w:rsidRPr="007D51EA">
        <w:rPr>
          <w:rFonts w:ascii="Garamond" w:hAnsi="Garamond"/>
          <w:color w:val="000000"/>
          <w:sz w:val="22"/>
          <w:szCs w:val="22"/>
        </w:rPr>
        <w:t xml:space="preserve">megállapíthatja, illetőleg meghosszabbíthatja a gyermek általános iskolai tanulmányainak megkezdéséig, legfeljebb azonban a gyermek 8. életévének betöltéséig, ha a gyermek betegsége miatt a gyermekek napközbeni ellátását biztosító intézményben, illetve nyári napközis otthonban, óvodában vagy iskolai napköziben nem gondozható. </w:t>
      </w:r>
    </w:p>
    <w:p w:rsidR="00F64E46" w:rsidRPr="007D51EA" w:rsidRDefault="00F64E46" w:rsidP="00735192">
      <w:pPr>
        <w:ind w:left="284" w:hanging="284"/>
        <w:jc w:val="both"/>
        <w:rPr>
          <w:rFonts w:ascii="Garamond" w:hAnsi="Garamond"/>
          <w:color w:val="000000"/>
          <w:sz w:val="22"/>
          <w:szCs w:val="22"/>
        </w:rPr>
      </w:pPr>
    </w:p>
    <w:p w:rsidR="00F64E46" w:rsidRPr="007D51EA" w:rsidRDefault="00F64E46" w:rsidP="00735192">
      <w:pPr>
        <w:ind w:left="284" w:hanging="284"/>
        <w:jc w:val="both"/>
        <w:rPr>
          <w:rFonts w:ascii="Garamond" w:hAnsi="Garamond"/>
          <w:b/>
          <w:i/>
          <w:color w:val="000000"/>
          <w:sz w:val="22"/>
          <w:szCs w:val="22"/>
        </w:rPr>
      </w:pPr>
      <w:r w:rsidRPr="007D51EA">
        <w:rPr>
          <w:rFonts w:ascii="Garamond" w:hAnsi="Garamond"/>
          <w:b/>
          <w:i/>
          <w:color w:val="000000"/>
          <w:sz w:val="22"/>
          <w:szCs w:val="22"/>
        </w:rPr>
        <w:t>Mely szervhez kell benyújtani a méltányossági kérelmet?</w:t>
      </w:r>
    </w:p>
    <w:p w:rsidR="00F64E46" w:rsidRPr="007D51EA" w:rsidRDefault="00F64E46" w:rsidP="00735192">
      <w:pPr>
        <w:jc w:val="both"/>
        <w:rPr>
          <w:rFonts w:ascii="Garamond" w:hAnsi="Garamond"/>
          <w:sz w:val="22"/>
          <w:szCs w:val="22"/>
        </w:rPr>
      </w:pPr>
      <w:r w:rsidRPr="007D51EA">
        <w:rPr>
          <w:rFonts w:ascii="Garamond" w:hAnsi="Garamond"/>
          <w:bCs/>
          <w:sz w:val="22"/>
          <w:szCs w:val="22"/>
        </w:rPr>
        <w:t>A</w:t>
      </w:r>
      <w:r w:rsidRPr="007D51EA">
        <w:rPr>
          <w:rFonts w:ascii="Garamond" w:hAnsi="Garamond"/>
          <w:sz w:val="22"/>
          <w:szCs w:val="22"/>
        </w:rPr>
        <w:t xml:space="preserve"> gyermekgondozást segítő ellátás megállapítására, illetve meghosszabbítására irányuló kérelmet a formanyom</w:t>
      </w:r>
      <w:r w:rsidR="009C18DD" w:rsidRPr="007D51EA">
        <w:rPr>
          <w:rFonts w:ascii="Garamond" w:hAnsi="Garamond"/>
          <w:sz w:val="22"/>
          <w:szCs w:val="22"/>
        </w:rPr>
        <w:t>tatványon kell benyújtani</w:t>
      </w:r>
      <w:r w:rsidRPr="007D51EA">
        <w:rPr>
          <w:rFonts w:ascii="Garamond" w:hAnsi="Garamond"/>
          <w:sz w:val="22"/>
          <w:szCs w:val="22"/>
        </w:rPr>
        <w:t xml:space="preserve"> a fővárosi illetőleg </w:t>
      </w:r>
      <w:r w:rsidR="004561EE" w:rsidRPr="007D51EA">
        <w:rPr>
          <w:rFonts w:ascii="Garamond" w:hAnsi="Garamond"/>
          <w:sz w:val="22"/>
          <w:szCs w:val="22"/>
        </w:rPr>
        <w:t>vár</w:t>
      </w:r>
      <w:r w:rsidRPr="007D51EA">
        <w:rPr>
          <w:rFonts w:ascii="Garamond" w:hAnsi="Garamond"/>
          <w:sz w:val="22"/>
          <w:szCs w:val="22"/>
        </w:rPr>
        <w:t>megyei kormányhivatalhoz, tekintettel arra, hogy a gyermekgondozást segítő ellátás méltányosságból történő megállapítására, meghosszabbítására irányuló eljárásban a kormányhivatal vezetője jár el.</w:t>
      </w:r>
    </w:p>
    <w:p w:rsidR="00FB4E35" w:rsidRPr="007D51EA" w:rsidRDefault="00FB4E35" w:rsidP="00735192">
      <w:pPr>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igazolást kell csatolni a méltányossági kérelemhez?</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 xml:space="preserve">A kérelemhez csatolni kell az igényben megjelölt októl függően: </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szülők nyilatkozatát a gyermeknevelésben való akadályoztatásukról;</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fekvőbeteg-gyógyintézet gyermekgyógyász, vagy gyermekpszichiáter szakorvosának igazolását arról, hogy a gyermek a gyermekek napközbeni ellátását biztosító intézményben nem gondozható, nevelhető;</w:t>
      </w:r>
    </w:p>
    <w:p w:rsidR="00DC23C7" w:rsidRPr="007D51EA" w:rsidRDefault="00DC23C7" w:rsidP="00735192">
      <w:pPr>
        <w:ind w:left="284" w:hanging="284"/>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Le</w:t>
      </w:r>
      <w:r w:rsidR="00B00884" w:rsidRPr="007D51EA">
        <w:rPr>
          <w:rFonts w:ascii="Garamond" w:hAnsi="Garamond"/>
          <w:b/>
          <w:bCs/>
          <w:i/>
          <w:iCs/>
          <w:color w:val="000000"/>
          <w:sz w:val="22"/>
          <w:szCs w:val="22"/>
        </w:rPr>
        <w:t>het-e a gyermekgondozást segítő ellátás folyósítása alatt</w:t>
      </w:r>
      <w:r w:rsidRPr="007D51EA">
        <w:rPr>
          <w:rFonts w:ascii="Garamond" w:hAnsi="Garamond"/>
          <w:b/>
          <w:bCs/>
          <w:i/>
          <w:iCs/>
          <w:color w:val="000000"/>
          <w:sz w:val="22"/>
          <w:szCs w:val="22"/>
        </w:rPr>
        <w:t xml:space="preserve"> munkát végezni?</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gyermekgondozást segítő ellátásban részesülő szülő kereső tevékenységet a gyermek fél éves koráig nem folytathat, azt követően azonban időbeli korlátozás nélkül dolgozhat.</w:t>
      </w:r>
    </w:p>
    <w:p w:rsidR="008C12BE" w:rsidRPr="007D51EA" w:rsidRDefault="008C12BE" w:rsidP="00735192">
      <w:pPr>
        <w:autoSpaceDE w:val="0"/>
        <w:autoSpaceDN w:val="0"/>
        <w:adjustRightInd w:val="0"/>
        <w:jc w:val="both"/>
        <w:rPr>
          <w:rFonts w:ascii="Garamond" w:hAnsi="Garamond"/>
          <w:sz w:val="22"/>
          <w:szCs w:val="22"/>
        </w:rPr>
      </w:pPr>
    </w:p>
    <w:p w:rsidR="00BD09C5" w:rsidRPr="007D51EA" w:rsidRDefault="00BD09C5"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feltételekkel dolgozhat a kiskorú szülő gyermekének gyámja?</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kiskorú sz</w:t>
      </w:r>
      <w:r w:rsidR="00B00884" w:rsidRPr="007D51EA">
        <w:rPr>
          <w:rFonts w:ascii="Garamond" w:hAnsi="Garamond"/>
          <w:sz w:val="22"/>
          <w:szCs w:val="22"/>
        </w:rPr>
        <w:t>ülő gyermekének gyermekgondozást segítő ellátásban</w:t>
      </w:r>
      <w:r w:rsidRPr="007D51EA">
        <w:rPr>
          <w:rFonts w:ascii="Garamond" w:hAnsi="Garamond"/>
          <w:sz w:val="22"/>
          <w:szCs w:val="22"/>
        </w:rPr>
        <w:t xml:space="preserve"> részesülő gyámja időkorlátozás nélkül folytathat kereső tevékenységet.</w:t>
      </w:r>
    </w:p>
    <w:p w:rsidR="001E05E5" w:rsidRPr="007D51EA" w:rsidRDefault="001E05E5" w:rsidP="00735192">
      <w:pPr>
        <w:autoSpaceDE w:val="0"/>
        <w:autoSpaceDN w:val="0"/>
        <w:adjustRightInd w:val="0"/>
        <w:jc w:val="both"/>
        <w:rPr>
          <w:rFonts w:ascii="Garamond" w:hAnsi="Garamond"/>
          <w:sz w:val="22"/>
          <w:szCs w:val="22"/>
        </w:rPr>
      </w:pPr>
    </w:p>
    <w:p w:rsidR="00DC23C7" w:rsidRPr="007D51EA" w:rsidRDefault="00B00884" w:rsidP="00735192">
      <w:pPr>
        <w:autoSpaceDE w:val="0"/>
        <w:autoSpaceDN w:val="0"/>
        <w:adjustRightInd w:val="0"/>
        <w:jc w:val="both"/>
        <w:rPr>
          <w:rFonts w:ascii="Garamond" w:hAnsi="Garamond"/>
          <w:b/>
          <w:i/>
          <w:sz w:val="22"/>
          <w:szCs w:val="22"/>
        </w:rPr>
      </w:pPr>
      <w:r w:rsidRPr="007D51EA">
        <w:rPr>
          <w:rFonts w:ascii="Garamond" w:hAnsi="Garamond"/>
          <w:b/>
          <w:i/>
          <w:sz w:val="22"/>
          <w:szCs w:val="22"/>
        </w:rPr>
        <w:t>A gyermekgondozást segítő ellátásban</w:t>
      </w:r>
      <w:r w:rsidR="00BD09C5" w:rsidRPr="007D51EA">
        <w:rPr>
          <w:rFonts w:ascii="Garamond" w:hAnsi="Garamond"/>
          <w:b/>
          <w:i/>
          <w:sz w:val="22"/>
          <w:szCs w:val="22"/>
        </w:rPr>
        <w:t xml:space="preserve"> részesülő nagyszülő milyen feltételekkel folytathat kereső tevékenységet?</w:t>
      </w:r>
    </w:p>
    <w:p w:rsidR="008D0B70" w:rsidRPr="007D51EA" w:rsidRDefault="008D0B70"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gyermekgondozást segítő ellátásban részesülő nagyszülő kereső tevékenységet a gyermek hároméves kora után, heti harminc órát meg nem haladó időtartamban folytathat, vagy időkorlátozás nélkül, ha a munkavégzés kizárólag az otthonában történik.</w:t>
      </w:r>
    </w:p>
    <w:p w:rsidR="008D0B70" w:rsidRPr="007D51EA" w:rsidRDefault="008D0B70" w:rsidP="00735192">
      <w:pPr>
        <w:autoSpaceDE w:val="0"/>
        <w:autoSpaceDN w:val="0"/>
        <w:adjustRightInd w:val="0"/>
        <w:jc w:val="both"/>
        <w:rPr>
          <w:rFonts w:ascii="Garamond" w:hAnsi="Garamond"/>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 xml:space="preserve">Az ikergyermeket nevelő szülőnek </w:t>
      </w:r>
      <w:r w:rsidR="00B00884" w:rsidRPr="007D51EA">
        <w:rPr>
          <w:b/>
          <w:bCs/>
          <w:color w:val="000000"/>
          <w:sz w:val="22"/>
          <w:szCs w:val="22"/>
        </w:rPr>
        <w:t xml:space="preserve">milyen összegű gyermekgondozást </w:t>
      </w:r>
      <w:r w:rsidRPr="007D51EA">
        <w:rPr>
          <w:b/>
          <w:bCs/>
          <w:color w:val="000000"/>
          <w:sz w:val="22"/>
          <w:szCs w:val="22"/>
        </w:rPr>
        <w:t>seg</w:t>
      </w:r>
      <w:r w:rsidR="00B00884" w:rsidRPr="007D51EA">
        <w:rPr>
          <w:b/>
          <w:bCs/>
          <w:color w:val="000000"/>
          <w:sz w:val="22"/>
          <w:szCs w:val="22"/>
        </w:rPr>
        <w:t xml:space="preserve">ítő ellátást </w:t>
      </w:r>
      <w:r w:rsidR="00BD09C5" w:rsidRPr="007D51EA">
        <w:rPr>
          <w:b/>
          <w:bCs/>
          <w:color w:val="000000"/>
          <w:sz w:val="22"/>
          <w:szCs w:val="22"/>
        </w:rPr>
        <w:t>folyósítanak, ha keresőtevékenységet folytat</w:t>
      </w:r>
      <w:r w:rsidRPr="007D51EA">
        <w:rPr>
          <w:b/>
          <w:bCs/>
          <w:color w:val="000000"/>
          <w:sz w:val="22"/>
          <w:szCs w:val="22"/>
        </w:rPr>
        <w:t>?</w:t>
      </w:r>
    </w:p>
    <w:p w:rsidR="0017304C" w:rsidRPr="007D51EA" w:rsidRDefault="00BD09C5" w:rsidP="00735192">
      <w:pPr>
        <w:autoSpaceDE w:val="0"/>
        <w:autoSpaceDN w:val="0"/>
        <w:adjustRightInd w:val="0"/>
        <w:jc w:val="both"/>
        <w:rPr>
          <w:rFonts w:ascii="Garamond" w:hAnsi="Garamond"/>
          <w:sz w:val="22"/>
          <w:szCs w:val="22"/>
        </w:rPr>
      </w:pPr>
      <w:r w:rsidRPr="007D51EA">
        <w:rPr>
          <w:rFonts w:ascii="Garamond" w:hAnsi="Garamond"/>
          <w:bCs/>
          <w:color w:val="000000"/>
          <w:sz w:val="22"/>
          <w:szCs w:val="22"/>
        </w:rPr>
        <w:t>A</w:t>
      </w:r>
      <w:r w:rsidR="00DC23C7" w:rsidRPr="007D51EA">
        <w:rPr>
          <w:rFonts w:ascii="Garamond" w:hAnsi="Garamond"/>
          <w:bCs/>
          <w:color w:val="000000"/>
          <w:sz w:val="22"/>
          <w:szCs w:val="22"/>
        </w:rPr>
        <w:t>z ikergyermeket nevelő szülő</w:t>
      </w:r>
      <w:r w:rsidR="00DC23C7" w:rsidRPr="007D51EA">
        <w:rPr>
          <w:rFonts w:ascii="Garamond" w:hAnsi="Garamond"/>
          <w:bCs/>
          <w:i/>
          <w:color w:val="000000"/>
          <w:sz w:val="22"/>
          <w:szCs w:val="22"/>
        </w:rPr>
        <w:t xml:space="preserve"> </w:t>
      </w:r>
      <w:r w:rsidR="00B00884" w:rsidRPr="007D51EA">
        <w:rPr>
          <w:rFonts w:ascii="Garamond" w:hAnsi="Garamond"/>
          <w:sz w:val="22"/>
          <w:szCs w:val="22"/>
        </w:rPr>
        <w:t>gyermekgondozást segítő ellátásának</w:t>
      </w:r>
      <w:r w:rsidR="00DC23C7" w:rsidRPr="007D51EA">
        <w:rPr>
          <w:rFonts w:ascii="Garamond" w:hAnsi="Garamond"/>
          <w:sz w:val="22"/>
          <w:szCs w:val="22"/>
        </w:rPr>
        <w:t xml:space="preserve"> havi összege</w:t>
      </w:r>
      <w:r w:rsidRPr="007D51EA">
        <w:rPr>
          <w:rFonts w:ascii="Garamond" w:hAnsi="Garamond"/>
          <w:sz w:val="22"/>
          <w:szCs w:val="22"/>
        </w:rPr>
        <w:t xml:space="preserve"> a keresőtevékenység folytatása mellett is</w:t>
      </w:r>
      <w:r w:rsidR="00DC23C7" w:rsidRPr="007D51EA">
        <w:rPr>
          <w:rFonts w:ascii="Garamond" w:hAnsi="Garamond"/>
          <w:sz w:val="22"/>
          <w:szCs w:val="22"/>
        </w:rPr>
        <w:t xml:space="preserve"> azonos </w:t>
      </w:r>
      <w:r w:rsidR="001366E8" w:rsidRPr="007D51EA">
        <w:rPr>
          <w:rFonts w:ascii="Garamond" w:hAnsi="Garamond"/>
          <w:sz w:val="22"/>
          <w:szCs w:val="22"/>
        </w:rPr>
        <w:t>a szociális vetítési alap</w:t>
      </w:r>
      <w:r w:rsidR="009E2ACA" w:rsidRPr="007D51EA">
        <w:rPr>
          <w:rFonts w:ascii="Garamond" w:hAnsi="Garamond"/>
          <w:sz w:val="22"/>
          <w:szCs w:val="22"/>
        </w:rPr>
        <w:t xml:space="preserve"> </w:t>
      </w:r>
      <w:r w:rsidR="008E058D" w:rsidRPr="007D51EA">
        <w:rPr>
          <w:rFonts w:ascii="Garamond" w:hAnsi="Garamond"/>
          <w:sz w:val="22"/>
          <w:szCs w:val="22"/>
        </w:rPr>
        <w:t>összegének (</w:t>
      </w:r>
      <w:r w:rsidR="00DC23C7" w:rsidRPr="007D51EA">
        <w:rPr>
          <w:rFonts w:ascii="Garamond" w:hAnsi="Garamond"/>
          <w:sz w:val="22"/>
          <w:szCs w:val="22"/>
        </w:rPr>
        <w:t xml:space="preserve">28.500,- Ft) </w:t>
      </w:r>
      <w:r w:rsidR="00715465" w:rsidRPr="007D51EA">
        <w:rPr>
          <w:rFonts w:ascii="Garamond" w:hAnsi="Garamond"/>
          <w:sz w:val="22"/>
          <w:szCs w:val="22"/>
        </w:rPr>
        <w:t>és az ikergyermekek számának szorzatával</w:t>
      </w:r>
    </w:p>
    <w:p w:rsidR="00715465" w:rsidRPr="007D51EA" w:rsidRDefault="00715465" w:rsidP="00735192">
      <w:pPr>
        <w:autoSpaceDE w:val="0"/>
        <w:autoSpaceDN w:val="0"/>
        <w:adjustRightInd w:val="0"/>
        <w:jc w:val="both"/>
        <w:rPr>
          <w:rFonts w:ascii="Garamond" w:hAnsi="Garamond"/>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Előzetesen be kell- e jelenteni a munkáltatónak, ha a szülő meg kívánja szakítani a fizetés nélküli szabadságot?</w:t>
      </w:r>
    </w:p>
    <w:p w:rsidR="003725E5" w:rsidRPr="007D51EA" w:rsidRDefault="003725E5" w:rsidP="00735192">
      <w:pPr>
        <w:autoSpaceDE w:val="0"/>
        <w:autoSpaceDN w:val="0"/>
        <w:adjustRightInd w:val="0"/>
        <w:jc w:val="both"/>
        <w:rPr>
          <w:rFonts w:ascii="Garamond" w:hAnsi="Garamond"/>
          <w:sz w:val="22"/>
          <w:szCs w:val="22"/>
        </w:rPr>
      </w:pPr>
      <w:r w:rsidRPr="007D51EA">
        <w:rPr>
          <w:rFonts w:ascii="Garamond" w:hAnsi="Garamond"/>
          <w:sz w:val="22"/>
          <w:szCs w:val="22"/>
        </w:rPr>
        <w:t>A munkavállaló a fizetés nélküli szabadság igénybevételét legalább tizenöt nappal korábban írásban köteles bejelenteni.</w:t>
      </w:r>
    </w:p>
    <w:p w:rsidR="003725E5" w:rsidRPr="007D51EA" w:rsidRDefault="003725E5" w:rsidP="00735192">
      <w:pPr>
        <w:autoSpaceDE w:val="0"/>
        <w:autoSpaceDN w:val="0"/>
        <w:adjustRightInd w:val="0"/>
        <w:jc w:val="both"/>
        <w:rPr>
          <w:rFonts w:ascii="Garamond" w:hAnsi="Garamond"/>
          <w:sz w:val="22"/>
          <w:szCs w:val="22"/>
        </w:rPr>
      </w:pPr>
      <w:r w:rsidRPr="007D51EA">
        <w:rPr>
          <w:rFonts w:ascii="Garamond" w:hAnsi="Garamond"/>
          <w:sz w:val="22"/>
          <w:szCs w:val="22"/>
        </w:rPr>
        <w:t>A fizetés nélküli szabadság a munkavállaló által megjelölt időpontban, de legkorábban a szabadság megszüntetésére irányuló jognyilatkozat közlésétől számított harmincadik napon szűnik meg.</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Hány nap szabadság illeti meg a munkába való visszatérésekor azt a szülőt, aki gyermeke gondozása céljából fizetés nélküli szabadságot vett igénybe?</w:t>
      </w:r>
    </w:p>
    <w:p w:rsidR="00DC23C7" w:rsidRPr="007D51EA" w:rsidRDefault="00DC23C7" w:rsidP="00735192">
      <w:pPr>
        <w:tabs>
          <w:tab w:val="left" w:pos="0"/>
        </w:tabs>
        <w:ind w:right="74"/>
        <w:jc w:val="both"/>
        <w:rPr>
          <w:rFonts w:ascii="Garamond" w:hAnsi="Garamond"/>
          <w:sz w:val="22"/>
          <w:szCs w:val="22"/>
        </w:rPr>
      </w:pPr>
      <w:r w:rsidRPr="007D51EA">
        <w:rPr>
          <w:rFonts w:ascii="Garamond" w:hAnsi="Garamond"/>
          <w:sz w:val="22"/>
          <w:szCs w:val="22"/>
        </w:rPr>
        <w:t>A szabadság megállapítására a Munka Törvénykönyve az irányadó, mely kimondja:</w:t>
      </w:r>
    </w:p>
    <w:p w:rsidR="00DC23C7" w:rsidRPr="007D51EA" w:rsidRDefault="00DC23C7" w:rsidP="00735192">
      <w:pPr>
        <w:pStyle w:val="Cmsor1"/>
        <w:keepNext w:val="0"/>
        <w:tabs>
          <w:tab w:val="left" w:pos="0"/>
        </w:tabs>
        <w:autoSpaceDE w:val="0"/>
        <w:autoSpaceDN w:val="0"/>
        <w:adjustRightInd w:val="0"/>
        <w:jc w:val="both"/>
        <w:rPr>
          <w:rFonts w:ascii="Garamond" w:hAnsi="Garamond"/>
          <w:b w:val="0"/>
          <w:bCs w:val="0"/>
          <w:sz w:val="22"/>
          <w:szCs w:val="22"/>
        </w:rPr>
      </w:pPr>
      <w:r w:rsidRPr="007D51EA">
        <w:rPr>
          <w:rFonts w:ascii="Garamond" w:hAnsi="Garamond"/>
          <w:b w:val="0"/>
          <w:bCs w:val="0"/>
          <w:sz w:val="22"/>
          <w:szCs w:val="22"/>
        </w:rPr>
        <w:t>A munkavállalót minden munkaviszonyban töltött naptári évben rendes szabadság illeti meg, amely alap- és pótszabadságból áll.</w:t>
      </w:r>
    </w:p>
    <w:p w:rsidR="00C72440" w:rsidRPr="007D51EA" w:rsidRDefault="00C72440"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Munkában töltött időnek minősül, ezért szabadság jár a következő időtartamokra: </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munkaidő-beosztás alapján történő munkavégzési kötelezettség alóli mentesülés,</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szabadság,</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szülési szabadság,</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gyermek gondozása céljából igénybe vett fizetés nélküli szabadság első hat hónapjának,</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C0E" w:rsidRPr="007D51EA">
        <w:rPr>
          <w:rFonts w:ascii="Garamond" w:hAnsi="Garamond"/>
          <w:sz w:val="22"/>
          <w:szCs w:val="22"/>
        </w:rPr>
        <w:tab/>
      </w:r>
      <w:r w:rsidRPr="007D51EA">
        <w:rPr>
          <w:rFonts w:ascii="Garamond" w:hAnsi="Garamond"/>
          <w:sz w:val="22"/>
          <w:szCs w:val="22"/>
        </w:rPr>
        <w:t>a naptári évenként harminc napot meg nem haladó keresőképtelenség,</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042C0E" w:rsidRPr="007D51EA">
        <w:rPr>
          <w:rFonts w:ascii="Garamond" w:hAnsi="Garamond"/>
          <w:iCs/>
          <w:sz w:val="22"/>
          <w:szCs w:val="22"/>
        </w:rPr>
        <w:tab/>
      </w:r>
      <w:r w:rsidRPr="007D51EA">
        <w:rPr>
          <w:rFonts w:ascii="Garamond" w:hAnsi="Garamond"/>
          <w:sz w:val="22"/>
          <w:szCs w:val="22"/>
        </w:rPr>
        <w:t>a tényleges önkéntes tartalékos katonai szolgálatteljesítés három hónapot meg nem haladó,</w:t>
      </w:r>
    </w:p>
    <w:p w:rsidR="00C72440" w:rsidRPr="007D51EA" w:rsidRDefault="00C72440"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C0E" w:rsidRPr="007D51EA">
        <w:rPr>
          <w:rFonts w:ascii="Garamond" w:hAnsi="Garamond"/>
          <w:sz w:val="22"/>
          <w:szCs w:val="22"/>
        </w:rPr>
        <w:tab/>
      </w:r>
      <w:r w:rsidRPr="007D51EA">
        <w:rPr>
          <w:rFonts w:ascii="Garamond" w:hAnsi="Garamond"/>
          <w:sz w:val="22"/>
          <w:szCs w:val="22"/>
        </w:rPr>
        <w:t>a munkavégzés alóli mentesülésnek a jogszabályban meghatározott esetei (pl. ilyen az emberi reprodukciós eljárással összefüggő, egészségügyi intézményben történő kezelés).</w:t>
      </w:r>
    </w:p>
    <w:p w:rsidR="00DC23C7" w:rsidRPr="007D51EA" w:rsidRDefault="00DC23C7" w:rsidP="00735192">
      <w:pPr>
        <w:pStyle w:val="Cmsor1"/>
        <w:keepNext w:val="0"/>
        <w:tabs>
          <w:tab w:val="left" w:pos="0"/>
        </w:tabs>
        <w:autoSpaceDE w:val="0"/>
        <w:autoSpaceDN w:val="0"/>
        <w:adjustRightInd w:val="0"/>
        <w:jc w:val="both"/>
        <w:rPr>
          <w:rFonts w:ascii="Garamond" w:hAnsi="Garamond"/>
          <w:b w:val="0"/>
          <w:bCs w:val="0"/>
          <w:sz w:val="22"/>
          <w:szCs w:val="22"/>
        </w:rPr>
      </w:pPr>
      <w:r w:rsidRPr="007D51EA">
        <w:rPr>
          <w:rFonts w:ascii="Garamond" w:hAnsi="Garamond"/>
          <w:b w:val="0"/>
          <w:bCs w:val="0"/>
          <w:sz w:val="22"/>
          <w:szCs w:val="22"/>
        </w:rPr>
        <w:t xml:space="preserve">Az alapszabadság mértéke húsz munkanap. </w:t>
      </w:r>
    </w:p>
    <w:p w:rsidR="00DC23C7" w:rsidRPr="007D51EA" w:rsidRDefault="00DC23C7" w:rsidP="00735192">
      <w:pPr>
        <w:pStyle w:val="Cmsor1"/>
        <w:keepNext w:val="0"/>
        <w:tabs>
          <w:tab w:val="left" w:pos="0"/>
        </w:tabs>
        <w:autoSpaceDE w:val="0"/>
        <w:autoSpaceDN w:val="0"/>
        <w:adjustRightInd w:val="0"/>
        <w:jc w:val="both"/>
        <w:rPr>
          <w:rFonts w:ascii="Garamond" w:hAnsi="Garamond"/>
          <w:b w:val="0"/>
          <w:bCs w:val="0"/>
          <w:sz w:val="22"/>
          <w:szCs w:val="22"/>
        </w:rPr>
      </w:pPr>
      <w:r w:rsidRPr="007D51EA">
        <w:rPr>
          <w:rFonts w:ascii="Garamond" w:hAnsi="Garamond"/>
          <w:b w:val="0"/>
          <w:bCs w:val="0"/>
          <w:sz w:val="22"/>
          <w:szCs w:val="22"/>
        </w:rPr>
        <w:t>A szabadság a munkavállaló</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huszonötödik életévétől huszonegy;</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huszonnyolcadik életévétől huszonkettő;</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harmincegyedik életévétől huszonhárom;</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harmincharmadik életévétől huszonnégy;</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harmincötödik életévétől huszonöt;</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harminchetedik életévétől huszonhat;</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harminckilencedik életévétől huszonhét;</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negyvenegyedik életévétől huszonnyolc;</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negyvenharmadik életévétől huszonkilenc;</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Pr="007D51EA">
        <w:rPr>
          <w:rFonts w:ascii="Garamond" w:hAnsi="Garamond"/>
          <w:b w:val="0"/>
          <w:bCs w:val="0"/>
          <w:sz w:val="22"/>
          <w:szCs w:val="22"/>
        </w:rPr>
        <w:t>negyvenötödik életévétől harminc</w:t>
      </w:r>
    </w:p>
    <w:p w:rsidR="00DC23C7" w:rsidRPr="007D51EA" w:rsidRDefault="00DC23C7" w:rsidP="00735192">
      <w:pPr>
        <w:tabs>
          <w:tab w:val="left" w:pos="0"/>
        </w:tabs>
        <w:autoSpaceDE w:val="0"/>
        <w:autoSpaceDN w:val="0"/>
        <w:adjustRightInd w:val="0"/>
        <w:jc w:val="both"/>
        <w:rPr>
          <w:rFonts w:ascii="Garamond" w:hAnsi="Garamond"/>
          <w:sz w:val="22"/>
          <w:szCs w:val="22"/>
        </w:rPr>
      </w:pPr>
      <w:r w:rsidRPr="007D51EA">
        <w:rPr>
          <w:rFonts w:ascii="Garamond" w:hAnsi="Garamond"/>
          <w:sz w:val="22"/>
          <w:szCs w:val="22"/>
        </w:rPr>
        <w:t>munkanapra emelkedik.</w:t>
      </w:r>
    </w:p>
    <w:p w:rsidR="00DC23C7" w:rsidRPr="007D51EA" w:rsidRDefault="00DC23C7" w:rsidP="00735192">
      <w:pPr>
        <w:jc w:val="both"/>
        <w:rPr>
          <w:rFonts w:ascii="Garamond" w:hAnsi="Garamond"/>
          <w:b/>
          <w:i/>
          <w:sz w:val="22"/>
          <w:szCs w:val="22"/>
        </w:rPr>
      </w:pPr>
    </w:p>
    <w:p w:rsidR="00DC23C7" w:rsidRPr="007D51EA" w:rsidRDefault="00B00884" w:rsidP="00735192">
      <w:pPr>
        <w:jc w:val="both"/>
        <w:rPr>
          <w:rFonts w:ascii="Garamond" w:hAnsi="Garamond"/>
          <w:b/>
          <w:i/>
          <w:color w:val="000000"/>
          <w:sz w:val="22"/>
          <w:szCs w:val="22"/>
        </w:rPr>
      </w:pPr>
      <w:r w:rsidRPr="007D51EA">
        <w:rPr>
          <w:rFonts w:ascii="Garamond" w:hAnsi="Garamond"/>
          <w:b/>
          <w:i/>
          <w:color w:val="000000"/>
          <w:sz w:val="22"/>
          <w:szCs w:val="22"/>
        </w:rPr>
        <w:t xml:space="preserve">A gyermekgondozást segítő ellátás </w:t>
      </w:r>
      <w:r w:rsidR="00DC23C7" w:rsidRPr="007D51EA">
        <w:rPr>
          <w:rFonts w:ascii="Garamond" w:hAnsi="Garamond"/>
          <w:b/>
          <w:i/>
          <w:color w:val="000000"/>
          <w:sz w:val="22"/>
          <w:szCs w:val="22"/>
        </w:rPr>
        <w:t>folyósítása alatt</w:t>
      </w:r>
      <w:r w:rsidRPr="007D51EA">
        <w:rPr>
          <w:rFonts w:ascii="Garamond" w:hAnsi="Garamond"/>
          <w:b/>
          <w:i/>
          <w:color w:val="000000"/>
          <w:sz w:val="22"/>
          <w:szCs w:val="22"/>
        </w:rPr>
        <w:t xml:space="preserve"> el lehet-e helyezni</w:t>
      </w:r>
      <w:r w:rsidR="00DC23C7" w:rsidRPr="007D51EA">
        <w:rPr>
          <w:rFonts w:ascii="Garamond" w:hAnsi="Garamond"/>
          <w:b/>
          <w:i/>
          <w:color w:val="000000"/>
          <w:sz w:val="22"/>
          <w:szCs w:val="22"/>
        </w:rPr>
        <w:t xml:space="preserve"> a gyermeket a gyermekek napközbeni ellátását biztosító intézménybe?</w:t>
      </w:r>
    </w:p>
    <w:p w:rsidR="00B00884" w:rsidRPr="007D51EA" w:rsidRDefault="00B00884" w:rsidP="00735192">
      <w:pPr>
        <w:autoSpaceDE w:val="0"/>
        <w:autoSpaceDN w:val="0"/>
        <w:adjustRightInd w:val="0"/>
        <w:ind w:right="56"/>
        <w:jc w:val="both"/>
        <w:rPr>
          <w:rFonts w:ascii="Garamond" w:hAnsi="Garamond"/>
          <w:sz w:val="22"/>
          <w:szCs w:val="22"/>
        </w:rPr>
      </w:pPr>
      <w:r w:rsidRPr="007D51EA">
        <w:rPr>
          <w:rFonts w:ascii="Garamond" w:hAnsi="Garamond"/>
          <w:sz w:val="22"/>
          <w:szCs w:val="22"/>
        </w:rPr>
        <w:t>Igen,</w:t>
      </w:r>
    </w:p>
    <w:p w:rsidR="000B7199" w:rsidRPr="007D51EA" w:rsidRDefault="00300DA5" w:rsidP="00735192">
      <w:pPr>
        <w:ind w:left="284" w:right="56" w:hanging="284"/>
        <w:jc w:val="both"/>
        <w:rPr>
          <w:rFonts w:ascii="Garamond" w:hAnsi="Garamond"/>
          <w:sz w:val="22"/>
          <w:szCs w:val="22"/>
        </w:rPr>
      </w:pPr>
      <w:r w:rsidRPr="007D51EA">
        <w:rPr>
          <w:rFonts w:ascii="Garamond" w:hAnsi="Garamond"/>
          <w:iCs/>
          <w:sz w:val="22"/>
          <w:szCs w:val="22"/>
        </w:rPr>
        <w:t>-</w:t>
      </w:r>
      <w:r w:rsidR="008C12BE" w:rsidRPr="007D51EA">
        <w:rPr>
          <w:rFonts w:ascii="Garamond" w:hAnsi="Garamond"/>
          <w:iCs/>
          <w:sz w:val="22"/>
          <w:szCs w:val="22"/>
        </w:rPr>
        <w:tab/>
      </w:r>
      <w:r w:rsidR="000B7199" w:rsidRPr="007D51EA">
        <w:rPr>
          <w:rFonts w:ascii="Garamond" w:hAnsi="Garamond"/>
          <w:sz w:val="22"/>
          <w:szCs w:val="22"/>
        </w:rPr>
        <w:t xml:space="preserve">ha a gyermekgondozást segítő ellátásra jogosult köznevelési intézményben a nappali oktatás munkarendje szerint </w:t>
      </w:r>
      <w:r w:rsidR="00FD4CFA" w:rsidRPr="007D51EA">
        <w:rPr>
          <w:rFonts w:ascii="Garamond" w:hAnsi="Garamond"/>
          <w:sz w:val="22"/>
          <w:szCs w:val="22"/>
        </w:rPr>
        <w:t>vagy szakképző intézményben nappali rendszerben</w:t>
      </w:r>
      <w:r w:rsidR="000B7199" w:rsidRPr="007D51EA">
        <w:rPr>
          <w:rFonts w:ascii="Garamond" w:hAnsi="Garamond"/>
          <w:sz w:val="22"/>
          <w:szCs w:val="22"/>
        </w:rPr>
        <w:t xml:space="preserve"> tanul, illetve felsőoktatási intézmény nappali tagozatos hallgatója, vagy</w:t>
      </w:r>
    </w:p>
    <w:p w:rsidR="00B00884" w:rsidRPr="007D51EA" w:rsidRDefault="00B00884" w:rsidP="00735192">
      <w:pPr>
        <w:autoSpaceDE w:val="0"/>
        <w:autoSpaceDN w:val="0"/>
        <w:adjustRightInd w:val="0"/>
        <w:ind w:left="284" w:right="56"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 napközbeni ellátást biztosító intézményben elhelyezett gyermek a szülőnek folyósított ellátás esetén félévesnél idősebb, vagy a nagyszülő részére folyósított ellátás esetén három évesnél idősebb.</w:t>
      </w:r>
    </w:p>
    <w:p w:rsidR="00846631" w:rsidRPr="007D51EA" w:rsidRDefault="00846631" w:rsidP="00735192">
      <w:pPr>
        <w:autoSpaceDE w:val="0"/>
        <w:autoSpaceDN w:val="0"/>
        <w:adjustRightInd w:val="0"/>
        <w:jc w:val="both"/>
        <w:rPr>
          <w:rFonts w:ascii="Garamond" w:hAnsi="Garamond"/>
          <w:sz w:val="22"/>
          <w:szCs w:val="22"/>
        </w:rPr>
      </w:pPr>
      <w:r w:rsidRPr="007D51EA">
        <w:rPr>
          <w:rFonts w:ascii="Garamond" w:hAnsi="Garamond"/>
          <w:sz w:val="22"/>
          <w:szCs w:val="22"/>
        </w:rPr>
        <w:t>Nem minősül szociális intézményi elhelyezésnek a gyermek rehabilitációs, habilitációs célú foglalkoztatására irányuló napközbeni intézményi elhelyezése.</w:t>
      </w:r>
    </w:p>
    <w:p w:rsidR="0075590B" w:rsidRPr="007D51EA" w:rsidRDefault="0075590B" w:rsidP="00735192">
      <w:pPr>
        <w:autoSpaceDE w:val="0"/>
        <w:autoSpaceDN w:val="0"/>
        <w:adjustRightInd w:val="0"/>
        <w:jc w:val="both"/>
        <w:rPr>
          <w:rFonts w:ascii="Garamond" w:hAnsi="Garamond"/>
          <w:sz w:val="22"/>
          <w:szCs w:val="22"/>
        </w:rPr>
      </w:pPr>
    </w:p>
    <w:p w:rsidR="00C863FD" w:rsidRPr="007D51EA" w:rsidRDefault="00C863FD" w:rsidP="00735192">
      <w:pPr>
        <w:autoSpaceDE w:val="0"/>
        <w:autoSpaceDN w:val="0"/>
        <w:adjustRightInd w:val="0"/>
        <w:jc w:val="both"/>
        <w:rPr>
          <w:rFonts w:ascii="Garamond" w:hAnsi="Garamond"/>
          <w:sz w:val="22"/>
          <w:szCs w:val="22"/>
        </w:rPr>
      </w:pPr>
    </w:p>
    <w:p w:rsidR="00DC23C7" w:rsidRPr="001A3444" w:rsidRDefault="00DC23C7" w:rsidP="00735192">
      <w:pPr>
        <w:pStyle w:val="Cmsor3"/>
        <w:rPr>
          <w:sz w:val="22"/>
          <w:szCs w:val="22"/>
        </w:rPr>
      </w:pPr>
      <w:bookmarkStart w:id="7" w:name="_Toc188856255"/>
      <w:r w:rsidRPr="00941EE6">
        <w:rPr>
          <w:sz w:val="22"/>
          <w:szCs w:val="22"/>
        </w:rPr>
        <w:t>A gyermeknevelési támogatás (GYET)</w:t>
      </w:r>
      <w:bookmarkEnd w:id="7"/>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veheti igénybe a gyermeknevelési támogatást?</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A szülő és a gyám, - kivéve a gyermekvédelmi gyámot és a kizárólag egyes gyámi feladatok ellátására kirendelt nevelőszülőt - aki saját háztartásában három vagy több kiskorú gyermeket nevel.</w:t>
      </w:r>
    </w:p>
    <w:p w:rsidR="00715465" w:rsidRPr="007D51EA" w:rsidRDefault="00715465" w:rsidP="00735192">
      <w:pPr>
        <w:autoSpaceDE w:val="0"/>
        <w:autoSpaceDN w:val="0"/>
        <w:adjustRightInd w:val="0"/>
        <w:jc w:val="both"/>
        <w:rPr>
          <w:rFonts w:ascii="Garamond" w:hAnsi="Garamond"/>
          <w:sz w:val="22"/>
          <w:szCs w:val="22"/>
        </w:rPr>
      </w:pPr>
    </w:p>
    <w:p w:rsidR="00715465" w:rsidRPr="007D51EA" w:rsidRDefault="00715465"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időtartamra jár a gyermeknevelési támogatás?</w:t>
      </w:r>
    </w:p>
    <w:p w:rsidR="00715465" w:rsidRPr="007D51EA" w:rsidRDefault="00715465" w:rsidP="00735192">
      <w:pPr>
        <w:autoSpaceDE w:val="0"/>
        <w:autoSpaceDN w:val="0"/>
        <w:adjustRightInd w:val="0"/>
        <w:jc w:val="both"/>
        <w:rPr>
          <w:rFonts w:ascii="Garamond" w:hAnsi="Garamond"/>
          <w:sz w:val="22"/>
          <w:szCs w:val="22"/>
        </w:rPr>
      </w:pPr>
      <w:r w:rsidRPr="007D51EA">
        <w:rPr>
          <w:rFonts w:ascii="Garamond" w:hAnsi="Garamond"/>
          <w:sz w:val="22"/>
          <w:szCs w:val="22"/>
        </w:rPr>
        <w:t>A legfiatalabb gyermek 3. életévének betöltésétől 8. életévének betöltéséig, feltéve, hogy a jogosult saját háztartásában három vagy több kiskorú gyermeket nevel.</w:t>
      </w:r>
    </w:p>
    <w:p w:rsidR="00BE38A4" w:rsidRPr="007D51EA" w:rsidRDefault="00BE38A4" w:rsidP="00735192">
      <w:pPr>
        <w:autoSpaceDE w:val="0"/>
        <w:autoSpaceDN w:val="0"/>
        <w:adjustRightInd w:val="0"/>
        <w:jc w:val="both"/>
        <w:rPr>
          <w:rFonts w:ascii="Garamond" w:hAnsi="Garamond"/>
          <w:sz w:val="22"/>
          <w:szCs w:val="22"/>
        </w:rPr>
      </w:pPr>
    </w:p>
    <w:p w:rsidR="00C31568" w:rsidRPr="007D51EA" w:rsidRDefault="00C31568"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a gyermeknevelési támogatás összege?</w:t>
      </w:r>
    </w:p>
    <w:p w:rsidR="008E058D" w:rsidRPr="007D51EA" w:rsidRDefault="008E058D"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gyermeknevelési támogatás havi összege - függetlenül a gyermekek számától - azonos </w:t>
      </w:r>
      <w:r w:rsidR="001366E8" w:rsidRPr="007D51EA">
        <w:rPr>
          <w:rFonts w:ascii="Garamond" w:hAnsi="Garamond"/>
          <w:sz w:val="22"/>
          <w:szCs w:val="22"/>
        </w:rPr>
        <w:t xml:space="preserve">a szociális vetítési </w:t>
      </w:r>
      <w:r w:rsidR="00956642" w:rsidRPr="007D51EA">
        <w:rPr>
          <w:rFonts w:ascii="Garamond" w:hAnsi="Garamond"/>
          <w:sz w:val="22"/>
          <w:szCs w:val="22"/>
        </w:rPr>
        <w:t>alap</w:t>
      </w:r>
      <w:r w:rsidR="000B2BF1" w:rsidRPr="007D51EA">
        <w:rPr>
          <w:rFonts w:ascii="Garamond" w:hAnsi="Garamond"/>
          <w:sz w:val="22"/>
          <w:szCs w:val="22"/>
        </w:rPr>
        <w:t xml:space="preserve"> </w:t>
      </w:r>
      <w:r w:rsidRPr="007D51EA">
        <w:rPr>
          <w:rFonts w:ascii="Garamond" w:hAnsi="Garamond"/>
          <w:sz w:val="22"/>
          <w:szCs w:val="22"/>
        </w:rPr>
        <w:t>összegével</w:t>
      </w:r>
      <w:r w:rsidR="00485969" w:rsidRPr="007D51EA">
        <w:rPr>
          <w:rFonts w:ascii="Garamond" w:hAnsi="Garamond"/>
          <w:sz w:val="22"/>
          <w:szCs w:val="22"/>
        </w:rPr>
        <w:t xml:space="preserve"> (28.500 Ft)</w:t>
      </w:r>
      <w:r w:rsidRPr="007D51EA">
        <w:rPr>
          <w:rFonts w:ascii="Garamond" w:hAnsi="Garamond"/>
          <w:sz w:val="22"/>
          <w:szCs w:val="22"/>
        </w:rPr>
        <w:t>, töredékhónap esetén egy naptári napra a havi összeg harmincad része jár.</w:t>
      </w:r>
    </w:p>
    <w:p w:rsidR="00C31568" w:rsidRPr="007D51EA" w:rsidRDefault="00C31568" w:rsidP="00735192">
      <w:pPr>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Méltányosságból meghosszabbítható-e a GYET?</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gyermeknevelési támogatás méltányosságból történő megállapítására, megho</w:t>
      </w:r>
      <w:r w:rsidR="00C72440" w:rsidRPr="007D51EA">
        <w:rPr>
          <w:rFonts w:ascii="Garamond" w:hAnsi="Garamond"/>
          <w:color w:val="000000"/>
          <w:sz w:val="22"/>
          <w:szCs w:val="22"/>
        </w:rPr>
        <w:t xml:space="preserve">sszabbítására </w:t>
      </w:r>
      <w:r w:rsidRPr="007D51EA">
        <w:rPr>
          <w:rFonts w:ascii="Garamond" w:hAnsi="Garamond"/>
          <w:color w:val="000000"/>
          <w:sz w:val="22"/>
          <w:szCs w:val="22"/>
        </w:rPr>
        <w:t>nincs lehetőség.</w:t>
      </w:r>
    </w:p>
    <w:p w:rsidR="00574D8C" w:rsidRPr="007D51EA" w:rsidRDefault="00574D8C"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Függ-e a támogatás az előzetes biztosítási időtől?</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Nem, biztosítási időtől független az ellátás.</w:t>
      </w:r>
    </w:p>
    <w:p w:rsidR="00921EE0" w:rsidRPr="007D51EA" w:rsidRDefault="00921EE0" w:rsidP="00735192">
      <w:pPr>
        <w:ind w:right="-285"/>
        <w:jc w:val="both"/>
        <w:rPr>
          <w:rFonts w:ascii="Garamond" w:hAnsi="Garamond"/>
          <w:b/>
          <w:i/>
          <w:color w:val="000000"/>
          <w:sz w:val="22"/>
          <w:szCs w:val="22"/>
        </w:rPr>
      </w:pPr>
    </w:p>
    <w:p w:rsidR="00150BF3" w:rsidRPr="007D51EA" w:rsidRDefault="00150BF3">
      <w:pPr>
        <w:rPr>
          <w:rFonts w:ascii="Garamond" w:hAnsi="Garamond"/>
          <w:b/>
          <w:i/>
          <w:color w:val="000000"/>
          <w:sz w:val="22"/>
          <w:szCs w:val="22"/>
        </w:rPr>
      </w:pPr>
      <w:r w:rsidRPr="007D51EA">
        <w:rPr>
          <w:rFonts w:ascii="Garamond" w:hAnsi="Garamond"/>
          <w:b/>
          <w:i/>
          <w:color w:val="000000"/>
          <w:sz w:val="22"/>
          <w:szCs w:val="22"/>
        </w:rPr>
        <w:br w:type="page"/>
      </w:r>
    </w:p>
    <w:p w:rsidR="00150BF3" w:rsidRPr="007D51EA" w:rsidRDefault="00DC23C7" w:rsidP="00150BF3">
      <w:pPr>
        <w:ind w:right="-285"/>
        <w:jc w:val="both"/>
        <w:rPr>
          <w:rFonts w:ascii="Garamond" w:hAnsi="Garamond"/>
          <w:b/>
          <w:i/>
          <w:color w:val="000000"/>
          <w:sz w:val="22"/>
          <w:szCs w:val="22"/>
        </w:rPr>
      </w:pPr>
      <w:r w:rsidRPr="007D51EA">
        <w:rPr>
          <w:rFonts w:ascii="Garamond" w:hAnsi="Garamond"/>
          <w:b/>
          <w:i/>
          <w:color w:val="000000"/>
          <w:sz w:val="22"/>
          <w:szCs w:val="22"/>
        </w:rPr>
        <w:t>Lehet-e a gyermeknevelési támogatás mellett munkát végezni?</w:t>
      </w:r>
    </w:p>
    <w:p w:rsidR="00DC23C7" w:rsidRPr="007D51EA" w:rsidRDefault="00DC23C7" w:rsidP="00150BF3">
      <w:pPr>
        <w:ind w:right="-285"/>
        <w:jc w:val="both"/>
        <w:rPr>
          <w:rFonts w:ascii="Garamond" w:hAnsi="Garamond"/>
          <w:b/>
          <w:i/>
          <w:color w:val="000000"/>
          <w:sz w:val="22"/>
          <w:szCs w:val="22"/>
        </w:rPr>
      </w:pPr>
      <w:r w:rsidRPr="007D51EA">
        <w:rPr>
          <w:rFonts w:ascii="Garamond" w:hAnsi="Garamond"/>
          <w:sz w:val="22"/>
          <w:szCs w:val="22"/>
        </w:rPr>
        <w:t>A gyermeknevelési támogatásban részesülő személy kereső tevékenységet heti harminc órát meg nem haladó időtartamban folytathat, vagy időkorlátozás nélkül, ha a munkavégzés</w:t>
      </w:r>
      <w:r w:rsidR="00715465" w:rsidRPr="007D51EA">
        <w:rPr>
          <w:rFonts w:ascii="Garamond" w:hAnsi="Garamond"/>
          <w:sz w:val="22"/>
          <w:szCs w:val="22"/>
        </w:rPr>
        <w:t xml:space="preserve"> kizárólag</w:t>
      </w:r>
      <w:r w:rsidRPr="007D51EA">
        <w:rPr>
          <w:rFonts w:ascii="Garamond" w:hAnsi="Garamond"/>
          <w:sz w:val="22"/>
          <w:szCs w:val="22"/>
        </w:rPr>
        <w:t xml:space="preserve"> otthonában történik.</w:t>
      </w:r>
    </w:p>
    <w:p w:rsidR="00C31568" w:rsidRPr="007D51EA" w:rsidRDefault="00C31568" w:rsidP="00735192">
      <w:pPr>
        <w:ind w:right="-1"/>
        <w:jc w:val="both"/>
        <w:rPr>
          <w:rFonts w:ascii="Garamond" w:hAnsi="Garamond"/>
          <w:b/>
          <w:i/>
          <w:color w:val="000000"/>
          <w:sz w:val="22"/>
          <w:szCs w:val="22"/>
        </w:rPr>
      </w:pPr>
      <w:bookmarkStart w:id="8" w:name="_Toc188856261"/>
    </w:p>
    <w:p w:rsidR="00DC23C7" w:rsidRPr="007D51EA" w:rsidRDefault="00DC23C7" w:rsidP="00735192">
      <w:pPr>
        <w:ind w:right="-1"/>
        <w:jc w:val="both"/>
        <w:rPr>
          <w:rFonts w:ascii="Garamond" w:hAnsi="Garamond"/>
          <w:b/>
          <w:i/>
          <w:color w:val="000000"/>
          <w:sz w:val="22"/>
          <w:szCs w:val="22"/>
        </w:rPr>
      </w:pPr>
      <w:r w:rsidRPr="007D51EA">
        <w:rPr>
          <w:rFonts w:ascii="Garamond" w:hAnsi="Garamond"/>
          <w:b/>
          <w:i/>
          <w:color w:val="000000"/>
          <w:sz w:val="22"/>
          <w:szCs w:val="22"/>
        </w:rPr>
        <w:t>A gyermeknevelési támogatás folyósítása alatt a gyermekeket el lehet-e helyezni a gyermekek napközbeni ellátását biztosító intézménybe?</w:t>
      </w:r>
    </w:p>
    <w:p w:rsidR="00DC23C7" w:rsidRPr="007D51EA" w:rsidRDefault="00DC23C7" w:rsidP="00735192">
      <w:pPr>
        <w:ind w:right="-1"/>
        <w:jc w:val="both"/>
        <w:rPr>
          <w:rFonts w:ascii="Garamond" w:hAnsi="Garamond"/>
          <w:color w:val="000000"/>
          <w:sz w:val="22"/>
          <w:szCs w:val="22"/>
        </w:rPr>
      </w:pPr>
      <w:r w:rsidRPr="007D51EA">
        <w:rPr>
          <w:rFonts w:ascii="Garamond" w:hAnsi="Garamond"/>
          <w:color w:val="000000"/>
          <w:sz w:val="22"/>
          <w:szCs w:val="22"/>
        </w:rPr>
        <w:t>Igen, a gyermeknevelési támogatásban részesülő szülő időbeli korlátozás nélkül elhelyezheti gyermekeit óvodába, iskolai napközibe.</w:t>
      </w:r>
    </w:p>
    <w:p w:rsidR="00DC23C7" w:rsidRPr="007D51EA" w:rsidRDefault="00DC23C7" w:rsidP="00735192">
      <w:pPr>
        <w:autoSpaceDE w:val="0"/>
        <w:autoSpaceDN w:val="0"/>
        <w:adjustRightInd w:val="0"/>
        <w:jc w:val="both"/>
        <w:rPr>
          <w:rFonts w:ascii="Garamond" w:hAnsi="Garamond"/>
          <w:b/>
          <w:i/>
          <w:sz w:val="22"/>
          <w:szCs w:val="22"/>
        </w:rPr>
      </w:pPr>
    </w:p>
    <w:p w:rsidR="004C6E55" w:rsidRPr="007D51EA" w:rsidRDefault="004C6E55" w:rsidP="00735192">
      <w:pPr>
        <w:pStyle w:val="Szvegtrzs3"/>
        <w:rPr>
          <w:b/>
          <w:bCs/>
          <w:color w:val="000000"/>
          <w:sz w:val="22"/>
          <w:szCs w:val="22"/>
        </w:rPr>
      </w:pPr>
      <w:r w:rsidRPr="007D51EA">
        <w:rPr>
          <w:b/>
          <w:bCs/>
          <w:color w:val="000000"/>
          <w:sz w:val="22"/>
          <w:szCs w:val="22"/>
        </w:rPr>
        <w:t>Munkaviszonynak minősül-e a gyermeknevelési támogatás (melyet a köznyelv „főállású anyaságnak” neve</w:t>
      </w:r>
      <w:r w:rsidR="00B00884" w:rsidRPr="007D51EA">
        <w:rPr>
          <w:b/>
          <w:bCs/>
          <w:color w:val="000000"/>
          <w:sz w:val="22"/>
          <w:szCs w:val="22"/>
        </w:rPr>
        <w:t xml:space="preserve">z) és a gyermekgondozást segítő ellátás </w:t>
      </w:r>
      <w:r w:rsidRPr="007D51EA">
        <w:rPr>
          <w:b/>
          <w:bCs/>
          <w:color w:val="000000"/>
          <w:sz w:val="22"/>
          <w:szCs w:val="22"/>
        </w:rPr>
        <w:t>folyósításának időtartama?</w:t>
      </w:r>
    </w:p>
    <w:p w:rsidR="004C6E55" w:rsidRPr="007D51EA" w:rsidRDefault="004C6E55" w:rsidP="00735192">
      <w:pPr>
        <w:jc w:val="both"/>
        <w:rPr>
          <w:rFonts w:ascii="Garamond" w:hAnsi="Garamond"/>
          <w:color w:val="000000"/>
          <w:sz w:val="22"/>
          <w:szCs w:val="22"/>
        </w:rPr>
      </w:pPr>
      <w:r w:rsidRPr="007D51EA">
        <w:rPr>
          <w:rFonts w:ascii="Garamond" w:hAnsi="Garamond"/>
          <w:color w:val="000000"/>
          <w:sz w:val="22"/>
          <w:szCs w:val="22"/>
        </w:rPr>
        <w:t>A gyermeknevelési támoga</w:t>
      </w:r>
      <w:r w:rsidR="00B00884" w:rsidRPr="007D51EA">
        <w:rPr>
          <w:rFonts w:ascii="Garamond" w:hAnsi="Garamond"/>
          <w:color w:val="000000"/>
          <w:sz w:val="22"/>
          <w:szCs w:val="22"/>
        </w:rPr>
        <w:t>tás és a gyermekgondozást segítő ellátás</w:t>
      </w:r>
      <w:r w:rsidRPr="007D51EA">
        <w:rPr>
          <w:rFonts w:ascii="Garamond" w:hAnsi="Garamond"/>
          <w:color w:val="000000"/>
          <w:sz w:val="22"/>
          <w:szCs w:val="22"/>
        </w:rPr>
        <w:t xml:space="preserve"> folyósításának időtartama nyugdíjszerző szolgálati időnek minősül, de nem számít munkaviszonynak.</w:t>
      </w:r>
    </w:p>
    <w:p w:rsidR="00534C2C" w:rsidRPr="007D51EA" w:rsidRDefault="00534C2C" w:rsidP="00735192">
      <w:pPr>
        <w:autoSpaceDE w:val="0"/>
        <w:autoSpaceDN w:val="0"/>
        <w:adjustRightInd w:val="0"/>
        <w:jc w:val="both"/>
        <w:rPr>
          <w:rFonts w:ascii="Garamond" w:hAnsi="Garamond"/>
          <w:b/>
          <w:sz w:val="22"/>
          <w:szCs w:val="22"/>
        </w:rPr>
      </w:pPr>
    </w:p>
    <w:p w:rsidR="00C863FD" w:rsidRPr="007D51EA" w:rsidRDefault="00C863FD" w:rsidP="00735192">
      <w:pPr>
        <w:autoSpaceDE w:val="0"/>
        <w:autoSpaceDN w:val="0"/>
        <w:adjustRightInd w:val="0"/>
        <w:jc w:val="both"/>
        <w:rPr>
          <w:rFonts w:ascii="Garamond" w:hAnsi="Garamond"/>
          <w:b/>
          <w:sz w:val="22"/>
          <w:szCs w:val="22"/>
        </w:rPr>
      </w:pPr>
    </w:p>
    <w:p w:rsidR="00B03671" w:rsidRPr="007D51EA" w:rsidRDefault="00DC23C7" w:rsidP="00735192">
      <w:pPr>
        <w:autoSpaceDE w:val="0"/>
        <w:autoSpaceDN w:val="0"/>
        <w:adjustRightInd w:val="0"/>
        <w:jc w:val="both"/>
        <w:rPr>
          <w:rFonts w:ascii="Garamond" w:hAnsi="Garamond"/>
          <w:b/>
          <w:sz w:val="22"/>
          <w:szCs w:val="22"/>
        </w:rPr>
      </w:pPr>
      <w:r w:rsidRPr="007D51EA">
        <w:rPr>
          <w:rFonts w:ascii="Garamond" w:hAnsi="Garamond"/>
          <w:b/>
          <w:sz w:val="22"/>
          <w:szCs w:val="22"/>
        </w:rPr>
        <w:t>A gyermekg</w:t>
      </w:r>
      <w:r w:rsidR="00967284" w:rsidRPr="007D51EA">
        <w:rPr>
          <w:rFonts w:ascii="Garamond" w:hAnsi="Garamond"/>
          <w:b/>
          <w:sz w:val="22"/>
          <w:szCs w:val="22"/>
        </w:rPr>
        <w:t>ondozási támogatási formák (Gyermekgondozást segítő ellátás, Gyermeknevelési támogatás</w:t>
      </w:r>
      <w:r w:rsidRPr="007D51EA">
        <w:rPr>
          <w:rFonts w:ascii="Garamond" w:hAnsi="Garamond"/>
          <w:b/>
          <w:sz w:val="22"/>
          <w:szCs w:val="22"/>
        </w:rPr>
        <w:t>) közös szabályai</w:t>
      </w: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Melyik szülő igényelheti az ellátásokat?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támogatást a gyermekkel közös háztartásban élő szülők bármelyike igénybe veheti. Megállapodás hiányában a támogatást igénylő szülő személyéről - kérelemre - a gyámhatóság dönt.</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Lehetőség van</w:t>
      </w:r>
      <w:r w:rsidR="00682F66" w:rsidRPr="007D51EA">
        <w:rPr>
          <w:rFonts w:ascii="Garamond" w:hAnsi="Garamond"/>
          <w:b/>
          <w:i/>
          <w:sz w:val="22"/>
          <w:szCs w:val="22"/>
        </w:rPr>
        <w:t>-e</w:t>
      </w:r>
      <w:r w:rsidRPr="007D51EA">
        <w:rPr>
          <w:rFonts w:ascii="Garamond" w:hAnsi="Garamond"/>
          <w:b/>
          <w:i/>
          <w:sz w:val="22"/>
          <w:szCs w:val="22"/>
        </w:rPr>
        <w:t xml:space="preserve"> arra, hogy mindkét szülő részesüljön gyermek-gondozási támogatásban?</w:t>
      </w:r>
    </w:p>
    <w:p w:rsidR="0010796E" w:rsidRPr="007D51EA" w:rsidRDefault="0010796E"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Ha a szülők egyidejűleg több gyermek után lennének jogosultak a gyermekgondozási támogatás egyik vagy mindkét formájára, </w:t>
      </w:r>
      <w:r w:rsidR="00101812" w:rsidRPr="007D51EA">
        <w:rPr>
          <w:rFonts w:ascii="Garamond" w:hAnsi="Garamond"/>
          <w:sz w:val="22"/>
          <w:szCs w:val="22"/>
        </w:rPr>
        <w:t>úgy a támogatást</w:t>
      </w:r>
      <w:r w:rsidRPr="007D51EA">
        <w:rPr>
          <w:rFonts w:ascii="Garamond" w:hAnsi="Garamond"/>
          <w:sz w:val="22"/>
          <w:szCs w:val="22"/>
        </w:rPr>
        <w:t xml:space="preserve"> csak egy jogcímen, és csak az egyik szülő részére lehet megállapítani.</w:t>
      </w:r>
    </w:p>
    <w:p w:rsidR="008564A7" w:rsidRPr="007D51EA" w:rsidRDefault="008564A7" w:rsidP="00735192">
      <w:pPr>
        <w:autoSpaceDE w:val="0"/>
        <w:autoSpaceDN w:val="0"/>
        <w:adjustRightInd w:val="0"/>
        <w:jc w:val="both"/>
        <w:rPr>
          <w:rFonts w:ascii="Garamond" w:hAnsi="Garamond"/>
          <w:sz w:val="22"/>
          <w:szCs w:val="22"/>
        </w:rPr>
      </w:pPr>
    </w:p>
    <w:p w:rsidR="008564A7" w:rsidRPr="007D51EA" w:rsidRDefault="008564A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gyám részére lehet-e egyidejűleg több gyermek után gyermekgondozási támogatást megállapítani?</w:t>
      </w:r>
    </w:p>
    <w:p w:rsidR="008564A7" w:rsidRPr="007D51EA" w:rsidRDefault="008564A7" w:rsidP="00735192">
      <w:pPr>
        <w:autoSpaceDE w:val="0"/>
        <w:autoSpaceDN w:val="0"/>
        <w:adjustRightInd w:val="0"/>
        <w:jc w:val="both"/>
        <w:rPr>
          <w:rFonts w:ascii="Garamond" w:hAnsi="Garamond"/>
          <w:b/>
          <w:sz w:val="22"/>
          <w:szCs w:val="22"/>
        </w:rPr>
      </w:pPr>
      <w:r w:rsidRPr="007D51EA">
        <w:rPr>
          <w:rFonts w:ascii="Garamond" w:hAnsi="Garamond"/>
          <w:sz w:val="22"/>
          <w:szCs w:val="22"/>
        </w:rPr>
        <w:t>Ha a gyám egyidejűleg több gyermek után lenne jogosult a gyermekgondozási támogatás egyik vagy mindkét formájára, a támogatást részére csak egy jogcímen lehet megállapítani azzal, hogy a gyermekgondozást segítő ellátásra való jogosultság megállapítása esetén legfeljebb két gyermek után lehet ellátást megállapítani.</w:t>
      </w:r>
    </w:p>
    <w:p w:rsidR="0010796E" w:rsidRPr="007D51EA" w:rsidRDefault="0010796E" w:rsidP="00735192">
      <w:pPr>
        <w:autoSpaceDE w:val="0"/>
        <w:autoSpaceDN w:val="0"/>
        <w:adjustRightInd w:val="0"/>
        <w:jc w:val="both"/>
        <w:rPr>
          <w:rFonts w:ascii="Garamond" w:hAnsi="Garamond"/>
          <w:sz w:val="22"/>
          <w:szCs w:val="22"/>
        </w:rPr>
      </w:pPr>
    </w:p>
    <w:p w:rsidR="00150BF3" w:rsidRPr="007D51EA" w:rsidRDefault="00150BF3" w:rsidP="00735192">
      <w:pPr>
        <w:autoSpaceDE w:val="0"/>
        <w:autoSpaceDN w:val="0"/>
        <w:adjustRightInd w:val="0"/>
        <w:rPr>
          <w:rFonts w:ascii="Garamond" w:hAnsi="Garamond"/>
          <w:b/>
          <w:i/>
          <w:sz w:val="22"/>
          <w:szCs w:val="22"/>
        </w:rPr>
      </w:pPr>
    </w:p>
    <w:p w:rsidR="00DC23C7" w:rsidRPr="007D51EA" w:rsidRDefault="00DC23C7" w:rsidP="001A3444">
      <w:pPr>
        <w:rPr>
          <w:rFonts w:ascii="Garamond" w:hAnsi="Garamond"/>
          <w:b/>
          <w:i/>
          <w:sz w:val="22"/>
          <w:szCs w:val="22"/>
        </w:rPr>
      </w:pPr>
      <w:r w:rsidRPr="007D51EA">
        <w:rPr>
          <w:rFonts w:ascii="Garamond" w:hAnsi="Garamond"/>
          <w:b/>
          <w:i/>
          <w:sz w:val="22"/>
          <w:szCs w:val="22"/>
        </w:rPr>
        <w:t>Kinek nem jár gyermekgondozási támogatás?</w:t>
      </w:r>
    </w:p>
    <w:p w:rsidR="00485969" w:rsidRPr="007D51EA" w:rsidRDefault="009A409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Pr="007D51EA">
        <w:rPr>
          <w:rFonts w:ascii="Garamond" w:hAnsi="Garamond"/>
          <w:iCs/>
          <w:sz w:val="22"/>
          <w:szCs w:val="22"/>
        </w:rPr>
        <w:t>a</w:t>
      </w:r>
      <w:r w:rsidR="00485969" w:rsidRPr="007D51EA">
        <w:rPr>
          <w:rFonts w:ascii="Garamond" w:hAnsi="Garamond"/>
          <w:iCs/>
          <w:sz w:val="22"/>
          <w:szCs w:val="22"/>
        </w:rPr>
        <w:t xml:space="preserve"> Szociális törvényben meghatározott</w:t>
      </w:r>
      <w:r w:rsidR="00485969" w:rsidRPr="007D51EA">
        <w:rPr>
          <w:rFonts w:ascii="Garamond" w:hAnsi="Garamond"/>
          <w:sz w:val="22"/>
          <w:szCs w:val="22"/>
        </w:rPr>
        <w:t xml:space="preserve"> rendszeres pénzellátás valamelyikében részesül, </w:t>
      </w:r>
      <w:r w:rsidR="00485969" w:rsidRPr="007D51EA">
        <w:rPr>
          <w:rFonts w:ascii="Garamond" w:hAnsi="Garamond"/>
          <w:b/>
          <w:sz w:val="22"/>
          <w:szCs w:val="22"/>
        </w:rPr>
        <w:t>ide nem értve</w:t>
      </w:r>
    </w:p>
    <w:p w:rsidR="00485969" w:rsidRPr="007D51EA" w:rsidRDefault="0048596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t>a</w:t>
      </w:r>
      <w:r w:rsidRPr="007D51EA">
        <w:rPr>
          <w:rFonts w:ascii="Garamond" w:hAnsi="Garamond"/>
          <w:sz w:val="22"/>
          <w:szCs w:val="22"/>
        </w:rPr>
        <w:t xml:space="preserve"> gyermekgondozási támogatást, valamint a gyermekgondozási támogatás folyósítása mellett végzett kereső tevékenység után járó táppénzt, baleseti táppénzt, </w:t>
      </w:r>
      <w:r w:rsidR="009A409F" w:rsidRPr="007D51EA">
        <w:rPr>
          <w:rFonts w:ascii="Garamond" w:hAnsi="Garamond"/>
          <w:sz w:val="22"/>
          <w:szCs w:val="22"/>
        </w:rPr>
        <w:t>továbbá a</w:t>
      </w:r>
      <w:r w:rsidRPr="007D51EA">
        <w:rPr>
          <w:rFonts w:ascii="Garamond" w:hAnsi="Garamond"/>
          <w:sz w:val="22"/>
          <w:szCs w:val="22"/>
        </w:rPr>
        <w:t xml:space="preserve"> kiemelt ápolási díjnak</w:t>
      </w:r>
      <w:r w:rsidR="009A409F" w:rsidRPr="007D51EA">
        <w:rPr>
          <w:rFonts w:ascii="Garamond" w:hAnsi="Garamond"/>
          <w:sz w:val="22"/>
          <w:szCs w:val="22"/>
        </w:rPr>
        <w:t xml:space="preserve"> vagy az </w:t>
      </w:r>
      <w:r w:rsidRPr="007D51EA">
        <w:rPr>
          <w:rFonts w:ascii="Garamond" w:hAnsi="Garamond"/>
          <w:sz w:val="22"/>
          <w:szCs w:val="22"/>
        </w:rPr>
        <w:t>e</w:t>
      </w:r>
      <w:r w:rsidR="009A409F" w:rsidRPr="007D51EA">
        <w:rPr>
          <w:rFonts w:ascii="Garamond" w:hAnsi="Garamond"/>
          <w:sz w:val="22"/>
          <w:szCs w:val="22"/>
        </w:rPr>
        <w:t xml:space="preserve">melt összegű ápolási díjnak az </w:t>
      </w:r>
      <w:r w:rsidRPr="007D51EA">
        <w:rPr>
          <w:rFonts w:ascii="Garamond" w:hAnsi="Garamond"/>
          <w:sz w:val="22"/>
          <w:szCs w:val="22"/>
        </w:rPr>
        <w:t>összegét,</w:t>
      </w:r>
    </w:p>
    <w:p w:rsidR="00574D8C" w:rsidRPr="007D51EA" w:rsidRDefault="00574D8C" w:rsidP="00735192">
      <w:pPr>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t>a</w:t>
      </w:r>
      <w:r w:rsidRPr="007D51EA">
        <w:rPr>
          <w:rFonts w:ascii="Garamond" w:hAnsi="Garamond"/>
          <w:sz w:val="22"/>
          <w:szCs w:val="22"/>
        </w:rPr>
        <w:t xml:space="preserve"> gyermekgondozást segítő ellátásra való jogosultság esetében a társadalombiztosítási nyugellátást, a társadalombiztosítási nyugellátásról szóló törvény szerint társadalombiztosítási nyugellátással egy tekintet alá eső ellátást, a Magyar Alkotóművészeti Közalapítvány által folyósított ellátásokról szóló kormányrendelet alapján folyósított ellátást, az egyházi jogi személy által folyósított egyházi, felekezeti nyugdíjat, a korhatár előtti ellátást, a szolgálati járandóságot, a táncművészeti életjáradékot, az átmeneti bányászjáradékot, a nem ugyanazon gyermek után folyósított csecsemőgondozási díjat, örökbefogadói díjat és gyermekgondozási díjat, az ugyanazon gyermekre tekintettel folyósított gyermekek otthongondozási díjának az Szt. 39/A. § (3) bekezdése szerinti összegét, a nem ugyanazon gyermek után megállapított gyermekek otthongondozási díját, továbbá a rehabilitációs járadékot, rokkantsági járadékot, a megváltozott munkaképességű személyek ellátásait, a bányászok egészségkárosodási járadékát, a tartós ápolást végzők időskori támogatását,</w:t>
      </w:r>
    </w:p>
    <w:p w:rsidR="00485969" w:rsidRPr="007D51EA" w:rsidRDefault="009A409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00485969" w:rsidRPr="007D51EA">
        <w:rPr>
          <w:rFonts w:ascii="Garamond" w:hAnsi="Garamond"/>
          <w:sz w:val="22"/>
          <w:szCs w:val="22"/>
        </w:rPr>
        <w:t>a gyermeknevelési támogatás esetében a gyermekek otthongondozási díját;</w:t>
      </w:r>
    </w:p>
    <w:p w:rsidR="00485969" w:rsidRPr="007D51EA" w:rsidRDefault="009A409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00485969" w:rsidRPr="007D51EA">
        <w:rPr>
          <w:rFonts w:ascii="Garamond" w:hAnsi="Garamond"/>
          <w:sz w:val="22"/>
          <w:szCs w:val="22"/>
        </w:rPr>
        <w:t>olyan gyermek után igényli a támogatást, akit a Gyvt. alapján ideiglenes hatállyal elhelyeztek, nevelésbe vettek, továbbá az Szt. alapján 30 napot meghaladóan szociális intézményben helyeztek el, kivéve</w:t>
      </w:r>
      <w:r w:rsidR="00D65450" w:rsidRPr="007D51EA">
        <w:rPr>
          <w:rFonts w:ascii="Garamond" w:hAnsi="Garamond"/>
          <w:sz w:val="22"/>
          <w:szCs w:val="22"/>
        </w:rPr>
        <w:t>,</w:t>
      </w:r>
      <w:r w:rsidR="00485969" w:rsidRPr="007D51EA">
        <w:rPr>
          <w:rFonts w:ascii="Garamond" w:hAnsi="Garamond"/>
          <w:sz w:val="22"/>
          <w:szCs w:val="22"/>
        </w:rPr>
        <w:t xml:space="preserve"> ha a szociális intézményi elhelyezésre a gyermek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w:t>
      </w:r>
    </w:p>
    <w:p w:rsidR="00485969" w:rsidRPr="007D51EA" w:rsidRDefault="009A409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16E05" w:rsidRPr="007D51EA">
        <w:rPr>
          <w:rFonts w:ascii="Garamond" w:hAnsi="Garamond"/>
          <w:iCs/>
          <w:sz w:val="22"/>
          <w:szCs w:val="22"/>
        </w:rPr>
        <w:tab/>
      </w:r>
      <w:r w:rsidR="00485969" w:rsidRPr="007D51EA">
        <w:rPr>
          <w:rFonts w:ascii="Garamond" w:hAnsi="Garamond"/>
          <w:sz w:val="22"/>
          <w:szCs w:val="22"/>
        </w:rPr>
        <w:t>letartóztatásban van, illetve szabadságvesztést tölt.</w:t>
      </w:r>
    </w:p>
    <w:p w:rsidR="00CD0052" w:rsidRPr="007D51EA" w:rsidRDefault="00CD0052"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Ha elhunyt a gyermek, mikortól szüntetik meg a gyermekgondozási támogatás folyósítását?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gyermekgondozási támogatásban részesülő személy az általa nevelt gyermek halála miatt elveszti támogatásra való jogosultságát, úgy a támogatás folyósítását a halálesetet követő hónap 1. napjától számított 3 hónap múlva kell megszüntetni.</w:t>
      </w:r>
    </w:p>
    <w:p w:rsidR="00C94C11" w:rsidRPr="007D51EA" w:rsidRDefault="00C94C11" w:rsidP="00735192">
      <w:pPr>
        <w:autoSpaceDE w:val="0"/>
        <w:autoSpaceDN w:val="0"/>
        <w:adjustRightInd w:val="0"/>
        <w:jc w:val="both"/>
        <w:rPr>
          <w:rFonts w:ascii="Garamond" w:hAnsi="Garamond"/>
          <w:sz w:val="22"/>
          <w:szCs w:val="22"/>
        </w:rPr>
      </w:pPr>
    </w:p>
    <w:p w:rsidR="00DC23C7" w:rsidRPr="007D51EA" w:rsidRDefault="00B00884" w:rsidP="00735192">
      <w:pPr>
        <w:jc w:val="both"/>
        <w:rPr>
          <w:rFonts w:ascii="Garamond" w:hAnsi="Garamond"/>
          <w:b/>
          <w:bCs/>
          <w:i/>
          <w:iCs/>
          <w:color w:val="000000"/>
          <w:sz w:val="22"/>
          <w:szCs w:val="22"/>
        </w:rPr>
      </w:pPr>
      <w:r w:rsidRPr="007D51EA">
        <w:rPr>
          <w:rFonts w:ascii="Garamond" w:hAnsi="Garamond"/>
          <w:b/>
          <w:bCs/>
          <w:i/>
          <w:iCs/>
          <w:color w:val="000000"/>
          <w:sz w:val="22"/>
          <w:szCs w:val="22"/>
        </w:rPr>
        <w:t>A gyermekgondozást segítő ellátás</w:t>
      </w:r>
      <w:r w:rsidR="00DC23C7" w:rsidRPr="007D51EA">
        <w:rPr>
          <w:rFonts w:ascii="Garamond" w:hAnsi="Garamond"/>
          <w:b/>
          <w:bCs/>
          <w:i/>
          <w:iCs/>
          <w:color w:val="000000"/>
          <w:sz w:val="22"/>
          <w:szCs w:val="22"/>
        </w:rPr>
        <w:t>, illetve a gyermeknevelési támogatás folyósításának lejártát követően milyen ellátás megállapítását lehet kérni?</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Ha a fenti ellátások megszűnését követően a szülő nem tud elhelyezkedni, és korábbi munkaviszonya alapján álláskeresé</w:t>
      </w:r>
      <w:r w:rsidR="00B00884" w:rsidRPr="007D51EA">
        <w:rPr>
          <w:rFonts w:ascii="Garamond" w:hAnsi="Garamond"/>
          <w:color w:val="000000"/>
          <w:sz w:val="22"/>
          <w:szCs w:val="22"/>
        </w:rPr>
        <w:t>si járadékra nem jogosult, a lakóhely szerint illetékes járási hivataltól</w:t>
      </w:r>
      <w:r w:rsidRPr="007D51EA">
        <w:rPr>
          <w:rFonts w:ascii="Garamond" w:hAnsi="Garamond"/>
          <w:color w:val="000000"/>
          <w:sz w:val="22"/>
          <w:szCs w:val="22"/>
        </w:rPr>
        <w:t xml:space="preserve"> kérheti az aktív korúak ellátására való jogosultságának (foglalkoztatást helyettesítő támogatás vagy </w:t>
      </w:r>
      <w:r w:rsidR="00182293" w:rsidRPr="007D51EA">
        <w:rPr>
          <w:rFonts w:ascii="Garamond" w:hAnsi="Garamond"/>
          <w:color w:val="000000"/>
          <w:sz w:val="22"/>
          <w:szCs w:val="22"/>
        </w:rPr>
        <w:t xml:space="preserve">egészségkárosodási és gyermekfelügyeleti támogatás) </w:t>
      </w:r>
      <w:r w:rsidRPr="007D51EA">
        <w:rPr>
          <w:rFonts w:ascii="Garamond" w:hAnsi="Garamond"/>
          <w:color w:val="000000"/>
          <w:sz w:val="22"/>
          <w:szCs w:val="22"/>
        </w:rPr>
        <w:t>megállapítását, ha a m</w:t>
      </w:r>
      <w:r w:rsidR="00B00884" w:rsidRPr="007D51EA">
        <w:rPr>
          <w:rFonts w:ascii="Garamond" w:hAnsi="Garamond"/>
          <w:color w:val="000000"/>
          <w:sz w:val="22"/>
          <w:szCs w:val="22"/>
        </w:rPr>
        <w:t>unkaügyi szervvel</w:t>
      </w:r>
      <w:r w:rsidRPr="007D51EA">
        <w:rPr>
          <w:rFonts w:ascii="Garamond" w:hAnsi="Garamond"/>
          <w:color w:val="000000"/>
          <w:sz w:val="22"/>
          <w:szCs w:val="22"/>
        </w:rPr>
        <w:t xml:space="preserve"> legalább három hónapig együttműködött.</w:t>
      </w:r>
    </w:p>
    <w:p w:rsidR="003F5453" w:rsidRPr="007D51EA" w:rsidRDefault="003F5453" w:rsidP="00735192">
      <w:pPr>
        <w:jc w:val="both"/>
        <w:rPr>
          <w:rFonts w:ascii="Garamond" w:hAnsi="Garamond"/>
          <w:color w:val="000000"/>
          <w:sz w:val="22"/>
          <w:szCs w:val="22"/>
        </w:rPr>
      </w:pPr>
    </w:p>
    <w:p w:rsidR="00DC23C7" w:rsidRPr="007D51EA" w:rsidRDefault="00DC23C7" w:rsidP="00735192">
      <w:pPr>
        <w:pStyle w:val="Szvegtrzs3"/>
        <w:ind w:right="-1"/>
        <w:rPr>
          <w:b/>
          <w:bCs/>
          <w:color w:val="000000"/>
          <w:sz w:val="22"/>
          <w:szCs w:val="22"/>
        </w:rPr>
      </w:pPr>
      <w:r w:rsidRPr="007D51EA">
        <w:rPr>
          <w:b/>
          <w:bCs/>
          <w:color w:val="000000"/>
          <w:sz w:val="22"/>
          <w:szCs w:val="22"/>
        </w:rPr>
        <w:t>S</w:t>
      </w:r>
      <w:r w:rsidR="00B00884" w:rsidRPr="007D51EA">
        <w:rPr>
          <w:b/>
          <w:bCs/>
          <w:color w:val="000000"/>
          <w:sz w:val="22"/>
          <w:szCs w:val="22"/>
        </w:rPr>
        <w:t xml:space="preserve">zolgálati időnek számít-e a gyermekgondozást segítő ellátás és a gyermeknevelési támogatás </w:t>
      </w:r>
      <w:r w:rsidRPr="007D51EA">
        <w:rPr>
          <w:b/>
          <w:bCs/>
          <w:color w:val="000000"/>
          <w:sz w:val="22"/>
          <w:szCs w:val="22"/>
        </w:rPr>
        <w:t>folyósításának időtartama?</w:t>
      </w:r>
    </w:p>
    <w:p w:rsidR="00DC23C7" w:rsidRPr="007D51EA" w:rsidRDefault="00DC23C7" w:rsidP="00735192">
      <w:pPr>
        <w:ind w:right="-285"/>
        <w:jc w:val="both"/>
        <w:rPr>
          <w:rFonts w:ascii="Garamond" w:hAnsi="Garamond"/>
          <w:color w:val="000000"/>
          <w:sz w:val="22"/>
          <w:szCs w:val="22"/>
        </w:rPr>
      </w:pPr>
      <w:r w:rsidRPr="007D51EA">
        <w:rPr>
          <w:rFonts w:ascii="Garamond" w:hAnsi="Garamond"/>
          <w:color w:val="000000"/>
          <w:sz w:val="22"/>
          <w:szCs w:val="22"/>
        </w:rPr>
        <w:t xml:space="preserve">Igen, 10 százalékos nyugdíjjárulék levonása mellett. </w:t>
      </w:r>
    </w:p>
    <w:p w:rsidR="00DC23C7" w:rsidRPr="007D51EA" w:rsidRDefault="00DC23C7" w:rsidP="00735192">
      <w:pPr>
        <w:autoSpaceDE w:val="0"/>
        <w:autoSpaceDN w:val="0"/>
        <w:adjustRightInd w:val="0"/>
        <w:jc w:val="both"/>
        <w:rPr>
          <w:rFonts w:ascii="Garamond" w:hAnsi="Garamond"/>
          <w:i/>
          <w:iCs/>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Milyen tényt, adatot kell bejelenteni a gyermekgondozási támogatásban részesülőnek?</w:t>
      </w:r>
    </w:p>
    <w:p w:rsidR="00EB7923" w:rsidRPr="007D51EA" w:rsidRDefault="00EB7923"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támogatás folyósításának, szüneteltetésének időtartama alatt be kell jelenteni:</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 gyermek tartós betegségére, illetve súlyos fogyatékosságára okot adó körülmény megszűnését,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az ellátásra jogosult - ide nem értve a kiskorú szülő gyermekének gyámját - a gyermek féléves kora előtt, nagyszülő esetében a gyermek hároméves kora előtt folytat keresőtevékenységet,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 gyermekgondozást segítő ellátásra jogosult nagyszülő a gyermek hároméves kora után folytat keresőtevékenységet, kivéve, ha a munkaidő tartama nem haladja meg a heti harminc órát, vagy a munkavégzés otthonában történik,</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 gyermekgondozást segítő ellátásra jogosult nagyszülő heti 30 órát meghaladó időtartamban folytat keresőtevékenységet,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az ellátásra jogosult rendszeres pénzellátás valamelyikében részesül, vagy ha házastársa, élettársa terhességi-gyermekágyi segélyben, csecsemőgondozási díjban vagy gyermekgondozási díjban részesül,</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az ellátásra jogosult előzetes letartóztatásba vételét, illetve szabadságvesztés büntetésének megkezdését,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az ellátásra jogosult három hónapot meghaladó, egybefüggő külföldi tartózkodásának tényét,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nagyszülő által igénybe vett gyermekgondozást segítő ellátás esetében mindazokat a körülményeket, amelyek akár a nagyszülő vonatkozásában, akár a szülő vonatkozásában az ellátásra való jogosultság elvesztését vonják maguk után,</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az ellátásra jogosult nevének, fizetési számlaszámának vagy lakcímének megváltozását,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 gyermeknek az ellátásra jogosult háztartásából történő kikerülését, továbbá - gyermeknevelési támogatás esetében - ha a háztartásba a 3. életévét még be nem töltött kiskorú kerül,</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ha a gyermeknevelési támogatásra jogosult személy folytat keresőtevékenységet, kivéve, ha a munkaidő a heti 30 órát nem haladja meg, vagy a munkavégzés otthonában történik,</w:t>
      </w:r>
    </w:p>
    <w:p w:rsidR="00B10151" w:rsidRPr="007D51EA" w:rsidRDefault="00B10151"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 xml:space="preserve">- </w:t>
      </w:r>
      <w:r w:rsidRPr="007D51EA">
        <w:rPr>
          <w:rFonts w:ascii="Garamond" w:hAnsi="Garamond"/>
          <w:sz w:val="22"/>
          <w:szCs w:val="22"/>
        </w:rPr>
        <w:t>az EGT-államban történő munkavállalás vagy önálló vállalkozói tevékenység folytatásának tényét,</w:t>
      </w:r>
    </w:p>
    <w:p w:rsidR="00B10151" w:rsidRPr="007D51EA" w:rsidRDefault="00B101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5590B" w:rsidRPr="007D51EA">
        <w:rPr>
          <w:rFonts w:ascii="Garamond" w:hAnsi="Garamond"/>
          <w:iCs/>
          <w:sz w:val="22"/>
          <w:szCs w:val="22"/>
        </w:rPr>
        <w:tab/>
      </w:r>
      <w:r w:rsidRPr="007D51EA">
        <w:rPr>
          <w:rFonts w:ascii="Garamond" w:hAnsi="Garamond"/>
          <w:sz w:val="22"/>
          <w:szCs w:val="22"/>
        </w:rPr>
        <w:t>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vagy támogatást állapítanak meg;</w:t>
      </w:r>
    </w:p>
    <w:p w:rsidR="00B10151" w:rsidRPr="007D51EA" w:rsidRDefault="00B101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5590B" w:rsidRPr="007D51EA">
        <w:rPr>
          <w:rFonts w:ascii="Garamond" w:hAnsi="Garamond"/>
          <w:iCs/>
          <w:sz w:val="22"/>
          <w:szCs w:val="22"/>
        </w:rPr>
        <w:tab/>
      </w:r>
      <w:r w:rsidRPr="007D51EA">
        <w:rPr>
          <w:rFonts w:ascii="Garamond" w:hAnsi="Garamond"/>
          <w:sz w:val="22"/>
          <w:szCs w:val="22"/>
        </w:rPr>
        <w:t xml:space="preserve">a méltányossági jogkörben megállapított gyermekgondozást segítő ellátás folyósításának, szüneteltetésének időtartama alatt a </w:t>
      </w:r>
      <w:r w:rsidRPr="007D51EA">
        <w:rPr>
          <w:rFonts w:ascii="Garamond" w:hAnsi="Garamond"/>
          <w:iCs/>
          <w:sz w:val="22"/>
          <w:szCs w:val="22"/>
        </w:rPr>
        <w:t>fentieken</w:t>
      </w:r>
      <w:r w:rsidRPr="007D51EA">
        <w:rPr>
          <w:rFonts w:ascii="Garamond" w:hAnsi="Garamond"/>
          <w:sz w:val="22"/>
          <w:szCs w:val="22"/>
        </w:rPr>
        <w:t xml:space="preserve"> túl a gyermek szüleinek a gyermek nevelésében történő akadályoztatásának megszűnését, valamint a gyermek - méltányossági gyermekgondozást segítő ellátás megállapítására okot adó - betegségének megszűnését.</w:t>
      </w:r>
    </w:p>
    <w:p w:rsidR="00B10151" w:rsidRPr="007D51EA" w:rsidRDefault="00B10151" w:rsidP="00735192">
      <w:pPr>
        <w:autoSpaceDE w:val="0"/>
        <w:autoSpaceDN w:val="0"/>
        <w:adjustRightInd w:val="0"/>
        <w:jc w:val="both"/>
        <w:rPr>
          <w:rFonts w:ascii="Garamond" w:hAnsi="Garamond"/>
          <w:sz w:val="22"/>
          <w:szCs w:val="22"/>
        </w:rPr>
      </w:pPr>
    </w:p>
    <w:p w:rsidR="002D6537" w:rsidRPr="007D51EA" w:rsidRDefault="002D653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helyi utazási kedvezmény igényléséhez igényelhető-e hatósági bizonyítvány?</w:t>
      </w:r>
    </w:p>
    <w:p w:rsidR="002D6537" w:rsidRPr="007D51EA" w:rsidRDefault="002D6537" w:rsidP="00735192">
      <w:pPr>
        <w:autoSpaceDE w:val="0"/>
        <w:autoSpaceDN w:val="0"/>
        <w:adjustRightInd w:val="0"/>
        <w:jc w:val="both"/>
        <w:rPr>
          <w:rFonts w:ascii="Garamond" w:hAnsi="Garamond"/>
          <w:sz w:val="22"/>
          <w:szCs w:val="22"/>
        </w:rPr>
      </w:pPr>
      <w:r w:rsidRPr="007D51EA">
        <w:rPr>
          <w:rFonts w:ascii="Garamond" w:hAnsi="Garamond"/>
          <w:sz w:val="22"/>
          <w:szCs w:val="22"/>
        </w:rPr>
        <w:t>A kérelmező - a lakóhelye szerinti települési önkormányzat által rendeletben meghatározott utazási kedvezményre való jogosultság igazolása céljából - a gyermekgondozási támogatás iránti kérelem benyújtásával egyidejűleg, a kérelem benyújtására szolgáló formanyomtatványon kérheti hatósági bizonyítvány kiállítását a gyermekgondozási támogatásra való jogosultság fennállásáról. A hatósági bizonyítvány kiállításáról és a jogosult részére történő megküldéséről családtámogatási kifizetőhely esetén a Központ, egyéb esetben a kormányhivatal gondoskodik. Ha a gyermekgondozási támogatásra való jogosultság a jogosultságnak a Cst. szerinti időtartamának lejárta előtt megszűnik, a kormányhivatal a hatósági bizonyítványt visszavonja.</w:t>
      </w:r>
    </w:p>
    <w:p w:rsidR="002D6537" w:rsidRPr="007D51EA" w:rsidRDefault="002D6537" w:rsidP="00735192">
      <w:pPr>
        <w:autoSpaceDE w:val="0"/>
        <w:autoSpaceDN w:val="0"/>
        <w:adjustRightInd w:val="0"/>
        <w:jc w:val="both"/>
        <w:rPr>
          <w:rFonts w:ascii="Garamond" w:hAnsi="Garamond"/>
          <w:sz w:val="22"/>
          <w:szCs w:val="22"/>
        </w:rPr>
      </w:pPr>
    </w:p>
    <w:p w:rsidR="00150BF3" w:rsidRPr="007D51EA" w:rsidRDefault="00150BF3">
      <w:pPr>
        <w:rPr>
          <w:rFonts w:ascii="Garamond" w:hAnsi="Garamond"/>
          <w:b/>
          <w:bCs/>
          <w:sz w:val="22"/>
          <w:szCs w:val="22"/>
        </w:rPr>
      </w:pPr>
      <w:r w:rsidRPr="001A3444">
        <w:rPr>
          <w:rFonts w:ascii="Garamond" w:hAnsi="Garamond"/>
          <w:sz w:val="22"/>
          <w:szCs w:val="22"/>
        </w:rPr>
        <w:br w:type="page"/>
      </w:r>
    </w:p>
    <w:p w:rsidR="00DC23C7" w:rsidRPr="007D51EA" w:rsidRDefault="00DC23C7" w:rsidP="00735192">
      <w:pPr>
        <w:pStyle w:val="Cmsor3"/>
        <w:rPr>
          <w:sz w:val="22"/>
          <w:szCs w:val="22"/>
        </w:rPr>
      </w:pPr>
      <w:r w:rsidRPr="007D51EA">
        <w:rPr>
          <w:sz w:val="22"/>
          <w:szCs w:val="22"/>
        </w:rPr>
        <w:t>Anyasági támogatás</w:t>
      </w:r>
      <w:bookmarkEnd w:id="8"/>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jogosult anyasági támogatásra?</w:t>
      </w:r>
    </w:p>
    <w:p w:rsidR="005151D3" w:rsidRPr="007D51EA" w:rsidRDefault="005151D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a szülést követően az a nő, aki várandóssága alatt legalább négy alkalommal - koraszülés esetén legalább egyszer - várandósgondozáson vett részt;</w:t>
      </w:r>
    </w:p>
    <w:p w:rsidR="005151D3" w:rsidRPr="007D51EA" w:rsidRDefault="005151D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5151D3" w:rsidRPr="007D51EA" w:rsidRDefault="005151D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a gyám, ha a gyermek a születését követően hat hónapon belül - véglegessé vált határozat alapján - a gondozásába kerül.</w:t>
      </w:r>
    </w:p>
    <w:p w:rsidR="001F5277" w:rsidRPr="007D51EA" w:rsidRDefault="001F5277" w:rsidP="00735192">
      <w:pPr>
        <w:autoSpaceDE w:val="0"/>
        <w:autoSpaceDN w:val="0"/>
        <w:adjustRightInd w:val="0"/>
        <w:jc w:val="both"/>
        <w:rPr>
          <w:rFonts w:ascii="Garamond" w:hAnsi="Garamond"/>
          <w:sz w:val="22"/>
          <w:szCs w:val="22"/>
        </w:rPr>
      </w:pPr>
      <w:r w:rsidRPr="007D51EA">
        <w:rPr>
          <w:rFonts w:ascii="Garamond" w:hAnsi="Garamond"/>
          <w:sz w:val="22"/>
          <w:szCs w:val="22"/>
        </w:rPr>
        <w:t>Anyasági támogatásra az  a  személy is jogosult, aki a  külképviseletekről és a  tartós külszolgálatról szóló 2016.  évi LXXIII.  törvény szerinti tartós külszolgálatot, vagy más jogszabály szerint tartós külföldi szolgálatot teljesít, ide értve a vele életvitelszerűen együtt élő házastársat, élettársat.</w:t>
      </w:r>
    </w:p>
    <w:p w:rsidR="007F5A1E" w:rsidRPr="007D51EA" w:rsidRDefault="007F5A1E"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Kinek folyósítják az anyasági támogatást, ha az anya a támogatás felvétele előtt meghal?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az anyasági támogatásra jogosult nő a támogatás felvételét megelőzően meghal, úgy az anyasági támogatást az anyával egy háztartásban élt apának kell kifizetni, ezen személy hiányában annak a személynek, aki a gyermek gondozását ellátja.</w:t>
      </w:r>
    </w:p>
    <w:p w:rsidR="00B91233" w:rsidRPr="007D51EA" w:rsidRDefault="00B91233"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összegű az anyasági támogatás?</w:t>
      </w:r>
    </w:p>
    <w:p w:rsidR="00DC23C7" w:rsidRPr="007D51EA" w:rsidRDefault="009E6A93" w:rsidP="00735192">
      <w:pPr>
        <w:jc w:val="both"/>
        <w:rPr>
          <w:rFonts w:ascii="Garamond" w:hAnsi="Garamond"/>
          <w:color w:val="000000"/>
          <w:sz w:val="22"/>
          <w:szCs w:val="22"/>
        </w:rPr>
      </w:pPr>
      <w:r w:rsidRPr="007D51EA">
        <w:rPr>
          <w:rFonts w:ascii="Garamond" w:hAnsi="Garamond"/>
          <w:color w:val="000000"/>
          <w:sz w:val="22"/>
          <w:szCs w:val="22"/>
        </w:rPr>
        <w:t>A</w:t>
      </w:r>
      <w:r w:rsidR="00DC23C7" w:rsidRPr="007D51EA">
        <w:rPr>
          <w:rFonts w:ascii="Garamond" w:hAnsi="Garamond"/>
          <w:color w:val="000000"/>
          <w:sz w:val="22"/>
          <w:szCs w:val="22"/>
        </w:rPr>
        <w:t xml:space="preserve">z anyasági támogatás – gyermekenkénti – összege azonos a gyermek születésének időpontjában </w:t>
      </w:r>
      <w:r w:rsidR="00231D03" w:rsidRPr="007D51EA">
        <w:rPr>
          <w:rFonts w:ascii="Garamond" w:hAnsi="Garamond"/>
          <w:color w:val="000000"/>
          <w:sz w:val="22"/>
          <w:szCs w:val="22"/>
        </w:rPr>
        <w:t>hatályos szociális vetítési alap</w:t>
      </w:r>
      <w:r w:rsidR="00DC23C7" w:rsidRPr="007D51EA">
        <w:rPr>
          <w:rFonts w:ascii="Garamond" w:hAnsi="Garamond"/>
          <w:color w:val="000000"/>
          <w:sz w:val="22"/>
          <w:szCs w:val="22"/>
        </w:rPr>
        <w:t xml:space="preserve"> összegének</w:t>
      </w:r>
      <w:r w:rsidR="00E16E05" w:rsidRPr="007D51EA">
        <w:rPr>
          <w:rFonts w:ascii="Garamond" w:hAnsi="Garamond"/>
          <w:color w:val="000000"/>
          <w:sz w:val="22"/>
          <w:szCs w:val="22"/>
        </w:rPr>
        <w:t xml:space="preserve"> (28.500,- </w:t>
      </w:r>
      <w:r w:rsidRPr="007D51EA">
        <w:rPr>
          <w:rFonts w:ascii="Garamond" w:hAnsi="Garamond"/>
          <w:color w:val="000000"/>
          <w:sz w:val="22"/>
          <w:szCs w:val="22"/>
        </w:rPr>
        <w:t>Ft)</w:t>
      </w:r>
      <w:r w:rsidR="00DC23C7" w:rsidRPr="007D51EA">
        <w:rPr>
          <w:rFonts w:ascii="Garamond" w:hAnsi="Garamond"/>
          <w:color w:val="000000"/>
          <w:sz w:val="22"/>
          <w:szCs w:val="22"/>
        </w:rPr>
        <w:t xml:space="preserve"> 225 százalékával</w:t>
      </w:r>
      <w:r w:rsidR="005761A1" w:rsidRPr="007D51EA">
        <w:rPr>
          <w:rFonts w:ascii="Garamond" w:hAnsi="Garamond"/>
          <w:color w:val="000000"/>
          <w:sz w:val="22"/>
          <w:szCs w:val="22"/>
        </w:rPr>
        <w:t xml:space="preserve"> (64.125,- Ft)</w:t>
      </w:r>
      <w:r w:rsidR="00DC23C7" w:rsidRPr="007D51EA">
        <w:rPr>
          <w:rFonts w:ascii="Garamond" w:hAnsi="Garamond"/>
          <w:color w:val="000000"/>
          <w:sz w:val="22"/>
          <w:szCs w:val="22"/>
        </w:rPr>
        <w:t>, ikergyermekek esetén 300 százalékával</w:t>
      </w:r>
      <w:r w:rsidR="005761A1" w:rsidRPr="007D51EA">
        <w:rPr>
          <w:rFonts w:ascii="Garamond" w:hAnsi="Garamond"/>
          <w:color w:val="000000"/>
          <w:sz w:val="22"/>
          <w:szCs w:val="22"/>
        </w:rPr>
        <w:t xml:space="preserve"> (</w:t>
      </w:r>
      <w:r w:rsidR="00672797" w:rsidRPr="007D51EA">
        <w:rPr>
          <w:rFonts w:ascii="Garamond" w:hAnsi="Garamond"/>
          <w:color w:val="000000"/>
          <w:sz w:val="22"/>
          <w:szCs w:val="22"/>
        </w:rPr>
        <w:t>85.500</w:t>
      </w:r>
      <w:r w:rsidR="00A21F4D" w:rsidRPr="007D51EA">
        <w:rPr>
          <w:rFonts w:ascii="Garamond" w:hAnsi="Garamond"/>
          <w:color w:val="000000"/>
          <w:sz w:val="22"/>
          <w:szCs w:val="22"/>
        </w:rPr>
        <w:t>,- Ft</w:t>
      </w:r>
      <w:r w:rsidR="00672797" w:rsidRPr="007D51EA">
        <w:rPr>
          <w:rFonts w:ascii="Garamond" w:hAnsi="Garamond"/>
          <w:color w:val="000000"/>
          <w:sz w:val="22"/>
          <w:szCs w:val="22"/>
        </w:rPr>
        <w:t>).</w:t>
      </w:r>
      <w:r w:rsidR="00DC23C7" w:rsidRPr="007D51EA">
        <w:rPr>
          <w:rFonts w:ascii="Garamond" w:hAnsi="Garamond"/>
          <w:color w:val="000000"/>
          <w:sz w:val="22"/>
          <w:szCs w:val="22"/>
        </w:rPr>
        <w:t xml:space="preserve"> </w:t>
      </w:r>
    </w:p>
    <w:p w:rsidR="00B54123" w:rsidRPr="007D51EA" w:rsidRDefault="00B54123" w:rsidP="00735192">
      <w:pPr>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Meddig lehet az anyasági támogatást kérelmezni?</w:t>
      </w:r>
    </w:p>
    <w:p w:rsidR="005151D3" w:rsidRPr="007D51EA" w:rsidRDefault="005151D3" w:rsidP="00735192">
      <w:pPr>
        <w:autoSpaceDE w:val="0"/>
        <w:autoSpaceDN w:val="0"/>
        <w:adjustRightInd w:val="0"/>
        <w:jc w:val="both"/>
        <w:rPr>
          <w:rFonts w:ascii="Garamond" w:hAnsi="Garamond"/>
          <w:sz w:val="22"/>
          <w:szCs w:val="22"/>
        </w:rPr>
      </w:pPr>
      <w:r w:rsidRPr="007D51EA">
        <w:rPr>
          <w:rFonts w:ascii="Garamond" w:hAnsi="Garamond"/>
          <w:sz w:val="22"/>
          <w:szCs w:val="22"/>
        </w:rPr>
        <w:t>Az anyasági támogatás megállapítása iránti kérelmet a szülést követő hat hónapon belül lehet benyújtani.</w:t>
      </w:r>
    </w:p>
    <w:p w:rsidR="005151D3" w:rsidRPr="007D51EA" w:rsidRDefault="005151D3"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gyermek örökbefogadása esetén </w:t>
      </w:r>
      <w:r w:rsidR="00231D03" w:rsidRPr="007D51EA">
        <w:rPr>
          <w:rFonts w:ascii="Garamond" w:hAnsi="Garamond"/>
          <w:sz w:val="22"/>
          <w:szCs w:val="22"/>
        </w:rPr>
        <w:t>a</w:t>
      </w:r>
      <w:r w:rsidRPr="007D51EA">
        <w:rPr>
          <w:rFonts w:ascii="Garamond" w:hAnsi="Garamond"/>
          <w:sz w:val="22"/>
          <w:szCs w:val="22"/>
        </w:rPr>
        <w:t>z anyasági támogatás megállapítása iránti kérelmet az örökbefogadás végleges engedélyezését követő hat hónapon belül lehet benyújtani.</w:t>
      </w:r>
    </w:p>
    <w:p w:rsidR="005151D3" w:rsidRPr="007D51EA" w:rsidRDefault="005151D3"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Mikor nem jár a támogatás?</w:t>
      </w:r>
    </w:p>
    <w:p w:rsidR="00DC23C7" w:rsidRPr="007D51EA" w:rsidRDefault="003F5453" w:rsidP="00735192">
      <w:pPr>
        <w:autoSpaceDE w:val="0"/>
        <w:autoSpaceDN w:val="0"/>
        <w:adjustRightInd w:val="0"/>
        <w:jc w:val="both"/>
        <w:rPr>
          <w:rFonts w:ascii="Garamond" w:hAnsi="Garamond"/>
          <w:sz w:val="22"/>
          <w:szCs w:val="22"/>
        </w:rPr>
      </w:pPr>
      <w:r w:rsidRPr="007D51EA">
        <w:rPr>
          <w:rFonts w:ascii="Garamond" w:hAnsi="Garamond"/>
          <w:sz w:val="22"/>
          <w:szCs w:val="22"/>
        </w:rPr>
        <w:t>Akkor</w:t>
      </w:r>
      <w:r w:rsidR="00DC23C7" w:rsidRPr="007D51EA">
        <w:rPr>
          <w:rFonts w:ascii="Garamond" w:hAnsi="Garamond"/>
          <w:sz w:val="22"/>
          <w:szCs w:val="22"/>
        </w:rPr>
        <w:t>, ha</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szülők a gyermek születését megelőzően nyilatkozatban hozzájárultak a gyermek örökbefogadásához;</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megszülete</w:t>
      </w:r>
      <w:r w:rsidR="00E50B52" w:rsidRPr="007D51EA">
        <w:rPr>
          <w:rFonts w:ascii="Garamond" w:hAnsi="Garamond"/>
          <w:sz w:val="22"/>
          <w:szCs w:val="22"/>
        </w:rPr>
        <w:t>tt gyermek a gyámhatóság végleges</w:t>
      </w:r>
      <w:r w:rsidRPr="007D51EA">
        <w:rPr>
          <w:rFonts w:ascii="Garamond" w:hAnsi="Garamond"/>
          <w:sz w:val="22"/>
          <w:szCs w:val="22"/>
        </w:rPr>
        <w:t xml:space="preserve"> határozata alapján családból kikerülést eredményező gyermekvédelmi gondoskodásban részesül.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anyasági támogatás - a szülést követő hat hónapon belül benyújtott igény esetén - megilleti a jogosultat, ha</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 örökbefogadásához való hozzájárulásról szóló nyilatkozatot visszavonták;</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családból kikerülést eredményező gyermekvédelmi gondoskodást megszüntetik, és a továbbiakban az anya gondoskodik a gyermek neveléséről.</w:t>
      </w:r>
    </w:p>
    <w:p w:rsidR="00DC23C7" w:rsidRPr="007D51EA" w:rsidRDefault="00DC23C7" w:rsidP="00735192">
      <w:pPr>
        <w:pStyle w:val="Szvegtrzs2"/>
        <w:rPr>
          <w:b/>
          <w:bCs/>
          <w:i/>
          <w:iCs/>
          <w:color w:val="000000"/>
          <w:sz w:val="22"/>
          <w:szCs w:val="22"/>
        </w:rPr>
      </w:pPr>
    </w:p>
    <w:p w:rsidR="00DC23C7" w:rsidRPr="007D51EA" w:rsidRDefault="00DC23C7" w:rsidP="00735192">
      <w:pPr>
        <w:pStyle w:val="Szvegtrzs2"/>
        <w:rPr>
          <w:b/>
          <w:bCs/>
          <w:i/>
          <w:iCs/>
          <w:color w:val="000000"/>
          <w:sz w:val="22"/>
          <w:szCs w:val="22"/>
        </w:rPr>
      </w:pPr>
      <w:r w:rsidRPr="007D51EA">
        <w:rPr>
          <w:b/>
          <w:bCs/>
          <w:i/>
          <w:iCs/>
          <w:color w:val="000000"/>
          <w:sz w:val="22"/>
          <w:szCs w:val="22"/>
        </w:rPr>
        <w:t>Milyen igazolásokat kell bemutatni az anyasági támogatás igényléséhez?</w:t>
      </w:r>
    </w:p>
    <w:p w:rsidR="00B00884" w:rsidRPr="007D51EA" w:rsidRDefault="00B00884" w:rsidP="00735192">
      <w:pPr>
        <w:autoSpaceDE w:val="0"/>
        <w:autoSpaceDN w:val="0"/>
        <w:adjustRightInd w:val="0"/>
        <w:ind w:left="284" w:hanging="284"/>
        <w:jc w:val="both"/>
        <w:rPr>
          <w:rFonts w:ascii="Garamond" w:hAnsi="Garamond"/>
          <w:sz w:val="22"/>
          <w:szCs w:val="22"/>
        </w:rPr>
      </w:pPr>
      <w:bookmarkStart w:id="9" w:name="_Toc188856262"/>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 várandósgondozást végző szülész-nőgyógyász szakorvos, szülésznő vagy védőnő igazolásának másolatát arról, hogy a szülő nő - a várandósgondozási könyvben rögzítettek tanúsága szerint - a szükséges alkalommal részt vett a várandósgondozáson;</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 gyermek örökbefogadását engedélyező jogerős határozat másolatát;</w:t>
      </w:r>
    </w:p>
    <w:p w:rsidR="00B00884" w:rsidRPr="007D51EA" w:rsidRDefault="00B0088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a jogerős gyámrendelő határozat másolatát.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szülő nő hitelt érde</w:t>
      </w:r>
      <w:r w:rsidR="00EB7923" w:rsidRPr="007D51EA">
        <w:rPr>
          <w:rFonts w:ascii="Garamond" w:hAnsi="Garamond"/>
          <w:sz w:val="22"/>
          <w:szCs w:val="22"/>
        </w:rPr>
        <w:t>mlően igazolja, hogy a várandóság</w:t>
      </w:r>
      <w:r w:rsidRPr="007D51EA">
        <w:rPr>
          <w:rFonts w:ascii="Garamond" w:hAnsi="Garamond"/>
          <w:sz w:val="22"/>
          <w:szCs w:val="22"/>
        </w:rPr>
        <w:t xml:space="preserve"> időtartama alatt legalább 5 hónap időtartamig egybefüggően külföldön tartózkodott, </w:t>
      </w:r>
      <w:r w:rsidR="00EB7923" w:rsidRPr="007D51EA">
        <w:rPr>
          <w:rFonts w:ascii="Garamond" w:hAnsi="Garamond"/>
          <w:sz w:val="22"/>
          <w:szCs w:val="22"/>
        </w:rPr>
        <w:t xml:space="preserve">várandósgondozást végző védőnő igazolását nem kell csatolnia. </w:t>
      </w:r>
      <w:r w:rsidRPr="007D51EA">
        <w:rPr>
          <w:rFonts w:ascii="Garamond" w:hAnsi="Garamond"/>
          <w:sz w:val="22"/>
          <w:szCs w:val="22"/>
        </w:rPr>
        <w:t>A kérelem benyújtásával egyidejűleg be kell mutatni, vagy csatolni kell</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halva született gyermek esetén a halvaszületés tényét bizonyító okirat másolatát,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anya halotti anyakönyvi kivonatának másolatát, ha az anya a támogatás felvételét megelőzően meghalt,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 örökbefogadásához való hozzájárulás visszavonásáról szóló nyilatkozat másolatát,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családból kikerülést eredményező gyermekvédelmi gondoskodás megszüntetéséről szóló gyámhatósági határozat másolatát.</w:t>
      </w:r>
    </w:p>
    <w:p w:rsidR="00182293" w:rsidRPr="007D51EA" w:rsidRDefault="00182293" w:rsidP="00735192">
      <w:pPr>
        <w:autoSpaceDE w:val="0"/>
        <w:autoSpaceDN w:val="0"/>
        <w:adjustRightInd w:val="0"/>
        <w:ind w:left="284" w:hanging="284"/>
        <w:jc w:val="both"/>
        <w:rPr>
          <w:rFonts w:ascii="Garamond" w:hAnsi="Garamond"/>
          <w:sz w:val="22"/>
          <w:szCs w:val="22"/>
        </w:rPr>
      </w:pPr>
    </w:p>
    <w:p w:rsidR="00182293" w:rsidRPr="007D51EA" w:rsidRDefault="00FB377D" w:rsidP="00735192">
      <w:pPr>
        <w:autoSpaceDE w:val="0"/>
        <w:autoSpaceDN w:val="0"/>
        <w:adjustRightInd w:val="0"/>
        <w:jc w:val="both"/>
        <w:rPr>
          <w:rFonts w:ascii="Garamond" w:hAnsi="Garamond"/>
          <w:b/>
          <w:i/>
          <w:sz w:val="22"/>
          <w:szCs w:val="22"/>
        </w:rPr>
      </w:pPr>
      <w:r w:rsidRPr="007D51EA">
        <w:rPr>
          <w:rFonts w:ascii="Garamond" w:hAnsi="Garamond"/>
          <w:b/>
          <w:i/>
          <w:sz w:val="22"/>
          <w:szCs w:val="22"/>
        </w:rPr>
        <w:t>A külföldön született gyermekre tekintettel is igényelhető az anyasági támogatás?</w:t>
      </w:r>
    </w:p>
    <w:p w:rsidR="00FB377D" w:rsidRPr="007D51EA" w:rsidRDefault="00FB377D" w:rsidP="00735192">
      <w:pPr>
        <w:jc w:val="both"/>
        <w:rPr>
          <w:rFonts w:ascii="Garamond" w:hAnsi="Garamond"/>
          <w:sz w:val="22"/>
          <w:szCs w:val="22"/>
        </w:rPr>
      </w:pPr>
      <w:r w:rsidRPr="007D51EA">
        <w:rPr>
          <w:rFonts w:ascii="Garamond" w:hAnsi="Garamond"/>
          <w:sz w:val="22"/>
          <w:szCs w:val="22"/>
        </w:rPr>
        <w:t>Igen, a nem Magyarország területén élő, külföldön született,</w:t>
      </w:r>
    </w:p>
    <w:p w:rsidR="00FB377D" w:rsidRPr="007D51EA" w:rsidRDefault="00FB377D"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009160A8" w:rsidRPr="007D51EA">
        <w:rPr>
          <w:rFonts w:ascii="Garamond" w:hAnsi="Garamond"/>
          <w:i/>
          <w:iCs/>
          <w:sz w:val="22"/>
          <w:szCs w:val="22"/>
        </w:rPr>
        <w:tab/>
      </w:r>
      <w:r w:rsidRPr="007D51EA">
        <w:rPr>
          <w:rFonts w:ascii="Garamond" w:hAnsi="Garamond"/>
          <w:sz w:val="22"/>
          <w:szCs w:val="22"/>
        </w:rPr>
        <w:t>a hazai anyakönyvezés végzésére kijelölt anyakönyvi szerv által anyakönyvezett, magyar állampolgárságú gyermek vér szerinti édesanyja, örökbefogadó szülője vagy gyámja, vagy</w:t>
      </w:r>
    </w:p>
    <w:p w:rsidR="00FB377D" w:rsidRPr="007D51EA" w:rsidRDefault="009160A8"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Pr="007D51EA">
        <w:rPr>
          <w:rFonts w:ascii="Garamond" w:hAnsi="Garamond"/>
          <w:i/>
          <w:iCs/>
          <w:sz w:val="22"/>
          <w:szCs w:val="22"/>
        </w:rPr>
        <w:tab/>
      </w:r>
      <w:r w:rsidR="00FB377D" w:rsidRPr="007D51EA">
        <w:rPr>
          <w:rFonts w:ascii="Garamond" w:hAnsi="Garamond"/>
          <w:sz w:val="22"/>
          <w:szCs w:val="22"/>
        </w:rPr>
        <w:t>a szomszédos államokban élő magyarokról szóló törvény alapján kiadott „Magyar igazolvánnyal” rendelkező gyermek vér szerinti édesanyja, örökbefogadó szülője vagy gyámjára, feltéve, hogy a gyermek lakóhelye szerinti szomszédos állam joga szerint a magyar állampolgárság felvétele a szomszédos állam szerinti állampolgárságtól való megfosztással jár.</w:t>
      </w:r>
    </w:p>
    <w:p w:rsidR="00E66043" w:rsidRPr="007D51EA" w:rsidRDefault="00E66043" w:rsidP="00735192">
      <w:pPr>
        <w:autoSpaceDE w:val="0"/>
        <w:autoSpaceDN w:val="0"/>
        <w:adjustRightInd w:val="0"/>
        <w:jc w:val="both"/>
        <w:rPr>
          <w:rFonts w:ascii="Garamond" w:hAnsi="Garamond"/>
          <w:sz w:val="22"/>
          <w:szCs w:val="22"/>
        </w:rPr>
      </w:pPr>
    </w:p>
    <w:p w:rsidR="00E66043" w:rsidRPr="007D51EA" w:rsidRDefault="00E66043" w:rsidP="00735192">
      <w:pPr>
        <w:autoSpaceDE w:val="0"/>
        <w:autoSpaceDN w:val="0"/>
        <w:adjustRightInd w:val="0"/>
        <w:jc w:val="both"/>
        <w:rPr>
          <w:rFonts w:ascii="Garamond" w:hAnsi="Garamond"/>
          <w:b/>
          <w:i/>
          <w:sz w:val="22"/>
          <w:szCs w:val="22"/>
        </w:rPr>
      </w:pPr>
      <w:r w:rsidRPr="007D51EA">
        <w:rPr>
          <w:rFonts w:ascii="Garamond" w:hAnsi="Garamond"/>
          <w:b/>
          <w:i/>
          <w:sz w:val="22"/>
          <w:szCs w:val="22"/>
        </w:rPr>
        <w:t>Külföldön született gyermekre tekintettel mely szerv állapítja meg az anyasági támogatást?</w:t>
      </w:r>
    </w:p>
    <w:p w:rsidR="00E66043" w:rsidRPr="007D51EA" w:rsidRDefault="00E66043" w:rsidP="00735192">
      <w:pPr>
        <w:autoSpaceDE w:val="0"/>
        <w:autoSpaceDN w:val="0"/>
        <w:adjustRightInd w:val="0"/>
        <w:jc w:val="both"/>
        <w:rPr>
          <w:rFonts w:ascii="Garamond" w:hAnsi="Garamond"/>
          <w:sz w:val="22"/>
          <w:szCs w:val="22"/>
        </w:rPr>
      </w:pPr>
      <w:r w:rsidRPr="007D51EA">
        <w:rPr>
          <w:rFonts w:ascii="Garamond" w:hAnsi="Garamond"/>
          <w:sz w:val="22"/>
          <w:szCs w:val="22"/>
        </w:rPr>
        <w:t>A Magyar Államkincstár központi szerve, Központ. A kérelmet formanyomtatványon kell benyújtani.</w:t>
      </w:r>
    </w:p>
    <w:p w:rsidR="00E66043" w:rsidRPr="007D51EA" w:rsidRDefault="00E66043" w:rsidP="00735192">
      <w:pPr>
        <w:autoSpaceDE w:val="0"/>
        <w:autoSpaceDN w:val="0"/>
        <w:adjustRightInd w:val="0"/>
        <w:jc w:val="both"/>
        <w:rPr>
          <w:rFonts w:ascii="Garamond" w:hAnsi="Garamond"/>
          <w:sz w:val="22"/>
          <w:szCs w:val="22"/>
        </w:rPr>
      </w:pPr>
      <w:r w:rsidRPr="007D51EA">
        <w:rPr>
          <w:rFonts w:ascii="Garamond" w:hAnsi="Garamond"/>
          <w:sz w:val="22"/>
          <w:szCs w:val="22"/>
        </w:rPr>
        <w:t>A kérelem benyújtható a külképviselet hivatásos konzuli tisztviselőjénél is.</w:t>
      </w:r>
    </w:p>
    <w:p w:rsidR="00E66043" w:rsidRPr="007D51EA" w:rsidRDefault="00E66043" w:rsidP="00735192">
      <w:pPr>
        <w:autoSpaceDE w:val="0"/>
        <w:autoSpaceDN w:val="0"/>
        <w:adjustRightInd w:val="0"/>
        <w:jc w:val="both"/>
        <w:rPr>
          <w:rFonts w:ascii="Garamond" w:hAnsi="Garamond"/>
          <w:sz w:val="22"/>
          <w:szCs w:val="22"/>
        </w:rPr>
      </w:pPr>
      <w:r w:rsidRPr="007D51EA">
        <w:rPr>
          <w:rFonts w:ascii="Garamond" w:hAnsi="Garamond"/>
          <w:sz w:val="22"/>
          <w:szCs w:val="22"/>
        </w:rPr>
        <w:t>A szomszédos államokban élő magyarokról szóló törvény alapján kiadott „Magyar igazolvánnyal” rendelkező gyermek esetén a kérelemhez kell:</w:t>
      </w:r>
    </w:p>
    <w:p w:rsidR="00E66043" w:rsidRPr="007D51EA" w:rsidRDefault="00E6604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160A8" w:rsidRPr="007D51EA">
        <w:rPr>
          <w:rFonts w:ascii="Garamond" w:hAnsi="Garamond"/>
          <w:iCs/>
          <w:sz w:val="22"/>
          <w:szCs w:val="22"/>
        </w:rPr>
        <w:tab/>
      </w:r>
      <w:r w:rsidRPr="007D51EA">
        <w:rPr>
          <w:rFonts w:ascii="Garamond" w:hAnsi="Garamond"/>
          <w:sz w:val="22"/>
          <w:szCs w:val="22"/>
        </w:rPr>
        <w:t>annak igazolását, hogy a gyermek rendelkezik a nevére a szomszédos államokban élő magyarokról szóló 2001. évi LXII. törvény alapján kiadott „Magyar igazolvánnyal”, és</w:t>
      </w:r>
    </w:p>
    <w:p w:rsidR="00E66043" w:rsidRPr="007D51EA" w:rsidRDefault="00E6604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160A8" w:rsidRPr="007D51EA">
        <w:rPr>
          <w:rFonts w:ascii="Garamond" w:hAnsi="Garamond"/>
          <w:iCs/>
          <w:sz w:val="22"/>
          <w:szCs w:val="22"/>
        </w:rPr>
        <w:tab/>
      </w:r>
      <w:r w:rsidRPr="007D51EA">
        <w:rPr>
          <w:rFonts w:ascii="Garamond" w:hAnsi="Garamond"/>
          <w:sz w:val="22"/>
          <w:szCs w:val="22"/>
        </w:rPr>
        <w:t>a külföldi anyakönyvi kivonat másolata.</w:t>
      </w:r>
    </w:p>
    <w:p w:rsidR="00150BF3" w:rsidRPr="007D51EA" w:rsidRDefault="00150BF3" w:rsidP="00735192">
      <w:pPr>
        <w:autoSpaceDE w:val="0"/>
        <w:autoSpaceDN w:val="0"/>
        <w:adjustRightInd w:val="0"/>
        <w:ind w:left="284" w:hanging="284"/>
        <w:jc w:val="both"/>
        <w:rPr>
          <w:rFonts w:ascii="Garamond" w:hAnsi="Garamond"/>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Hogyan történik az anyasági támogatás folyósítása?</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anyasági támogatás iránti kérelmet az igényelbíráló szerv a kérelem megérkezését követő naptól számított nyolc napon belül elbírálja, a jogosultság megállapítása esetén a támogatást</w:t>
      </w:r>
      <w:r w:rsidR="009930DE" w:rsidRPr="007D51EA">
        <w:rPr>
          <w:rFonts w:ascii="Garamond" w:hAnsi="Garamond"/>
          <w:sz w:val="22"/>
          <w:szCs w:val="22"/>
        </w:rPr>
        <w:t xml:space="preserve"> a</w:t>
      </w:r>
      <w:r w:rsidR="00E50B52" w:rsidRPr="007D51EA">
        <w:rPr>
          <w:rFonts w:ascii="Garamond" w:hAnsi="Garamond"/>
          <w:sz w:val="22"/>
          <w:szCs w:val="22"/>
        </w:rPr>
        <w:t xml:space="preserve"> Magyar Államkincstár</w:t>
      </w:r>
      <w:r w:rsidR="009930DE" w:rsidRPr="007D51EA">
        <w:rPr>
          <w:rFonts w:ascii="Garamond" w:hAnsi="Garamond"/>
          <w:sz w:val="22"/>
          <w:szCs w:val="22"/>
        </w:rPr>
        <w:t xml:space="preserve"> Nyugdíjfolyósító Igazgatóság</w:t>
      </w:r>
      <w:r w:rsidRPr="007D51EA">
        <w:rPr>
          <w:rFonts w:ascii="Garamond" w:hAnsi="Garamond"/>
          <w:sz w:val="22"/>
          <w:szCs w:val="22"/>
        </w:rPr>
        <w:t xml:space="preserve"> fizetési számlára vagy kifizetési utalványon kiutalja.</w:t>
      </w:r>
    </w:p>
    <w:p w:rsidR="00DF3B35" w:rsidRPr="007D51EA" w:rsidRDefault="00DF3B35" w:rsidP="00735192">
      <w:pPr>
        <w:pStyle w:val="Cmsor1"/>
        <w:rPr>
          <w:rFonts w:ascii="Garamond" w:hAnsi="Garamond"/>
          <w:sz w:val="22"/>
          <w:szCs w:val="22"/>
        </w:rPr>
      </w:pPr>
    </w:p>
    <w:p w:rsidR="00DC23C7" w:rsidRPr="007D51EA" w:rsidRDefault="00DC23C7" w:rsidP="00735192">
      <w:pPr>
        <w:pStyle w:val="Cmsor1"/>
        <w:rPr>
          <w:rFonts w:ascii="Garamond" w:hAnsi="Garamond"/>
          <w:sz w:val="22"/>
          <w:szCs w:val="22"/>
        </w:rPr>
      </w:pPr>
      <w:r w:rsidRPr="007D51EA">
        <w:rPr>
          <w:rFonts w:ascii="Garamond" w:hAnsi="Garamond"/>
          <w:sz w:val="22"/>
          <w:szCs w:val="22"/>
        </w:rPr>
        <w:br w:type="page"/>
        <w:t xml:space="preserve">II. </w:t>
      </w:r>
      <w:r w:rsidRPr="007D51EA">
        <w:rPr>
          <w:rFonts w:ascii="Garamond" w:hAnsi="Garamond"/>
          <w:smallCaps/>
          <w:sz w:val="22"/>
          <w:szCs w:val="22"/>
        </w:rPr>
        <w:t>A családtámogatási ellátásokra (családi pótlék, GYES, GYET, anyasági támogatás) vonatkozó közös szabály</w:t>
      </w:r>
      <w:bookmarkEnd w:id="9"/>
      <w:r w:rsidRPr="007D51EA">
        <w:rPr>
          <w:rFonts w:ascii="Garamond" w:hAnsi="Garamond"/>
          <w:smallCaps/>
          <w:sz w:val="22"/>
          <w:szCs w:val="22"/>
        </w:rPr>
        <w:t>ok</w:t>
      </w:r>
    </w:p>
    <w:p w:rsidR="00DC23C7" w:rsidRPr="007D51EA" w:rsidRDefault="00DC23C7" w:rsidP="00735192">
      <w:pPr>
        <w:rPr>
          <w:rFonts w:ascii="Garamond" w:hAnsi="Garamond"/>
          <w:color w:val="000000"/>
          <w:sz w:val="22"/>
          <w:szCs w:val="22"/>
        </w:rPr>
      </w:pPr>
    </w:p>
    <w:p w:rsidR="00DC23C7" w:rsidRPr="007D51EA" w:rsidRDefault="00DC23C7" w:rsidP="00735192">
      <w:pPr>
        <w:rPr>
          <w:rFonts w:ascii="Garamond" w:hAnsi="Garamond"/>
          <w:color w:val="000000"/>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Az igényelbírálás szabályai</w:t>
      </w:r>
    </w:p>
    <w:p w:rsidR="00DC23C7" w:rsidRPr="007D51EA" w:rsidRDefault="00DC23C7" w:rsidP="00735192">
      <w:pPr>
        <w:jc w:val="both"/>
        <w:rPr>
          <w:rFonts w:ascii="Garamond" w:hAnsi="Garamond"/>
          <w:b/>
          <w:i/>
          <w:sz w:val="22"/>
          <w:szCs w:val="22"/>
        </w:rPr>
      </w:pPr>
      <w:r w:rsidRPr="007D51EA">
        <w:rPr>
          <w:rFonts w:ascii="Garamond" w:hAnsi="Garamond"/>
          <w:b/>
          <w:i/>
          <w:sz w:val="22"/>
          <w:szCs w:val="22"/>
        </w:rPr>
        <w:t>Milyen formában kell kérni a családtámogatási ellátás megállapítását?</w:t>
      </w:r>
    </w:p>
    <w:p w:rsidR="00155394" w:rsidRPr="007D51EA" w:rsidRDefault="00155394" w:rsidP="00735192">
      <w:pPr>
        <w:autoSpaceDE w:val="0"/>
        <w:autoSpaceDN w:val="0"/>
        <w:adjustRightInd w:val="0"/>
        <w:jc w:val="both"/>
        <w:rPr>
          <w:rFonts w:ascii="Garamond" w:hAnsi="Garamond"/>
          <w:sz w:val="22"/>
          <w:szCs w:val="22"/>
        </w:rPr>
      </w:pPr>
      <w:r w:rsidRPr="007D51EA">
        <w:rPr>
          <w:rFonts w:ascii="Garamond" w:hAnsi="Garamond"/>
          <w:sz w:val="22"/>
          <w:szCs w:val="22"/>
        </w:rPr>
        <w:t>A családtámogatási ellátásra való jogosultság megállapítása iránti kér</w:t>
      </w:r>
      <w:r w:rsidR="00E50B52" w:rsidRPr="007D51EA">
        <w:rPr>
          <w:rFonts w:ascii="Garamond" w:hAnsi="Garamond"/>
          <w:sz w:val="22"/>
          <w:szCs w:val="22"/>
        </w:rPr>
        <w:t xml:space="preserve">elmet a Magyar Államkincstár központi szerve (Központ) </w:t>
      </w:r>
      <w:r w:rsidRPr="007D51EA">
        <w:rPr>
          <w:rFonts w:ascii="Garamond" w:hAnsi="Garamond"/>
          <w:sz w:val="22"/>
          <w:szCs w:val="22"/>
        </w:rPr>
        <w:t>által e célra rendszeresített formanyomtatványon vagy az annak megfelelő adattartalommal rendelkező elektronikus űrlapon kell benyújtani. A családtámogatási ügyekben az elektronikus kapcsolattartás lehetőségét önálló portálon megjelenő, de az ügyfélkapuhoz</w:t>
      </w:r>
      <w:r w:rsidR="0019418A" w:rsidRPr="007D51EA">
        <w:rPr>
          <w:rFonts w:ascii="Garamond" w:hAnsi="Garamond"/>
          <w:sz w:val="22"/>
          <w:szCs w:val="22"/>
        </w:rPr>
        <w:t xml:space="preserve"> csatlakozó szolgáltatással </w:t>
      </w:r>
      <w:r w:rsidR="00607963" w:rsidRPr="007D51EA">
        <w:rPr>
          <w:rFonts w:ascii="Garamond" w:hAnsi="Garamond"/>
          <w:sz w:val="22"/>
          <w:szCs w:val="22"/>
        </w:rPr>
        <w:t>biztosítják</w:t>
      </w:r>
    </w:p>
    <w:p w:rsidR="00B91233" w:rsidRPr="007D51EA" w:rsidRDefault="00B91233" w:rsidP="00735192">
      <w:pPr>
        <w:jc w:val="both"/>
        <w:rPr>
          <w:rFonts w:ascii="Garamond" w:hAnsi="Garamond"/>
          <w:sz w:val="22"/>
          <w:szCs w:val="22"/>
        </w:rPr>
      </w:pPr>
    </w:p>
    <w:p w:rsidR="00B75880" w:rsidRPr="007D51EA" w:rsidRDefault="00B75880" w:rsidP="00735192">
      <w:pPr>
        <w:jc w:val="both"/>
        <w:rPr>
          <w:rFonts w:ascii="Garamond" w:hAnsi="Garamond"/>
          <w:b/>
          <w:i/>
          <w:sz w:val="22"/>
          <w:szCs w:val="22"/>
        </w:rPr>
      </w:pPr>
      <w:r w:rsidRPr="007D51EA">
        <w:rPr>
          <w:rFonts w:ascii="Garamond" w:hAnsi="Garamond"/>
          <w:b/>
          <w:i/>
          <w:sz w:val="22"/>
          <w:szCs w:val="22"/>
        </w:rPr>
        <w:t>Hol lehet benyújtani a családtámogatási ellátás megállapítása iránti kérelmet?</w:t>
      </w:r>
    </w:p>
    <w:p w:rsidR="001C38FD" w:rsidRPr="007D51EA" w:rsidRDefault="001C38FD" w:rsidP="00735192">
      <w:pPr>
        <w:autoSpaceDE w:val="0"/>
        <w:autoSpaceDN w:val="0"/>
        <w:adjustRightInd w:val="0"/>
        <w:ind w:right="56"/>
        <w:jc w:val="both"/>
        <w:rPr>
          <w:rFonts w:ascii="Garamond" w:hAnsi="Garamond"/>
          <w:sz w:val="22"/>
          <w:szCs w:val="22"/>
        </w:rPr>
      </w:pPr>
      <w:r w:rsidRPr="007D51EA">
        <w:rPr>
          <w:rFonts w:ascii="Garamond" w:hAnsi="Garamond"/>
          <w:sz w:val="22"/>
          <w:szCs w:val="22"/>
        </w:rPr>
        <w:t>A kérelem</w:t>
      </w:r>
      <w:r w:rsidR="00B00884" w:rsidRPr="007D51EA">
        <w:rPr>
          <w:rFonts w:ascii="Garamond" w:hAnsi="Garamond"/>
          <w:sz w:val="22"/>
          <w:szCs w:val="22"/>
        </w:rPr>
        <w:t xml:space="preserve"> postai úton vagy</w:t>
      </w:r>
      <w:r w:rsidRPr="007D51EA">
        <w:rPr>
          <w:rFonts w:ascii="Garamond" w:hAnsi="Garamond"/>
          <w:sz w:val="22"/>
          <w:szCs w:val="22"/>
        </w:rPr>
        <w:t xml:space="preserve"> személyesen benyújtható</w:t>
      </w:r>
    </w:p>
    <w:p w:rsidR="001C38FD" w:rsidRPr="007D51EA" w:rsidRDefault="001C38FD" w:rsidP="00735192">
      <w:pPr>
        <w:autoSpaceDE w:val="0"/>
        <w:autoSpaceDN w:val="0"/>
        <w:adjustRightInd w:val="0"/>
        <w:ind w:left="284" w:right="56" w:hanging="284"/>
        <w:jc w:val="both"/>
        <w:rPr>
          <w:rFonts w:ascii="Garamond" w:hAnsi="Garamond"/>
          <w:sz w:val="22"/>
          <w:szCs w:val="22"/>
        </w:rPr>
      </w:pPr>
      <w:r w:rsidRPr="007D51EA">
        <w:rPr>
          <w:rFonts w:ascii="Garamond" w:hAnsi="Garamond"/>
          <w:iCs/>
          <w:sz w:val="22"/>
          <w:szCs w:val="22"/>
        </w:rPr>
        <w:t>-</w:t>
      </w:r>
      <w:r w:rsidR="00FF0DC4" w:rsidRPr="007D51EA">
        <w:rPr>
          <w:rFonts w:ascii="Garamond" w:hAnsi="Garamond"/>
          <w:iCs/>
          <w:sz w:val="22"/>
          <w:szCs w:val="22"/>
        </w:rPr>
        <w:tab/>
      </w:r>
      <w:r w:rsidRPr="007D51EA">
        <w:rPr>
          <w:rFonts w:ascii="Garamond" w:hAnsi="Garamond"/>
          <w:sz w:val="22"/>
          <w:szCs w:val="22"/>
        </w:rPr>
        <w:t xml:space="preserve">a fővárosi és </w:t>
      </w:r>
      <w:r w:rsidR="004561EE" w:rsidRPr="007D51EA">
        <w:rPr>
          <w:rFonts w:ascii="Garamond" w:hAnsi="Garamond"/>
          <w:sz w:val="22"/>
          <w:szCs w:val="22"/>
        </w:rPr>
        <w:t>vár</w:t>
      </w:r>
      <w:r w:rsidRPr="007D51EA">
        <w:rPr>
          <w:rFonts w:ascii="Garamond" w:hAnsi="Garamond"/>
          <w:sz w:val="22"/>
          <w:szCs w:val="22"/>
        </w:rPr>
        <w:t>megyei kormányhivatal ügyfélszolgálatánál,</w:t>
      </w:r>
    </w:p>
    <w:p w:rsidR="00FF0DC4" w:rsidRPr="007D51EA" w:rsidRDefault="00FF0DC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1C38FD" w:rsidRPr="007D51EA">
        <w:rPr>
          <w:rFonts w:ascii="Garamond" w:hAnsi="Garamond"/>
          <w:sz w:val="22"/>
          <w:szCs w:val="22"/>
        </w:rPr>
        <w:t xml:space="preserve">a fővárosi és </w:t>
      </w:r>
      <w:r w:rsidR="004561EE" w:rsidRPr="007D51EA">
        <w:rPr>
          <w:rFonts w:ascii="Garamond" w:hAnsi="Garamond"/>
          <w:sz w:val="22"/>
          <w:szCs w:val="22"/>
        </w:rPr>
        <w:t>vár</w:t>
      </w:r>
      <w:r w:rsidR="001C38FD" w:rsidRPr="007D51EA">
        <w:rPr>
          <w:rFonts w:ascii="Garamond" w:hAnsi="Garamond"/>
          <w:sz w:val="22"/>
          <w:szCs w:val="22"/>
        </w:rPr>
        <w:t>megyei kormányhivatal járási (fővárosi kerületi) hivatalánál vagy az integrált ügyfélszolgálatnál (kormányablak), vagy</w:t>
      </w:r>
    </w:p>
    <w:p w:rsidR="001C38FD" w:rsidRPr="007D51EA" w:rsidRDefault="001C38FD"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FF0DC4" w:rsidRPr="007D51EA">
        <w:rPr>
          <w:rFonts w:ascii="Garamond" w:hAnsi="Garamond"/>
          <w:sz w:val="22"/>
          <w:szCs w:val="22"/>
        </w:rPr>
        <w:tab/>
      </w:r>
      <w:r w:rsidRPr="007D51EA">
        <w:rPr>
          <w:rFonts w:ascii="Garamond" w:hAnsi="Garamond"/>
          <w:sz w:val="22"/>
          <w:szCs w:val="22"/>
        </w:rPr>
        <w:t>a kérelmező munkahelyén működő társadalombiztosítási kifizetőhelyen.</w:t>
      </w:r>
    </w:p>
    <w:p w:rsidR="001C38FD" w:rsidRPr="007D51EA" w:rsidRDefault="001C38FD" w:rsidP="00735192">
      <w:pPr>
        <w:autoSpaceDE w:val="0"/>
        <w:autoSpaceDN w:val="0"/>
        <w:adjustRightInd w:val="0"/>
        <w:ind w:left="56" w:right="56"/>
        <w:jc w:val="both"/>
        <w:rPr>
          <w:rFonts w:ascii="Garamond" w:hAnsi="Garamond"/>
          <w:sz w:val="22"/>
          <w:szCs w:val="22"/>
        </w:rPr>
      </w:pPr>
      <w:r w:rsidRPr="007D51EA">
        <w:rPr>
          <w:rFonts w:ascii="Garamond" w:hAnsi="Garamond"/>
          <w:sz w:val="22"/>
          <w:szCs w:val="22"/>
        </w:rPr>
        <w:t>A családtámogatási ellátás megállapítására benyújtott kérelem esetén a kérelmező természetes személyazonosító adatait érvényes személyazonosító igazolvány vagy a személyazonosság igazolására alkalmas más hatósági igazolvány bemutatásával, vagy másolatának csatolásával kell igazolni. A gyermekgondozási támogatások valamelyikével kapcsolatos kérelem esetén az adóazonosító jelet hatósági igazolvány vagy hatósági bizonyítvány bemutatásával, vagy másolatának csatolásával kell igazolni.</w:t>
      </w:r>
    </w:p>
    <w:p w:rsidR="00B00884" w:rsidRPr="007D51EA" w:rsidRDefault="00B00884" w:rsidP="00735192">
      <w:pPr>
        <w:autoSpaceDE w:val="0"/>
        <w:autoSpaceDN w:val="0"/>
        <w:adjustRightInd w:val="0"/>
        <w:jc w:val="both"/>
        <w:rPr>
          <w:rFonts w:ascii="Garamond" w:hAnsi="Garamond"/>
          <w:sz w:val="22"/>
          <w:szCs w:val="22"/>
        </w:rPr>
      </w:pPr>
    </w:p>
    <w:p w:rsidR="00607963" w:rsidRPr="007D51EA" w:rsidRDefault="00607963"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szerv állapítja meg a családtámogatási ellátást?</w:t>
      </w:r>
    </w:p>
    <w:p w:rsidR="002F6582" w:rsidRPr="007D51EA" w:rsidRDefault="00DA0D97" w:rsidP="00735192">
      <w:pPr>
        <w:jc w:val="both"/>
        <w:rPr>
          <w:rFonts w:ascii="Garamond" w:hAnsi="Garamond"/>
          <w:sz w:val="22"/>
          <w:szCs w:val="22"/>
        </w:rPr>
      </w:pPr>
      <w:r w:rsidRPr="007D51EA">
        <w:rPr>
          <w:rFonts w:ascii="Garamond" w:hAnsi="Garamond"/>
          <w:sz w:val="22"/>
          <w:szCs w:val="22"/>
        </w:rPr>
        <w:t>A</w:t>
      </w:r>
      <w:r w:rsidRPr="007D51EA">
        <w:rPr>
          <w:rFonts w:ascii="Garamond" w:hAnsi="Garamond"/>
          <w:b/>
          <w:sz w:val="22"/>
          <w:szCs w:val="22"/>
        </w:rPr>
        <w:t xml:space="preserve"> </w:t>
      </w:r>
      <w:r w:rsidRPr="007D51EA">
        <w:rPr>
          <w:rFonts w:ascii="Garamond" w:hAnsi="Garamond"/>
          <w:sz w:val="22"/>
          <w:szCs w:val="22"/>
        </w:rPr>
        <w:t>f</w:t>
      </w:r>
      <w:r w:rsidR="002F6582" w:rsidRPr="007D51EA">
        <w:rPr>
          <w:rFonts w:ascii="Garamond" w:hAnsi="Garamond"/>
          <w:sz w:val="22"/>
          <w:szCs w:val="22"/>
        </w:rPr>
        <w:t xml:space="preserve">ővárosi és </w:t>
      </w:r>
      <w:r w:rsidR="004561EE" w:rsidRPr="007D51EA">
        <w:rPr>
          <w:rFonts w:ascii="Garamond" w:hAnsi="Garamond"/>
          <w:sz w:val="22"/>
          <w:szCs w:val="22"/>
        </w:rPr>
        <w:t>vár</w:t>
      </w:r>
      <w:r w:rsidRPr="007D51EA">
        <w:rPr>
          <w:rFonts w:ascii="Garamond" w:hAnsi="Garamond"/>
          <w:sz w:val="22"/>
          <w:szCs w:val="22"/>
        </w:rPr>
        <w:t>megyei kormányhivatal</w:t>
      </w:r>
      <w:r w:rsidR="002F6582" w:rsidRPr="007D51EA">
        <w:rPr>
          <w:rFonts w:ascii="Garamond" w:hAnsi="Garamond"/>
          <w:sz w:val="22"/>
          <w:szCs w:val="22"/>
        </w:rPr>
        <w:t>.</w:t>
      </w:r>
    </w:p>
    <w:p w:rsidR="002F6582" w:rsidRPr="007D51EA" w:rsidRDefault="002F6582" w:rsidP="00735192">
      <w:pPr>
        <w:autoSpaceDE w:val="0"/>
        <w:autoSpaceDN w:val="0"/>
        <w:adjustRightInd w:val="0"/>
        <w:jc w:val="both"/>
        <w:rPr>
          <w:rFonts w:ascii="Garamond" w:hAnsi="Garamond"/>
          <w:sz w:val="22"/>
          <w:szCs w:val="22"/>
        </w:rPr>
      </w:pPr>
      <w:r w:rsidRPr="007D51EA">
        <w:rPr>
          <w:rFonts w:ascii="Garamond" w:hAnsi="Garamond"/>
          <w:sz w:val="22"/>
          <w:szCs w:val="22"/>
        </w:rPr>
        <w:t>A Kormány központi családtámogatási szervként a</w:t>
      </w:r>
      <w:r w:rsidR="00967284" w:rsidRPr="007D51EA">
        <w:rPr>
          <w:rFonts w:ascii="Garamond" w:hAnsi="Garamond"/>
          <w:sz w:val="22"/>
          <w:szCs w:val="22"/>
        </w:rPr>
        <w:t xml:space="preserve"> Magyar Államkincstár</w:t>
      </w:r>
      <w:r w:rsidRPr="007D51EA">
        <w:rPr>
          <w:rFonts w:ascii="Garamond" w:hAnsi="Garamond"/>
          <w:sz w:val="22"/>
          <w:szCs w:val="22"/>
        </w:rPr>
        <w:t xml:space="preserve"> Központot jelöli ki.</w:t>
      </w:r>
    </w:p>
    <w:p w:rsidR="003560DB" w:rsidRPr="007D51EA" w:rsidRDefault="003560DB" w:rsidP="00735192">
      <w:pPr>
        <w:autoSpaceDE w:val="0"/>
        <w:autoSpaceDN w:val="0"/>
        <w:adjustRightInd w:val="0"/>
        <w:jc w:val="both"/>
        <w:rPr>
          <w:rFonts w:ascii="Garamond" w:hAnsi="Garamond"/>
          <w:sz w:val="22"/>
          <w:szCs w:val="22"/>
        </w:rPr>
      </w:pPr>
      <w:r w:rsidRPr="007D51EA">
        <w:rPr>
          <w:rFonts w:ascii="Garamond" w:hAnsi="Garamond"/>
          <w:sz w:val="22"/>
          <w:szCs w:val="22"/>
        </w:rPr>
        <w:t>Méltányossági ügyekben a kérelmet benyújtó személy lakcíme szerint illetékes kormányhivatal vezetője jár el.</w:t>
      </w:r>
    </w:p>
    <w:p w:rsidR="00DA0D97" w:rsidRPr="007D51EA" w:rsidRDefault="00DA0D97" w:rsidP="00735192">
      <w:pPr>
        <w:autoSpaceDE w:val="0"/>
        <w:autoSpaceDN w:val="0"/>
        <w:adjustRightInd w:val="0"/>
        <w:jc w:val="both"/>
        <w:rPr>
          <w:rFonts w:ascii="Garamond" w:hAnsi="Garamond"/>
          <w:sz w:val="22"/>
          <w:szCs w:val="22"/>
        </w:rPr>
      </w:pPr>
    </w:p>
    <w:p w:rsidR="003560DB" w:rsidRPr="007D51EA" w:rsidRDefault="00967284" w:rsidP="00735192">
      <w:pPr>
        <w:autoSpaceDE w:val="0"/>
        <w:autoSpaceDN w:val="0"/>
        <w:adjustRightInd w:val="0"/>
        <w:jc w:val="both"/>
        <w:rPr>
          <w:rFonts w:ascii="Garamond" w:hAnsi="Garamond"/>
          <w:b/>
          <w:i/>
          <w:sz w:val="22"/>
          <w:szCs w:val="22"/>
        </w:rPr>
      </w:pPr>
      <w:r w:rsidRPr="007D51EA">
        <w:rPr>
          <w:rFonts w:ascii="Garamond" w:hAnsi="Garamond"/>
          <w:b/>
          <w:i/>
          <w:sz w:val="22"/>
          <w:szCs w:val="22"/>
        </w:rPr>
        <w:t>Nemzetközi ügyekben mely</w:t>
      </w:r>
      <w:r w:rsidR="003560DB" w:rsidRPr="007D51EA">
        <w:rPr>
          <w:rFonts w:ascii="Garamond" w:hAnsi="Garamond"/>
          <w:b/>
          <w:i/>
          <w:sz w:val="22"/>
          <w:szCs w:val="22"/>
        </w:rPr>
        <w:t xml:space="preserve"> szervek járnak el?</w:t>
      </w:r>
    </w:p>
    <w:p w:rsidR="003560DB" w:rsidRPr="007D51EA" w:rsidRDefault="003560DB"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w:t>
      </w:r>
      <w:r w:rsidRPr="007D51EA">
        <w:rPr>
          <w:rFonts w:ascii="Garamond" w:hAnsi="Garamond"/>
          <w:b/>
          <w:sz w:val="22"/>
          <w:szCs w:val="22"/>
        </w:rPr>
        <w:t xml:space="preserve">Győr-Moson-Sopron </w:t>
      </w:r>
      <w:r w:rsidR="004561EE" w:rsidRPr="007D51EA">
        <w:rPr>
          <w:rFonts w:ascii="Garamond" w:hAnsi="Garamond"/>
          <w:b/>
          <w:sz w:val="22"/>
          <w:szCs w:val="22"/>
        </w:rPr>
        <w:t>V</w:t>
      </w:r>
      <w:r w:rsidR="00B426A1" w:rsidRPr="007D51EA">
        <w:rPr>
          <w:rFonts w:ascii="Garamond" w:hAnsi="Garamond"/>
          <w:b/>
          <w:sz w:val="22"/>
          <w:szCs w:val="22"/>
        </w:rPr>
        <w:t>árm</w:t>
      </w:r>
      <w:r w:rsidRPr="007D51EA">
        <w:rPr>
          <w:rFonts w:ascii="Garamond" w:hAnsi="Garamond"/>
          <w:b/>
          <w:sz w:val="22"/>
          <w:szCs w:val="22"/>
        </w:rPr>
        <w:t>egyei Kormányhivatal</w:t>
      </w:r>
      <w:r w:rsidRPr="007D51EA">
        <w:rPr>
          <w:rFonts w:ascii="Garamond" w:hAnsi="Garamond"/>
          <w:sz w:val="22"/>
          <w:szCs w:val="22"/>
        </w:rPr>
        <w:t xml:space="preserve"> az illetékes, ha az ügyfél lakcíme, ennek hiányában utolsó magyarországi lakcíme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Budapest Főváros,</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Győr-Moson-Sopron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Komárom-Esztergom </w:t>
      </w:r>
      <w:r w:rsidR="00F62E9E" w:rsidRPr="007D51EA">
        <w:rPr>
          <w:rFonts w:ascii="Garamond" w:hAnsi="Garamond"/>
          <w:sz w:val="22"/>
          <w:szCs w:val="22"/>
        </w:rPr>
        <w:t>vár</w:t>
      </w:r>
      <w:r w:rsidRPr="007D51EA">
        <w:rPr>
          <w:rFonts w:ascii="Garamond" w:hAnsi="Garamond"/>
          <w:sz w:val="22"/>
          <w:szCs w:val="22"/>
        </w:rPr>
        <w:t>megye, vagy</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Pest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jc w:val="both"/>
        <w:rPr>
          <w:rFonts w:ascii="Garamond" w:hAnsi="Garamond"/>
          <w:i/>
          <w:iCs/>
          <w:sz w:val="22"/>
          <w:szCs w:val="22"/>
        </w:rPr>
      </w:pPr>
    </w:p>
    <w:p w:rsidR="003560DB" w:rsidRPr="007D51EA" w:rsidRDefault="003560DB" w:rsidP="00735192">
      <w:pPr>
        <w:autoSpaceDE w:val="0"/>
        <w:autoSpaceDN w:val="0"/>
        <w:adjustRightInd w:val="0"/>
        <w:jc w:val="both"/>
        <w:rPr>
          <w:rFonts w:ascii="Garamond" w:hAnsi="Garamond"/>
          <w:sz w:val="22"/>
          <w:szCs w:val="22"/>
        </w:rPr>
      </w:pPr>
      <w:r w:rsidRPr="007D51EA">
        <w:rPr>
          <w:rFonts w:ascii="Garamond" w:hAnsi="Garamond"/>
          <w:iCs/>
          <w:sz w:val="22"/>
          <w:szCs w:val="22"/>
        </w:rPr>
        <w:t xml:space="preserve">A </w:t>
      </w:r>
      <w:r w:rsidRPr="007D51EA">
        <w:rPr>
          <w:rFonts w:ascii="Garamond" w:hAnsi="Garamond"/>
          <w:b/>
          <w:sz w:val="22"/>
          <w:szCs w:val="22"/>
        </w:rPr>
        <w:t xml:space="preserve">Vas </w:t>
      </w:r>
      <w:r w:rsidR="00B426A1" w:rsidRPr="007D51EA">
        <w:rPr>
          <w:rFonts w:ascii="Garamond" w:hAnsi="Garamond"/>
          <w:b/>
          <w:sz w:val="22"/>
          <w:szCs w:val="22"/>
        </w:rPr>
        <w:t>Várm</w:t>
      </w:r>
      <w:r w:rsidRPr="007D51EA">
        <w:rPr>
          <w:rFonts w:ascii="Garamond" w:hAnsi="Garamond"/>
          <w:b/>
          <w:sz w:val="22"/>
          <w:szCs w:val="22"/>
        </w:rPr>
        <w:t>egyei Kormányhivatal</w:t>
      </w:r>
      <w:r w:rsidRPr="007D51EA">
        <w:rPr>
          <w:rFonts w:ascii="Garamond" w:hAnsi="Garamond"/>
          <w:sz w:val="22"/>
          <w:szCs w:val="22"/>
        </w:rPr>
        <w:t xml:space="preserve"> az illetékes, ha az ügyfél lakcíme, ennek hiányában utolsó magyarországi lakcíme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Baranya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Bács-Kiskun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Borsod-Abaúj-Zemplén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Békés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Csongrád</w:t>
      </w:r>
      <w:r w:rsidR="00477842" w:rsidRPr="007D51EA">
        <w:rPr>
          <w:rFonts w:ascii="Garamond" w:hAnsi="Garamond"/>
          <w:sz w:val="22"/>
          <w:szCs w:val="22"/>
        </w:rPr>
        <w:t>-Csanád</w:t>
      </w:r>
      <w:r w:rsidRPr="007D51EA">
        <w:rPr>
          <w:rFonts w:ascii="Garamond" w:hAnsi="Garamond"/>
          <w:sz w:val="22"/>
          <w:szCs w:val="22"/>
        </w:rPr>
        <w:t xml:space="preserve">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Hajdú-Bihar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Heves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Fejér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Jász-Nagykun-Szolnok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Nógrád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Somogy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Szabolcs-Szatmár-Bereg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Tolna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Vas </w:t>
      </w:r>
      <w:r w:rsidR="00F62E9E" w:rsidRPr="007D51EA">
        <w:rPr>
          <w:rFonts w:ascii="Garamond" w:hAnsi="Garamond"/>
          <w:sz w:val="22"/>
          <w:szCs w:val="22"/>
        </w:rPr>
        <w:t>vár</w:t>
      </w:r>
      <w:r w:rsidRPr="007D51EA">
        <w:rPr>
          <w:rFonts w:ascii="Garamond" w:hAnsi="Garamond"/>
          <w:sz w:val="22"/>
          <w:szCs w:val="22"/>
        </w:rPr>
        <w:t>megye,</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Veszprém </w:t>
      </w:r>
      <w:r w:rsidR="00F62E9E" w:rsidRPr="007D51EA">
        <w:rPr>
          <w:rFonts w:ascii="Garamond" w:hAnsi="Garamond"/>
          <w:sz w:val="22"/>
          <w:szCs w:val="22"/>
        </w:rPr>
        <w:t>vár</w:t>
      </w:r>
      <w:r w:rsidRPr="007D51EA">
        <w:rPr>
          <w:rFonts w:ascii="Garamond" w:hAnsi="Garamond"/>
          <w:sz w:val="22"/>
          <w:szCs w:val="22"/>
        </w:rPr>
        <w:t>megye, vagy</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 xml:space="preserve">Zala </w:t>
      </w:r>
      <w:r w:rsidR="00F62E9E" w:rsidRPr="007D51EA">
        <w:rPr>
          <w:rFonts w:ascii="Garamond" w:hAnsi="Garamond"/>
          <w:sz w:val="22"/>
          <w:szCs w:val="22"/>
        </w:rPr>
        <w:t>vár</w:t>
      </w:r>
      <w:r w:rsidRPr="007D51EA">
        <w:rPr>
          <w:rFonts w:ascii="Garamond" w:hAnsi="Garamond"/>
          <w:sz w:val="22"/>
          <w:szCs w:val="22"/>
        </w:rPr>
        <w:t>megye közigazgatási területén van.</w:t>
      </w:r>
    </w:p>
    <w:p w:rsidR="00BC46B9" w:rsidRPr="007D51EA" w:rsidRDefault="00BC46B9" w:rsidP="00735192">
      <w:pPr>
        <w:autoSpaceDE w:val="0"/>
        <w:autoSpaceDN w:val="0"/>
        <w:adjustRightInd w:val="0"/>
        <w:jc w:val="both"/>
        <w:rPr>
          <w:rFonts w:ascii="Garamond" w:hAnsi="Garamond"/>
          <w:b/>
          <w:sz w:val="22"/>
          <w:szCs w:val="22"/>
        </w:rPr>
      </w:pPr>
    </w:p>
    <w:p w:rsidR="003560DB" w:rsidRPr="007D51EA" w:rsidRDefault="003560DB" w:rsidP="00735192">
      <w:pPr>
        <w:autoSpaceDE w:val="0"/>
        <w:autoSpaceDN w:val="0"/>
        <w:adjustRightInd w:val="0"/>
        <w:jc w:val="both"/>
        <w:rPr>
          <w:rFonts w:ascii="Garamond" w:hAnsi="Garamond"/>
          <w:b/>
          <w:sz w:val="22"/>
          <w:szCs w:val="22"/>
        </w:rPr>
      </w:pPr>
      <w:r w:rsidRPr="007D51EA">
        <w:rPr>
          <w:rFonts w:ascii="Garamond" w:hAnsi="Garamond"/>
          <w:b/>
          <w:sz w:val="22"/>
          <w:szCs w:val="22"/>
        </w:rPr>
        <w:t>Egyéb esetben Budapest Főváros Kormányhivatala</w:t>
      </w:r>
      <w:r w:rsidR="00A82DF5" w:rsidRPr="007D51EA">
        <w:rPr>
          <w:rFonts w:ascii="Garamond" w:hAnsi="Garamond"/>
          <w:b/>
          <w:sz w:val="22"/>
          <w:szCs w:val="22"/>
        </w:rPr>
        <w:t>.</w:t>
      </w:r>
    </w:p>
    <w:p w:rsidR="003560DB" w:rsidRPr="007D51EA" w:rsidRDefault="003560DB" w:rsidP="00735192">
      <w:pPr>
        <w:autoSpaceDE w:val="0"/>
        <w:autoSpaceDN w:val="0"/>
        <w:adjustRightInd w:val="0"/>
        <w:jc w:val="both"/>
        <w:rPr>
          <w:rFonts w:ascii="Garamond" w:hAnsi="Garamond"/>
          <w:sz w:val="22"/>
          <w:szCs w:val="22"/>
        </w:rPr>
      </w:pPr>
    </w:p>
    <w:p w:rsidR="003560DB" w:rsidRPr="007D51EA" w:rsidRDefault="003560DB" w:rsidP="00735192">
      <w:pPr>
        <w:autoSpaceDE w:val="0"/>
        <w:autoSpaceDN w:val="0"/>
        <w:adjustRightInd w:val="0"/>
        <w:ind w:left="284" w:hanging="284"/>
        <w:jc w:val="both"/>
        <w:rPr>
          <w:rFonts w:ascii="Garamond" w:hAnsi="Garamond"/>
          <w:b/>
          <w:sz w:val="22"/>
          <w:szCs w:val="22"/>
        </w:rPr>
      </w:pPr>
      <w:r w:rsidRPr="007D51EA">
        <w:rPr>
          <w:rFonts w:ascii="Garamond" w:hAnsi="Garamond"/>
          <w:b/>
          <w:sz w:val="22"/>
          <w:szCs w:val="22"/>
        </w:rPr>
        <w:t>A Magyar Államkincstár Központ jár el:</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anyasági támogatás tekintetében a nem Magyarország területén élő, külföldön született,</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hazai anyakönyvezés végzésére kijelölt anyakönyvi szerv által anyakönyvezett, magyar állampolgárságú gyermek esetén vagy</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szomszédos államokban élő magyarokról szóló törvény alapján kiadott „Magyar igazolvánnyal” rendelkező gyermek esetén, feltéve, hogy a gyermek lakóhelye szerinti szomszédos állam joga szerint a magyar állampolgárság felvétele a szomszédos állam szerinti állampolgárságtól való megfosztással jár,</w:t>
      </w:r>
    </w:p>
    <w:p w:rsidR="003560DB" w:rsidRPr="007D51EA" w:rsidRDefault="003560DB"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ED6244" w:rsidRPr="007D51EA">
        <w:rPr>
          <w:rFonts w:ascii="Garamond" w:hAnsi="Garamond"/>
          <w:sz w:val="22"/>
          <w:szCs w:val="22"/>
        </w:rPr>
        <w:tab/>
      </w:r>
      <w:r w:rsidRPr="007D51EA">
        <w:rPr>
          <w:rFonts w:ascii="Garamond" w:hAnsi="Garamond"/>
          <w:sz w:val="22"/>
          <w:szCs w:val="22"/>
        </w:rPr>
        <w:t>a családtámogatási ellátásokkal kapcsolatos, hatósági döntést nem igénylő, kizárólag adatcserére vagy adatigazolásra irányuló eljárásban.</w:t>
      </w:r>
    </w:p>
    <w:p w:rsidR="002F6582" w:rsidRPr="007D51EA" w:rsidRDefault="002F6582" w:rsidP="00735192">
      <w:pPr>
        <w:autoSpaceDE w:val="0"/>
        <w:autoSpaceDN w:val="0"/>
        <w:adjustRightInd w:val="0"/>
        <w:jc w:val="both"/>
        <w:rPr>
          <w:rFonts w:ascii="Garamond" w:hAnsi="Garamond"/>
          <w:sz w:val="22"/>
          <w:szCs w:val="22"/>
        </w:rPr>
      </w:pPr>
      <w:r w:rsidRPr="007D51EA">
        <w:rPr>
          <w:rFonts w:ascii="Garamond" w:hAnsi="Garamond"/>
          <w:sz w:val="22"/>
          <w:szCs w:val="22"/>
        </w:rPr>
        <w:t>A gyermeknevelési támogatás megállapítására irányuló, valamint a gyermekgondozást segítő ellátás nagyszülő részére történő megállapítására irányuló eljárásban családtámogatási kifizetőhely nem járhat el.</w:t>
      </w:r>
    </w:p>
    <w:p w:rsidR="00D57C62" w:rsidRPr="007D51EA" w:rsidRDefault="00D57C62" w:rsidP="00735192">
      <w:pPr>
        <w:autoSpaceDE w:val="0"/>
        <w:autoSpaceDN w:val="0"/>
        <w:adjustRightInd w:val="0"/>
        <w:jc w:val="both"/>
        <w:rPr>
          <w:rFonts w:ascii="Garamond" w:hAnsi="Garamond"/>
          <w:b/>
          <w:sz w:val="22"/>
          <w:szCs w:val="22"/>
        </w:rPr>
      </w:pPr>
    </w:p>
    <w:p w:rsidR="00B00884" w:rsidRPr="007D51EA" w:rsidRDefault="00B00884"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iratokkal kell igazolni az ellátásokra való jogosultságot?</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A családtámogatási ellátásra való jogosultságot</w:t>
      </w:r>
    </w:p>
    <w:p w:rsidR="00FB377D" w:rsidRPr="007D51EA" w:rsidRDefault="00FB377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44D61" w:rsidRPr="007D51EA">
        <w:rPr>
          <w:rFonts w:ascii="Garamond" w:hAnsi="Garamond"/>
          <w:iCs/>
          <w:sz w:val="22"/>
          <w:szCs w:val="22"/>
        </w:rPr>
        <w:tab/>
      </w:r>
      <w:r w:rsidRPr="007D51EA">
        <w:rPr>
          <w:rFonts w:ascii="Garamond" w:hAnsi="Garamond"/>
          <w:sz w:val="22"/>
          <w:szCs w:val="22"/>
        </w:rPr>
        <w:t>a nevelőszülő a gyermek nála történő elhelyezéséről rendelkező határozat,</w:t>
      </w:r>
    </w:p>
    <w:p w:rsidR="00FB377D" w:rsidRPr="007D51EA" w:rsidRDefault="00FB377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44D61" w:rsidRPr="007D51EA">
        <w:rPr>
          <w:rFonts w:ascii="Garamond" w:hAnsi="Garamond"/>
          <w:iCs/>
          <w:sz w:val="22"/>
          <w:szCs w:val="22"/>
        </w:rPr>
        <w:tab/>
      </w:r>
      <w:r w:rsidRPr="007D51EA">
        <w:rPr>
          <w:rFonts w:ascii="Garamond" w:hAnsi="Garamond"/>
          <w:sz w:val="22"/>
          <w:szCs w:val="22"/>
        </w:rPr>
        <w:t>a gyám a gyámrendelő határozat,</w:t>
      </w:r>
    </w:p>
    <w:p w:rsidR="00FB377D" w:rsidRPr="007D51EA" w:rsidRDefault="00FB377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44D61" w:rsidRPr="007D51EA">
        <w:rPr>
          <w:rFonts w:ascii="Garamond" w:hAnsi="Garamond"/>
          <w:iCs/>
          <w:sz w:val="22"/>
          <w:szCs w:val="22"/>
        </w:rPr>
        <w:tab/>
      </w:r>
      <w:r w:rsidRPr="007D51EA">
        <w:rPr>
          <w:rFonts w:ascii="Garamond" w:hAnsi="Garamond"/>
          <w:sz w:val="22"/>
          <w:szCs w:val="22"/>
        </w:rPr>
        <w:t>az a személy, aki a saját háztartásában nevelt gyermeket örökbe kívánja fogadni, és az erre irányuló eljárás már folyamatban van - ideértve a Cst. 20/B. §-a szerinti örökbefogadó szülőt is -, a kötelező gondozásba történő kihelyezést elrendelő határozat,</w:t>
      </w:r>
    </w:p>
    <w:p w:rsidR="00FB377D" w:rsidRPr="007D51EA" w:rsidRDefault="00FB377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44D61" w:rsidRPr="007D51EA">
        <w:rPr>
          <w:rFonts w:ascii="Garamond" w:hAnsi="Garamond"/>
          <w:iCs/>
          <w:sz w:val="22"/>
          <w:szCs w:val="22"/>
        </w:rPr>
        <w:tab/>
      </w:r>
      <w:r w:rsidRPr="007D51EA">
        <w:rPr>
          <w:rFonts w:ascii="Garamond" w:hAnsi="Garamond"/>
          <w:sz w:val="22"/>
          <w:szCs w:val="22"/>
        </w:rPr>
        <w:t>az a személy, akihez a gyermeket ideiglenes hatállyal elhelyezték, az ideiglenes hatályú elhelyezést elrendelő határozat,</w:t>
      </w:r>
    </w:p>
    <w:p w:rsidR="00FB377D" w:rsidRPr="007D51EA" w:rsidRDefault="00FB377D" w:rsidP="00735192">
      <w:pPr>
        <w:ind w:left="284" w:hanging="284"/>
        <w:jc w:val="both"/>
        <w:rPr>
          <w:rFonts w:ascii="Garamond" w:hAnsi="Garamond"/>
          <w:sz w:val="22"/>
          <w:szCs w:val="22"/>
        </w:rPr>
      </w:pPr>
      <w:r w:rsidRPr="007D51EA">
        <w:rPr>
          <w:rFonts w:ascii="Garamond" w:hAnsi="Garamond"/>
          <w:b/>
          <w:sz w:val="22"/>
          <w:szCs w:val="22"/>
        </w:rPr>
        <w:t>-</w:t>
      </w:r>
      <w:r w:rsidR="00C44D61" w:rsidRPr="007D51EA">
        <w:rPr>
          <w:rFonts w:ascii="Garamond" w:hAnsi="Garamond"/>
          <w:sz w:val="22"/>
          <w:szCs w:val="22"/>
        </w:rPr>
        <w:tab/>
      </w:r>
      <w:r w:rsidRPr="007D51EA">
        <w:rPr>
          <w:rFonts w:ascii="Garamond" w:hAnsi="Garamond"/>
          <w:sz w:val="22"/>
          <w:szCs w:val="22"/>
        </w:rPr>
        <w:t>az anyasági támogatás kivételével - a magas szintű képzettséget igénylő munkavállalás és tartózkodás céljából kiállított engedéllyel (EU Kék Kártyával) rendelkező harmadik országbeli állampolgára az EU Kék Kártya, valamint a szálláshely bejelentőlap,</w:t>
      </w:r>
    </w:p>
    <w:p w:rsidR="00FB377D" w:rsidRPr="007D51EA" w:rsidRDefault="00D12F68" w:rsidP="00735192">
      <w:pPr>
        <w:ind w:left="284" w:hanging="284"/>
        <w:jc w:val="both"/>
        <w:rPr>
          <w:rFonts w:ascii="Garamond" w:hAnsi="Garamond"/>
          <w:sz w:val="22"/>
          <w:szCs w:val="22"/>
        </w:rPr>
      </w:pPr>
      <w:r w:rsidRPr="007D51EA">
        <w:rPr>
          <w:rFonts w:ascii="Garamond" w:hAnsi="Garamond"/>
          <w:iCs/>
          <w:sz w:val="22"/>
          <w:szCs w:val="22"/>
        </w:rPr>
        <w:t>-</w:t>
      </w:r>
      <w:r w:rsidR="00C44D61" w:rsidRPr="007D51EA">
        <w:rPr>
          <w:rFonts w:ascii="Garamond" w:hAnsi="Garamond"/>
          <w:iCs/>
          <w:sz w:val="22"/>
          <w:szCs w:val="22"/>
        </w:rPr>
        <w:tab/>
      </w:r>
      <w:r w:rsidRPr="007D51EA">
        <w:rPr>
          <w:rFonts w:ascii="Garamond" w:hAnsi="Garamond"/>
          <w:iCs/>
          <w:sz w:val="22"/>
          <w:szCs w:val="22"/>
        </w:rPr>
        <w:t xml:space="preserve">az </w:t>
      </w:r>
      <w:r w:rsidRPr="007D51EA">
        <w:rPr>
          <w:rFonts w:ascii="Garamond" w:hAnsi="Garamond"/>
          <w:sz w:val="22"/>
          <w:szCs w:val="22"/>
        </w:rPr>
        <w:t xml:space="preserve">összevont engedéllyel rendelkező harmadik országbeli állampolgárra, feltéve, hogy a munkavállalást számára hat hónapot meghaladó időtartamra, de a vállalaton belül áthelyezett személy esetén legalább kilenc hónapra engedélyezték, </w:t>
      </w:r>
      <w:r w:rsidR="00FB377D" w:rsidRPr="007D51EA">
        <w:rPr>
          <w:rFonts w:ascii="Garamond" w:hAnsi="Garamond"/>
          <w:sz w:val="22"/>
          <w:szCs w:val="22"/>
        </w:rPr>
        <w:t>a tartózkodási engedély, valamint a szálláshely bejelentőlap</w:t>
      </w:r>
    </w:p>
    <w:p w:rsidR="00FB377D" w:rsidRPr="007D51EA" w:rsidRDefault="00FB377D" w:rsidP="00735192">
      <w:pPr>
        <w:autoSpaceDE w:val="0"/>
        <w:autoSpaceDN w:val="0"/>
        <w:adjustRightInd w:val="0"/>
        <w:jc w:val="both"/>
        <w:rPr>
          <w:rFonts w:ascii="Garamond" w:hAnsi="Garamond"/>
          <w:sz w:val="22"/>
          <w:szCs w:val="22"/>
        </w:rPr>
      </w:pPr>
      <w:r w:rsidRPr="007D51EA">
        <w:rPr>
          <w:rFonts w:ascii="Garamond" w:hAnsi="Garamond"/>
          <w:sz w:val="22"/>
          <w:szCs w:val="22"/>
        </w:rPr>
        <w:t>bemutatásával vagy másolatának csatolásával igazolja.</w:t>
      </w:r>
    </w:p>
    <w:p w:rsidR="00B00884" w:rsidRPr="007D51EA" w:rsidRDefault="00B00884" w:rsidP="00735192">
      <w:pPr>
        <w:autoSpaceDE w:val="0"/>
        <w:autoSpaceDN w:val="0"/>
        <w:adjustRightInd w:val="0"/>
        <w:jc w:val="both"/>
        <w:rPr>
          <w:rFonts w:ascii="Garamond" w:hAnsi="Garamond"/>
          <w:sz w:val="22"/>
          <w:szCs w:val="22"/>
        </w:rPr>
      </w:pPr>
      <w:r w:rsidRPr="007D51EA">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az e rendeletben foglaltak szerint több kérelem elbírálásához is szükségesek, csak az egyik kérelemhez kell csatolnia.</w:t>
      </w:r>
    </w:p>
    <w:p w:rsidR="00B00884" w:rsidRPr="007D51EA" w:rsidRDefault="00B00884" w:rsidP="00735192">
      <w:pPr>
        <w:autoSpaceDE w:val="0"/>
        <w:autoSpaceDN w:val="0"/>
        <w:adjustRightInd w:val="0"/>
        <w:ind w:right="56"/>
        <w:jc w:val="both"/>
        <w:rPr>
          <w:rFonts w:ascii="Garamond" w:hAnsi="Garamond"/>
          <w:sz w:val="22"/>
          <w:szCs w:val="22"/>
        </w:rPr>
      </w:pPr>
      <w:r w:rsidRPr="007D51EA">
        <w:rPr>
          <w:rFonts w:ascii="Garamond" w:hAnsi="Garamond"/>
          <w:sz w:val="22"/>
          <w:szCs w:val="22"/>
        </w:rPr>
        <w:t>Ha a családtámogatási ellátás megállapítása iránti kérelem benyújtója részére már folyósítanak valamilyen családtámogatási ellátást,</w:t>
      </w:r>
    </w:p>
    <w:p w:rsidR="00B00884" w:rsidRPr="007D51EA" w:rsidRDefault="00B00884" w:rsidP="00735192">
      <w:pPr>
        <w:autoSpaceDE w:val="0"/>
        <w:autoSpaceDN w:val="0"/>
        <w:adjustRightInd w:val="0"/>
        <w:ind w:left="284" w:right="56" w:hanging="228"/>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sz w:val="22"/>
          <w:szCs w:val="22"/>
        </w:rPr>
        <w:t>csak a kérelmező, illetve a gyermek azonosításához szükséges adatot kell az újabb kérelemben feltüntetni abban az esetben, ha a korábban benyújtott kérelemnek a hatóságnál rendelkezésre álló adataiban időközben változás nem történt, és</w:t>
      </w:r>
    </w:p>
    <w:p w:rsidR="00B00884" w:rsidRPr="007D51EA" w:rsidRDefault="00B00884" w:rsidP="00735192">
      <w:pPr>
        <w:autoSpaceDE w:val="0"/>
        <w:autoSpaceDN w:val="0"/>
        <w:adjustRightInd w:val="0"/>
        <w:ind w:left="284" w:right="56" w:hanging="228"/>
        <w:jc w:val="both"/>
        <w:rPr>
          <w:rFonts w:ascii="Garamond" w:hAnsi="Garamond"/>
          <w:sz w:val="22"/>
          <w:szCs w:val="22"/>
        </w:rPr>
      </w:pPr>
      <w:r w:rsidRPr="007D51EA">
        <w:rPr>
          <w:rFonts w:ascii="Garamond" w:hAnsi="Garamond"/>
          <w:iCs/>
          <w:sz w:val="22"/>
          <w:szCs w:val="22"/>
        </w:rPr>
        <w:t>-</w:t>
      </w:r>
      <w:r w:rsidR="00120DEC" w:rsidRPr="007D51EA">
        <w:rPr>
          <w:rFonts w:ascii="Garamond" w:hAnsi="Garamond"/>
          <w:iCs/>
          <w:sz w:val="22"/>
          <w:szCs w:val="22"/>
        </w:rPr>
        <w:tab/>
      </w:r>
      <w:r w:rsidRPr="007D51EA">
        <w:rPr>
          <w:rFonts w:ascii="Garamond" w:hAnsi="Garamond"/>
          <w:iCs/>
          <w:sz w:val="22"/>
          <w:szCs w:val="22"/>
        </w:rPr>
        <w:t>a</w:t>
      </w:r>
      <w:r w:rsidRPr="007D51EA">
        <w:rPr>
          <w:rFonts w:ascii="Garamond" w:hAnsi="Garamond"/>
          <w:sz w:val="22"/>
          <w:szCs w:val="22"/>
        </w:rPr>
        <w:t>z újabb kérelem benyújtásakor nem kell bemutatni vagy csatolni a kérelem elbírálásához egyébként szükséges azon iratot, amelyet a korábbi kérelem benyújtásakor bemutattak vagy csatoltak, feltéve</w:t>
      </w:r>
      <w:r w:rsidR="001351E9" w:rsidRPr="007D51EA">
        <w:rPr>
          <w:rFonts w:ascii="Garamond" w:hAnsi="Garamond"/>
          <w:sz w:val="22"/>
          <w:szCs w:val="22"/>
        </w:rPr>
        <w:t>,</w:t>
      </w:r>
      <w:r w:rsidRPr="007D51EA">
        <w:rPr>
          <w:rFonts w:ascii="Garamond" w:hAnsi="Garamond"/>
          <w:sz w:val="22"/>
          <w:szCs w:val="22"/>
        </w:rPr>
        <w:t xml:space="preserve"> hogy az általa igazolt adat időközben nem változott.</w:t>
      </w:r>
    </w:p>
    <w:p w:rsidR="004D24A1" w:rsidRPr="007D51EA" w:rsidRDefault="004D24A1" w:rsidP="00735192">
      <w:pPr>
        <w:jc w:val="both"/>
        <w:rPr>
          <w:rFonts w:ascii="Garamond" w:hAnsi="Garamond"/>
          <w:b/>
          <w:bCs/>
          <w:i/>
          <w:iCs/>
          <w:color w:val="000000"/>
          <w:sz w:val="22"/>
          <w:szCs w:val="22"/>
        </w:rPr>
      </w:pPr>
    </w:p>
    <w:p w:rsidR="000C4A4C"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Mikortól jár az ellátás, illetve vissza</w:t>
      </w:r>
      <w:r w:rsidR="000C4A4C" w:rsidRPr="007D51EA">
        <w:rPr>
          <w:rFonts w:ascii="Garamond" w:hAnsi="Garamond"/>
          <w:b/>
          <w:bCs/>
          <w:i/>
          <w:iCs/>
          <w:color w:val="000000"/>
          <w:sz w:val="22"/>
          <w:szCs w:val="22"/>
        </w:rPr>
        <w:t>menőleg meg lehet-e állapítani?</w:t>
      </w:r>
    </w:p>
    <w:p w:rsidR="000C4A4C" w:rsidRPr="007D51EA" w:rsidRDefault="000C4A4C" w:rsidP="00735192">
      <w:pPr>
        <w:jc w:val="both"/>
        <w:rPr>
          <w:rFonts w:ascii="Garamond" w:hAnsi="Garamond"/>
          <w:b/>
          <w:bCs/>
          <w:i/>
          <w:iCs/>
          <w:color w:val="000000"/>
          <w:sz w:val="22"/>
          <w:szCs w:val="22"/>
        </w:rPr>
      </w:pPr>
      <w:r w:rsidRPr="007D51EA">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B00884" w:rsidRPr="007D51EA" w:rsidRDefault="00B00884"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folyósítja az ellátást?</w:t>
      </w:r>
    </w:p>
    <w:p w:rsidR="000C4A4C" w:rsidRPr="007D51EA" w:rsidRDefault="000C4A4C" w:rsidP="00735192">
      <w:pPr>
        <w:jc w:val="both"/>
        <w:rPr>
          <w:rFonts w:ascii="Garamond" w:hAnsi="Garamond"/>
          <w:sz w:val="22"/>
          <w:szCs w:val="22"/>
        </w:rPr>
      </w:pPr>
      <w:r w:rsidRPr="007D51EA">
        <w:rPr>
          <w:rFonts w:ascii="Garamond" w:hAnsi="Garamond"/>
          <w:iCs/>
          <w:color w:val="000000"/>
          <w:sz w:val="22"/>
          <w:szCs w:val="22"/>
        </w:rPr>
        <w:t>A családtámogatási ellátást a</w:t>
      </w:r>
      <w:r w:rsidR="00E50B52" w:rsidRPr="007D51EA">
        <w:rPr>
          <w:rFonts w:ascii="Garamond" w:hAnsi="Garamond"/>
          <w:iCs/>
          <w:color w:val="000000"/>
          <w:sz w:val="22"/>
          <w:szCs w:val="22"/>
        </w:rPr>
        <w:t xml:space="preserve"> Magyar Államkincstár</w:t>
      </w:r>
      <w:r w:rsidRPr="007D51EA">
        <w:rPr>
          <w:rFonts w:ascii="Garamond" w:hAnsi="Garamond"/>
          <w:iCs/>
          <w:color w:val="000000"/>
          <w:sz w:val="22"/>
          <w:szCs w:val="22"/>
        </w:rPr>
        <w:t xml:space="preserve"> Nyugdíjfolyósító Igazgatóság folyósítja. </w:t>
      </w:r>
      <w:r w:rsidRPr="007D51EA">
        <w:rPr>
          <w:rFonts w:ascii="Garamond" w:hAnsi="Garamond"/>
          <w:sz w:val="22"/>
          <w:szCs w:val="22"/>
        </w:rPr>
        <w:t xml:space="preserve"> A folyósító szerv az ellátást </w:t>
      </w:r>
    </w:p>
    <w:p w:rsidR="000C4A4C" w:rsidRPr="007D51EA" w:rsidRDefault="000C4A4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 jogosult, vagy</w:t>
      </w:r>
    </w:p>
    <w:p w:rsidR="000C4A4C" w:rsidRPr="007D51EA" w:rsidRDefault="000C4A4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ha a jogosult nevében az ellátás megállapítása iránti kérelmet a törvényes képviseletét ellátó személy nyújtotta be, a jogosult 16. életévének betöltéséig a törvényes képviselő pénzforgalmi szolgáltatónál vezetett fizetési számlájára utalja, vagy kifizetési utalványon kiutalja.</w:t>
      </w:r>
    </w:p>
    <w:p w:rsidR="000C4A4C" w:rsidRPr="007D51EA" w:rsidRDefault="000C4A4C" w:rsidP="00735192">
      <w:pPr>
        <w:jc w:val="both"/>
        <w:rPr>
          <w:rFonts w:ascii="Garamond" w:hAnsi="Garamond"/>
          <w:bCs/>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Hogyan folyósítják az ellátást?</w:t>
      </w:r>
    </w:p>
    <w:p w:rsidR="00242D68" w:rsidRPr="007D51EA" w:rsidRDefault="00242D68" w:rsidP="00735192">
      <w:pPr>
        <w:autoSpaceDE w:val="0"/>
        <w:autoSpaceDN w:val="0"/>
        <w:adjustRightInd w:val="0"/>
        <w:jc w:val="both"/>
        <w:rPr>
          <w:rFonts w:ascii="Garamond" w:hAnsi="Garamond"/>
          <w:sz w:val="22"/>
          <w:szCs w:val="22"/>
        </w:rPr>
      </w:pPr>
      <w:r w:rsidRPr="007D51EA">
        <w:rPr>
          <w:rFonts w:ascii="Garamond" w:hAnsi="Garamond"/>
          <w:sz w:val="22"/>
          <w:szCs w:val="22"/>
        </w:rPr>
        <w:t>A családtámogatási ellátást utólag, a tárgyhónapot követő hónap 10. napjáig, fizetési számlára utalás esetében 3. napjáig kell folyósítani. A kiutalt és át nem vett ellátás ismételt folyósítását a folyósító szerv a jogosult járási hivatalhoz benyújtott kérelme alapján teljesíti. Ha a kiutalt és át nem vett ellátás folyósításának sikertelensége a jogosult érdekkörében fennálló okra vezethető vissza, a járási hivatal az ellátás ismételt folyósításával kapcsolatos tényleges, de legfeljebb 1</w:t>
      </w:r>
      <w:r w:rsidR="00D65450" w:rsidRPr="007D51EA">
        <w:rPr>
          <w:rFonts w:ascii="Garamond" w:hAnsi="Garamond"/>
          <w:sz w:val="22"/>
          <w:szCs w:val="22"/>
        </w:rPr>
        <w:t>.</w:t>
      </w:r>
      <w:r w:rsidRPr="007D51EA">
        <w:rPr>
          <w:rFonts w:ascii="Garamond" w:hAnsi="Garamond"/>
          <w:sz w:val="22"/>
          <w:szCs w:val="22"/>
        </w:rPr>
        <w:t>000</w:t>
      </w:r>
      <w:r w:rsidR="00D65450" w:rsidRPr="007D51EA">
        <w:rPr>
          <w:rFonts w:ascii="Garamond" w:hAnsi="Garamond"/>
          <w:sz w:val="22"/>
          <w:szCs w:val="22"/>
        </w:rPr>
        <w:t>,-</w:t>
      </w:r>
      <w:r w:rsidRPr="007D51EA">
        <w:rPr>
          <w:rFonts w:ascii="Garamond" w:hAnsi="Garamond"/>
          <w:sz w:val="22"/>
          <w:szCs w:val="22"/>
        </w:rPr>
        <w:t xml:space="preserve"> forintban megállapított költségeit az ellátásból vonja le.</w:t>
      </w:r>
    </w:p>
    <w:p w:rsidR="00242D68" w:rsidRPr="007D51EA" w:rsidRDefault="00242D68" w:rsidP="00735192">
      <w:pPr>
        <w:autoSpaceDE w:val="0"/>
        <w:autoSpaceDN w:val="0"/>
        <w:adjustRightInd w:val="0"/>
        <w:jc w:val="both"/>
        <w:rPr>
          <w:rFonts w:ascii="Garamond" w:hAnsi="Garamond"/>
          <w:sz w:val="22"/>
          <w:szCs w:val="22"/>
        </w:rPr>
      </w:pPr>
      <w:r w:rsidRPr="007D51EA">
        <w:rPr>
          <w:rFonts w:ascii="Garamond" w:hAnsi="Garamond"/>
          <w:sz w:val="22"/>
          <w:szCs w:val="22"/>
        </w:rPr>
        <w:t>A folyósító szerv az augusztus hónapra járó ellátást a tárgyhónapban,</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kifizetési utalvánnyal történő kifizetés esetén augusztus 24-éig,</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D6244" w:rsidRPr="007D51EA">
        <w:rPr>
          <w:rFonts w:ascii="Garamond" w:hAnsi="Garamond"/>
          <w:iCs/>
          <w:sz w:val="22"/>
          <w:szCs w:val="22"/>
        </w:rPr>
        <w:tab/>
      </w:r>
      <w:r w:rsidRPr="007D51EA">
        <w:rPr>
          <w:rFonts w:ascii="Garamond" w:hAnsi="Garamond"/>
          <w:sz w:val="22"/>
          <w:szCs w:val="22"/>
        </w:rPr>
        <w:t>fizetési számlára utalás esetén augusztus 26-áig folyósítja.</w:t>
      </w:r>
    </w:p>
    <w:p w:rsidR="00B63464" w:rsidRPr="007D51EA" w:rsidRDefault="00B63464"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Mikor szünetel az ellátás folyósítása?</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ellátás szünetel a jogosult távolléte alatt, ha a jogosult három hónapot meghaladó időtartamra olyan államba távozik, amely nem</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Európai Unió tagállama,</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Európai Gazdasági Térségről szóló megállapodásban részes más állam,</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olyan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vagy</w:t>
      </w:r>
    </w:p>
    <w:p w:rsidR="00DC23C7" w:rsidRPr="007D51EA" w:rsidRDefault="001F527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94C11" w:rsidRPr="007D51EA">
        <w:rPr>
          <w:rFonts w:ascii="Garamond" w:hAnsi="Garamond"/>
          <w:iCs/>
          <w:sz w:val="22"/>
          <w:szCs w:val="22"/>
        </w:rPr>
        <w:tab/>
      </w:r>
      <w:r w:rsidRPr="007D51EA">
        <w:rPr>
          <w:rFonts w:ascii="Garamond" w:hAnsi="Garamond"/>
          <w:sz w:val="22"/>
          <w:szCs w:val="22"/>
        </w:rPr>
        <w:t>az  egyéb ellátás folyósításának időtartama alatt, ha a  tartós külszolgálatot vagy tartós külföldi szolgálatot teljesítő személy vagy vele együtt élő házastársa, élettársa részére az e törvény alapján ellátásra jogosító gyermek után jogszabály alapján a  tartós külszolgálatra vagy tartós külföldi szolgálatra tekintettel bármilyen jogcímen ellátást, díjat vagy támogatást folyósítanak.</w:t>
      </w:r>
    </w:p>
    <w:p w:rsidR="00DC23C7" w:rsidRPr="007D51EA" w:rsidRDefault="00DC23C7" w:rsidP="00735192">
      <w:pPr>
        <w:pStyle w:val="Szvegtrzs3"/>
        <w:rPr>
          <w:b/>
          <w:bCs/>
          <w:color w:val="000000"/>
          <w:sz w:val="22"/>
          <w:szCs w:val="22"/>
        </w:rPr>
      </w:pPr>
      <w:r w:rsidRPr="007D51EA">
        <w:rPr>
          <w:b/>
          <w:bCs/>
          <w:color w:val="000000"/>
          <w:sz w:val="22"/>
          <w:szCs w:val="22"/>
        </w:rPr>
        <w:t>Mi történik akkor, ha az ellátás elutasítása, megállapítása nem a jogszabályok szerint történt?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Ha a kérelem elbírálása után megállapítást nyer, hogy a kérelmet jogszabálysértő módon elutasították, vagy alacsonyabb összegű ellátást állapítottak meg, illetőleg folyósítottak, úgy a jogszabálysértés megállapítá</w:t>
      </w:r>
      <w:r w:rsidR="00672797" w:rsidRPr="007D51EA">
        <w:rPr>
          <w:rFonts w:ascii="Garamond" w:hAnsi="Garamond"/>
          <w:sz w:val="22"/>
          <w:szCs w:val="22"/>
        </w:rPr>
        <w:t>sától visszafelé számított öt</w:t>
      </w:r>
      <w:r w:rsidRPr="007D51EA">
        <w:rPr>
          <w:rFonts w:ascii="Garamond" w:hAnsi="Garamond"/>
          <w:sz w:val="22"/>
          <w:szCs w:val="22"/>
        </w:rPr>
        <w:t xml:space="preserve"> éven belül járó összeget ki kell fizetni.</w:t>
      </w:r>
    </w:p>
    <w:p w:rsidR="001C38FD" w:rsidRPr="007D51EA" w:rsidRDefault="001C38FD"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Mi történik a jogosult halála esetén a fel nem vett ellátással? </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jogosult halála esetén az esedékes és fel nem vett ellátás – az anyasági támogatás kivételével - azt a személyt illeti meg, aki az elhalálozást követően a gyermek neveléséről saját háztartásában gondoskodik. Az ellátást – az anyasági támogatás kivételével - az esedékességtől számított egy éven belül lehet felvenni.</w:t>
      </w:r>
    </w:p>
    <w:p w:rsidR="000C4A4C" w:rsidRPr="007D51EA" w:rsidRDefault="000C4A4C" w:rsidP="00735192">
      <w:pPr>
        <w:jc w:val="both"/>
        <w:rPr>
          <w:rFonts w:ascii="Garamond" w:hAnsi="Garamond"/>
          <w:b/>
          <w:i/>
          <w:iCs/>
          <w:color w:val="000000"/>
          <w:sz w:val="22"/>
          <w:szCs w:val="22"/>
        </w:rPr>
      </w:pPr>
    </w:p>
    <w:p w:rsidR="00DC23C7" w:rsidRPr="007D51EA" w:rsidRDefault="00DC23C7" w:rsidP="00735192">
      <w:pPr>
        <w:jc w:val="both"/>
        <w:rPr>
          <w:rFonts w:ascii="Garamond" w:hAnsi="Garamond"/>
          <w:b/>
          <w:i/>
          <w:iCs/>
          <w:color w:val="000000"/>
          <w:sz w:val="22"/>
          <w:szCs w:val="22"/>
        </w:rPr>
      </w:pPr>
      <w:r w:rsidRPr="007D51EA">
        <w:rPr>
          <w:rFonts w:ascii="Garamond" w:hAnsi="Garamond"/>
          <w:b/>
          <w:i/>
          <w:iCs/>
          <w:color w:val="000000"/>
          <w:sz w:val="22"/>
          <w:szCs w:val="22"/>
        </w:rPr>
        <w:t>Az ellátások iránti kérelmek benyújtásakor kell-e illetéket fizetni?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ellátás iránti igény érvényesítésével kapcsolatos valamennyi eljárás illeték- és költségmentes.</w:t>
      </w:r>
    </w:p>
    <w:p w:rsidR="00DC23C7" w:rsidRPr="007D51EA" w:rsidRDefault="00DC23C7"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Ha az igénylő egyidejűleg több ellátás megállapítását kéri (pl. családi pótlék, anyasági támogatás) mindegyik kérelemhez csatolni kell a kérelem elbírálásához szükséges iratokat?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több kérelem elbírálásához is szükségesek, csak az egyik kérelemhez kell csatolnia.</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Mit kell tudni a bejelentési kötelezettségről?</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Az ellátásra jogosult az igényelbíráló szervnek 15 napon belül köteles bejelenteni minden olyan tényt, adatot, amely a jogosultságot, vagy annak összegét érinti.</w:t>
      </w:r>
    </w:p>
    <w:p w:rsidR="00717781" w:rsidRPr="007D51EA" w:rsidRDefault="00717781" w:rsidP="00735192">
      <w:pPr>
        <w:jc w:val="both"/>
        <w:rPr>
          <w:rFonts w:ascii="Garamond" w:hAnsi="Garamond"/>
          <w:color w:val="000000"/>
          <w:sz w:val="22"/>
          <w:szCs w:val="22"/>
        </w:rPr>
      </w:pPr>
    </w:p>
    <w:p w:rsidR="00C44D61" w:rsidRPr="007D51EA" w:rsidRDefault="00C44D61" w:rsidP="00735192">
      <w:pPr>
        <w:jc w:val="both"/>
        <w:rPr>
          <w:rFonts w:ascii="Garamond" w:hAnsi="Garamond"/>
          <w:color w:val="000000"/>
          <w:sz w:val="22"/>
          <w:szCs w:val="22"/>
        </w:rPr>
      </w:pPr>
    </w:p>
    <w:p w:rsidR="00DC23C7" w:rsidRPr="007D51EA" w:rsidRDefault="00DC23C7" w:rsidP="00735192">
      <w:pPr>
        <w:pStyle w:val="Szvegtrzs2"/>
        <w:rPr>
          <w:b/>
          <w:bCs/>
          <w:iCs/>
          <w:smallCaps/>
          <w:color w:val="000000"/>
          <w:sz w:val="22"/>
          <w:szCs w:val="22"/>
        </w:rPr>
      </w:pPr>
      <w:r w:rsidRPr="007D51EA">
        <w:rPr>
          <w:b/>
          <w:bCs/>
          <w:iCs/>
          <w:smallCaps/>
          <w:color w:val="000000"/>
          <w:sz w:val="22"/>
          <w:szCs w:val="22"/>
        </w:rPr>
        <w:t>Jogalap nélkül felvett ellátás</w:t>
      </w:r>
    </w:p>
    <w:p w:rsidR="00DC23C7" w:rsidRPr="007D51EA" w:rsidRDefault="00DC23C7" w:rsidP="00735192">
      <w:pPr>
        <w:pStyle w:val="Szvegtrzs2"/>
        <w:rPr>
          <w:b/>
          <w:bCs/>
          <w:i/>
          <w:iCs/>
          <w:color w:val="000000"/>
          <w:sz w:val="22"/>
          <w:szCs w:val="22"/>
        </w:rPr>
      </w:pPr>
      <w:r w:rsidRPr="007D51EA">
        <w:rPr>
          <w:b/>
          <w:bCs/>
          <w:i/>
          <w:iCs/>
          <w:color w:val="000000"/>
          <w:sz w:val="22"/>
          <w:szCs w:val="22"/>
        </w:rPr>
        <w:t>Ki veszi fel jogalap nélkül az ellátást?</w:t>
      </w:r>
    </w:p>
    <w:p w:rsidR="00DC23C7" w:rsidRPr="007D51EA" w:rsidRDefault="00DC23C7" w:rsidP="00735192">
      <w:pPr>
        <w:pStyle w:val="Cmsor1"/>
        <w:keepNext w:val="0"/>
        <w:autoSpaceDE w:val="0"/>
        <w:autoSpaceDN w:val="0"/>
        <w:adjustRightInd w:val="0"/>
        <w:jc w:val="both"/>
        <w:rPr>
          <w:rFonts w:ascii="Garamond" w:hAnsi="Garamond"/>
          <w:b w:val="0"/>
          <w:bCs w:val="0"/>
          <w:sz w:val="22"/>
          <w:szCs w:val="22"/>
        </w:rPr>
      </w:pPr>
      <w:bookmarkStart w:id="10" w:name="_Toc188856294"/>
      <w:r w:rsidRPr="007D51EA">
        <w:rPr>
          <w:rFonts w:ascii="Garamond" w:hAnsi="Garamond"/>
          <w:b w:val="0"/>
          <w:bCs w:val="0"/>
          <w:sz w:val="22"/>
          <w:szCs w:val="22"/>
        </w:rPr>
        <w:t>Jogalap nélkül veszi igénybe az ellátást az a személy, aki</w:t>
      </w:r>
      <w:bookmarkEnd w:id="10"/>
    </w:p>
    <w:p w:rsidR="00DC23C7" w:rsidRPr="007D51EA" w:rsidRDefault="00C94C11" w:rsidP="00735192">
      <w:pPr>
        <w:pStyle w:val="Cmsor1"/>
        <w:keepNext w:val="0"/>
        <w:autoSpaceDE w:val="0"/>
        <w:autoSpaceDN w:val="0"/>
        <w:adjustRightInd w:val="0"/>
        <w:ind w:left="284" w:hanging="284"/>
        <w:jc w:val="both"/>
        <w:rPr>
          <w:rFonts w:ascii="Garamond" w:hAnsi="Garamond"/>
          <w:b w:val="0"/>
          <w:bCs w:val="0"/>
          <w:sz w:val="22"/>
          <w:szCs w:val="22"/>
        </w:rPr>
      </w:pPr>
      <w:bookmarkStart w:id="11" w:name="_Toc188856295"/>
      <w:r w:rsidRPr="007D51EA">
        <w:rPr>
          <w:rFonts w:ascii="Garamond" w:hAnsi="Garamond"/>
          <w:b w:val="0"/>
          <w:bCs w:val="0"/>
          <w:iCs/>
          <w:sz w:val="22"/>
          <w:szCs w:val="22"/>
        </w:rPr>
        <w:t>-</w:t>
      </w:r>
      <w:r w:rsidRPr="007D51EA">
        <w:rPr>
          <w:rFonts w:ascii="Garamond" w:hAnsi="Garamond"/>
          <w:b w:val="0"/>
          <w:bCs w:val="0"/>
          <w:iCs/>
          <w:sz w:val="22"/>
          <w:szCs w:val="22"/>
        </w:rPr>
        <w:tab/>
      </w:r>
      <w:r w:rsidR="00DC23C7" w:rsidRPr="007D51EA">
        <w:rPr>
          <w:rFonts w:ascii="Garamond" w:hAnsi="Garamond"/>
          <w:b w:val="0"/>
          <w:bCs w:val="0"/>
          <w:sz w:val="22"/>
          <w:szCs w:val="22"/>
        </w:rPr>
        <w:t>arra nem jogosult, vagy</w:t>
      </w:r>
      <w:bookmarkEnd w:id="11"/>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bookmarkStart w:id="12" w:name="_Toc188856296"/>
      <w:r w:rsidRPr="007D51EA">
        <w:rPr>
          <w:rFonts w:ascii="Garamond" w:hAnsi="Garamond"/>
          <w:b w:val="0"/>
          <w:bCs w:val="0"/>
          <w:iCs/>
          <w:sz w:val="22"/>
          <w:szCs w:val="22"/>
        </w:rPr>
        <w:t>-</w:t>
      </w:r>
      <w:r w:rsidR="00C94C11" w:rsidRPr="007D51EA">
        <w:rPr>
          <w:rFonts w:ascii="Garamond" w:hAnsi="Garamond"/>
          <w:b w:val="0"/>
          <w:bCs w:val="0"/>
          <w:iCs/>
          <w:sz w:val="22"/>
          <w:szCs w:val="22"/>
        </w:rPr>
        <w:tab/>
      </w:r>
      <w:r w:rsidRPr="007D51EA">
        <w:rPr>
          <w:rFonts w:ascii="Garamond" w:hAnsi="Garamond"/>
          <w:b w:val="0"/>
          <w:bCs w:val="0"/>
          <w:sz w:val="22"/>
          <w:szCs w:val="22"/>
        </w:rPr>
        <w:t>kevesebb összegre jogosult, mint amelyet számára folyósítottak.</w:t>
      </w:r>
      <w:bookmarkEnd w:id="12"/>
    </w:p>
    <w:p w:rsidR="00D65450" w:rsidRPr="007D51EA" w:rsidRDefault="00D65450" w:rsidP="00735192">
      <w:pPr>
        <w:rPr>
          <w:rFonts w:ascii="Garamond" w:hAnsi="Garamond"/>
        </w:rPr>
      </w:pPr>
    </w:p>
    <w:p w:rsidR="00EC1AF1" w:rsidRPr="007D51EA" w:rsidRDefault="00EC1AF1" w:rsidP="00735192">
      <w:pPr>
        <w:rPr>
          <w:rFonts w:ascii="Garamond" w:hAnsi="Garamond"/>
          <w:b/>
          <w:bCs/>
          <w:i/>
          <w:iCs/>
          <w:color w:val="000000"/>
          <w:sz w:val="22"/>
          <w:szCs w:val="22"/>
        </w:rPr>
      </w:pPr>
      <w:r w:rsidRPr="001A3444">
        <w:rPr>
          <w:rFonts w:ascii="Garamond" w:hAnsi="Garamond"/>
          <w:b/>
          <w:bCs/>
          <w:i/>
          <w:iCs/>
          <w:color w:val="000000"/>
          <w:sz w:val="22"/>
          <w:szCs w:val="22"/>
        </w:rPr>
        <w:br w:type="page"/>
      </w:r>
    </w:p>
    <w:p w:rsidR="00DC23C7" w:rsidRPr="007D51EA" w:rsidRDefault="00DC23C7" w:rsidP="00735192">
      <w:pPr>
        <w:pStyle w:val="Szvegtrzs2"/>
        <w:rPr>
          <w:b/>
          <w:bCs/>
          <w:i/>
          <w:iCs/>
          <w:color w:val="000000"/>
          <w:sz w:val="22"/>
          <w:szCs w:val="22"/>
        </w:rPr>
      </w:pPr>
      <w:r w:rsidRPr="007D51EA">
        <w:rPr>
          <w:b/>
          <w:bCs/>
          <w:i/>
          <w:iCs/>
          <w:color w:val="000000"/>
          <w:sz w:val="22"/>
          <w:szCs w:val="22"/>
        </w:rPr>
        <w:t>Mi a teendő a jogalap nélkül felvett ellátással?</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aki ellátást jogalap nélkül vett fel, köteles azt visszafizetni, ha erre a felvételtől számított harminc napon belül határozattal kötelezték. Ezen idő elteltével a jogalap nélkül felvett ellátást attól lehet visszakövetelni, akinek az ellátás felvétele felróható, feltéve, hogy a felvételtől vagy az ellátás me</w:t>
      </w:r>
      <w:r w:rsidR="00672797" w:rsidRPr="007D51EA">
        <w:rPr>
          <w:rFonts w:ascii="Garamond" w:hAnsi="Garamond"/>
          <w:sz w:val="22"/>
          <w:szCs w:val="22"/>
        </w:rPr>
        <w:t>gszűnésétől kevesebb, mint öt</w:t>
      </w:r>
      <w:r w:rsidRPr="007D51EA">
        <w:rPr>
          <w:rFonts w:ascii="Garamond" w:hAnsi="Garamond"/>
          <w:sz w:val="22"/>
          <w:szCs w:val="22"/>
        </w:rPr>
        <w:t xml:space="preserve"> év telt el.</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Mikor róható fel valakinek az ellátás felvétele?</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ellátásban részesülő tudta, hogy az ellátás őt nem illeti meg, de ennek ellenére ő azt felvette, továbbá, ha</w:t>
      </w:r>
      <w:r w:rsidRPr="007D51EA">
        <w:rPr>
          <w:rFonts w:ascii="Garamond" w:hAnsi="Garamond"/>
          <w:i/>
          <w:iCs/>
          <w:sz w:val="22"/>
          <w:szCs w:val="22"/>
        </w:rPr>
        <w:t xml:space="preserve"> </w:t>
      </w:r>
      <w:r w:rsidRPr="007D51EA">
        <w:rPr>
          <w:rFonts w:ascii="Garamond" w:hAnsi="Garamond"/>
          <w:sz w:val="22"/>
          <w:szCs w:val="22"/>
        </w:rPr>
        <w:t>az ellátásban részesülő a saját gondatlanságából fakadóan nem tudta, hogy az ellátás őt nem illeti meg, de a körülményekből az következik, hogy ezt tudnia kellett volna.</w:t>
      </w:r>
    </w:p>
    <w:p w:rsidR="00D842A6" w:rsidRPr="007D51EA" w:rsidRDefault="00D842A6"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Hogyan értesül az érintett visszafizetési kötelezettségéről?</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jogalap nélkül felvett ellátás visszafizetéséről határozatban dönthetnek.</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dönt a visszafizetésről?</w:t>
      </w:r>
    </w:p>
    <w:p w:rsidR="00C96054" w:rsidRPr="007D51EA" w:rsidRDefault="00C96054" w:rsidP="00735192">
      <w:pPr>
        <w:autoSpaceDE w:val="0"/>
        <w:autoSpaceDN w:val="0"/>
        <w:adjustRightInd w:val="0"/>
        <w:jc w:val="both"/>
        <w:rPr>
          <w:rFonts w:ascii="Garamond" w:hAnsi="Garamond"/>
          <w:sz w:val="22"/>
          <w:szCs w:val="22"/>
        </w:rPr>
      </w:pPr>
      <w:r w:rsidRPr="007D51EA">
        <w:rPr>
          <w:rFonts w:ascii="Garamond" w:hAnsi="Garamond"/>
          <w:sz w:val="22"/>
          <w:szCs w:val="22"/>
        </w:rPr>
        <w:t>A jogalap nélkül felvett ellátás visszafizetésére kötelező határozatot az ellátás jogosulatlan igénybevételét megállapító szerv hozza meg.</w:t>
      </w:r>
    </w:p>
    <w:p w:rsidR="00C96054" w:rsidRPr="007D51EA" w:rsidRDefault="00C96054"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Az igényelbíráló szerv meddig érvényesítheti a követelést?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igényelbíráló szerv a követelést a jogalap nélkül felvett ellátás utol</w:t>
      </w:r>
      <w:r w:rsidR="00672797" w:rsidRPr="007D51EA">
        <w:rPr>
          <w:rFonts w:ascii="Garamond" w:hAnsi="Garamond"/>
          <w:sz w:val="22"/>
          <w:szCs w:val="22"/>
        </w:rPr>
        <w:t>só kifizetésétől számított öt</w:t>
      </w:r>
      <w:r w:rsidRPr="007D51EA">
        <w:rPr>
          <w:rFonts w:ascii="Garamond" w:hAnsi="Garamond"/>
          <w:sz w:val="22"/>
          <w:szCs w:val="22"/>
        </w:rPr>
        <w:t xml:space="preserve"> éven belül érvényesítheti. Ha a követelésre alapot adó magatartás a bíróság jogerős ítélete szerint bűnc</w:t>
      </w:r>
      <w:r w:rsidR="00672797" w:rsidRPr="007D51EA">
        <w:rPr>
          <w:rFonts w:ascii="Garamond" w:hAnsi="Garamond"/>
          <w:sz w:val="22"/>
          <w:szCs w:val="22"/>
        </w:rPr>
        <w:t>selekmény, úgy a követelés öt</w:t>
      </w:r>
      <w:r w:rsidRPr="007D51EA">
        <w:rPr>
          <w:rFonts w:ascii="Garamond" w:hAnsi="Garamond"/>
          <w:sz w:val="22"/>
          <w:szCs w:val="22"/>
        </w:rPr>
        <w:t xml:space="preserve"> éven túl is érvényesíthető mindaddig, amíg a bűncselekmény büntethetősége el nem évül.</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Hogyan történik az ellátás levonása?</w:t>
      </w:r>
    </w:p>
    <w:p w:rsidR="00C96054" w:rsidRPr="007D51EA" w:rsidRDefault="00C96054" w:rsidP="00735192">
      <w:pPr>
        <w:autoSpaceDE w:val="0"/>
        <w:autoSpaceDN w:val="0"/>
        <w:adjustRightInd w:val="0"/>
        <w:jc w:val="both"/>
        <w:rPr>
          <w:rFonts w:ascii="Garamond" w:hAnsi="Garamond"/>
          <w:sz w:val="22"/>
          <w:szCs w:val="22"/>
        </w:rPr>
      </w:pPr>
      <w:r w:rsidRPr="007D51EA">
        <w:rPr>
          <w:rFonts w:ascii="Garamond" w:hAnsi="Garamond"/>
          <w:sz w:val="22"/>
          <w:szCs w:val="22"/>
        </w:rPr>
        <w:t>A levonást végleges visszafizetésre kötelező határozat alapján lehet megkezdeni. A levonással meg nem térült, illetőleg a túlfizetés összegére tekintettel csak hosszabb idő alatt megtérülő követelés összegét az ellátást igénybe vevő keresetéből is le lehet vonni.</w:t>
      </w:r>
    </w:p>
    <w:p w:rsidR="00C96054" w:rsidRPr="007D51EA" w:rsidRDefault="00C96054" w:rsidP="00735192">
      <w:pPr>
        <w:autoSpaceDE w:val="0"/>
        <w:autoSpaceDN w:val="0"/>
        <w:adjustRightInd w:val="0"/>
        <w:jc w:val="both"/>
        <w:rPr>
          <w:rFonts w:ascii="Garamond" w:hAnsi="Garamond"/>
          <w:sz w:val="22"/>
          <w:szCs w:val="22"/>
        </w:rPr>
      </w:pPr>
      <w:r w:rsidRPr="007D51EA">
        <w:rPr>
          <w:rFonts w:ascii="Garamond" w:hAnsi="Garamond"/>
          <w:sz w:val="22"/>
          <w:szCs w:val="22"/>
        </w:rPr>
        <w:t>Ha a fizetésre kötelezett szerv, személy a fizetésre kötelező határozat véglegessé válásától számított tizenöt napon belül fizetési kötelezettségét nem teljesíti, úgy a központi családtámogatási szerv megteszi a követelés végrehajtásához szükséges intézkedéseket.</w:t>
      </w:r>
    </w:p>
    <w:p w:rsidR="003050A4" w:rsidRPr="007D51EA" w:rsidRDefault="003050A4" w:rsidP="00735192">
      <w:pPr>
        <w:autoSpaceDE w:val="0"/>
        <w:autoSpaceDN w:val="0"/>
        <w:adjustRightInd w:val="0"/>
        <w:jc w:val="both"/>
        <w:rPr>
          <w:rFonts w:ascii="Garamond" w:hAnsi="Garamond"/>
          <w:sz w:val="22"/>
          <w:szCs w:val="22"/>
        </w:rPr>
      </w:pPr>
    </w:p>
    <w:p w:rsidR="00EC1AF1" w:rsidRPr="007D51EA" w:rsidRDefault="00EC1AF1" w:rsidP="00735192">
      <w:pPr>
        <w:rPr>
          <w:rFonts w:ascii="Garamond" w:hAnsi="Garamond"/>
          <w:b/>
          <w:i/>
          <w:sz w:val="22"/>
          <w:szCs w:val="22"/>
        </w:rPr>
      </w:pPr>
      <w:r w:rsidRPr="007D51EA">
        <w:rPr>
          <w:rFonts w:ascii="Garamond" w:hAnsi="Garamond"/>
          <w:b/>
          <w:i/>
          <w:sz w:val="22"/>
          <w:szCs w:val="22"/>
        </w:rPr>
        <w:br w:type="page"/>
      </w:r>
    </w:p>
    <w:p w:rsidR="003050A4" w:rsidRPr="007D51EA" w:rsidRDefault="003050A4" w:rsidP="00735192">
      <w:pPr>
        <w:autoSpaceDE w:val="0"/>
        <w:autoSpaceDN w:val="0"/>
        <w:adjustRightInd w:val="0"/>
        <w:jc w:val="both"/>
        <w:rPr>
          <w:rFonts w:ascii="Garamond" w:hAnsi="Garamond"/>
          <w:b/>
          <w:i/>
          <w:sz w:val="22"/>
          <w:szCs w:val="22"/>
        </w:rPr>
      </w:pPr>
      <w:r w:rsidRPr="007D51EA">
        <w:rPr>
          <w:rFonts w:ascii="Garamond" w:hAnsi="Garamond"/>
          <w:b/>
          <w:i/>
          <w:sz w:val="22"/>
          <w:szCs w:val="22"/>
        </w:rPr>
        <w:t>Lehet-e a jogosulatlanul felvett ellátás visszafizetése alól mentességet kérni?</w:t>
      </w:r>
    </w:p>
    <w:p w:rsidR="00C96054" w:rsidRPr="007D51EA" w:rsidRDefault="00C96054" w:rsidP="00735192">
      <w:pPr>
        <w:autoSpaceDE w:val="0"/>
        <w:autoSpaceDN w:val="0"/>
        <w:adjustRightInd w:val="0"/>
        <w:jc w:val="both"/>
        <w:rPr>
          <w:rFonts w:ascii="Garamond" w:hAnsi="Garamond"/>
          <w:sz w:val="22"/>
          <w:szCs w:val="22"/>
        </w:rPr>
      </w:pPr>
      <w:r w:rsidRPr="007D51EA">
        <w:rPr>
          <w:rFonts w:ascii="Garamond" w:hAnsi="Garamond"/>
          <w:sz w:val="22"/>
          <w:szCs w:val="22"/>
        </w:rPr>
        <w:t>A jogalap nélkül kifizetett és végleges határozat alapján visszakövetelt családtámogatási ellátás összegét a magánszemély kérelmére a központi családtámogatási szerv vezetője kivételes méltányosságból elengedheti vagy mérsékelheti, ha annak megfizetése az adós és a vele együtt élő közeli hozzátartozó megélhetését súlyosan veszélyezteti és behajtási eljárás eredménytelen volt.</w:t>
      </w:r>
    </w:p>
    <w:p w:rsidR="00C96054" w:rsidRPr="007D51EA" w:rsidRDefault="00C96054" w:rsidP="00735192">
      <w:pPr>
        <w:autoSpaceDE w:val="0"/>
        <w:autoSpaceDN w:val="0"/>
        <w:adjustRightInd w:val="0"/>
        <w:jc w:val="both"/>
        <w:rPr>
          <w:rFonts w:ascii="Garamond" w:hAnsi="Garamond"/>
          <w:sz w:val="22"/>
          <w:szCs w:val="22"/>
        </w:rPr>
      </w:pPr>
      <w:r w:rsidRPr="007D51EA">
        <w:rPr>
          <w:rFonts w:ascii="Garamond" w:hAnsi="Garamond"/>
          <w:sz w:val="22"/>
          <w:szCs w:val="22"/>
        </w:rPr>
        <w:t>A jogalap nélkül kifizetett és végleges határozat alapján visszakövetelt családtámogatási ellátás összegét a magánszemély kérelmére a központi családtámogatási szerv vezetője méltányosságból elengedheti, ha a visszafizetésre kötelezett személy az ellátás teljes összegét az arra jogosult személynek átadta, a felvett ellátás összege nem haladja meg a jogosultat megillető összeget és a jogosult nem részesült egyidejűleg az ellátásban.</w:t>
      </w:r>
    </w:p>
    <w:p w:rsidR="003050A4" w:rsidRPr="007D51EA" w:rsidRDefault="003050A4" w:rsidP="00735192">
      <w:pPr>
        <w:jc w:val="both"/>
        <w:rPr>
          <w:rFonts w:ascii="Garamond" w:hAnsi="Garamond"/>
          <w:b/>
          <w:i/>
          <w:iCs/>
          <w:color w:val="000000"/>
          <w:sz w:val="22"/>
          <w:szCs w:val="22"/>
        </w:rPr>
      </w:pPr>
    </w:p>
    <w:p w:rsidR="00DC23C7" w:rsidRPr="007D51EA" w:rsidRDefault="00DC23C7" w:rsidP="00735192">
      <w:pPr>
        <w:jc w:val="both"/>
        <w:rPr>
          <w:rFonts w:ascii="Garamond" w:hAnsi="Garamond"/>
          <w:b/>
          <w:i/>
          <w:iCs/>
          <w:color w:val="000000"/>
          <w:sz w:val="22"/>
          <w:szCs w:val="22"/>
        </w:rPr>
      </w:pPr>
      <w:r w:rsidRPr="007D51EA">
        <w:rPr>
          <w:rFonts w:ascii="Garamond" w:hAnsi="Garamond"/>
          <w:b/>
          <w:i/>
          <w:iCs/>
          <w:color w:val="000000"/>
          <w:sz w:val="22"/>
          <w:szCs w:val="22"/>
        </w:rPr>
        <w:t>A visszakövetelt családtámogatási ellátás mely esetben veszélyezteti súlyosan a megélhetést?</w:t>
      </w:r>
    </w:p>
    <w:p w:rsidR="00DC23C7" w:rsidRPr="007D51EA" w:rsidRDefault="00DC23C7" w:rsidP="00735192">
      <w:pPr>
        <w:jc w:val="both"/>
        <w:rPr>
          <w:rFonts w:ascii="Garamond" w:hAnsi="Garamond"/>
          <w:iCs/>
          <w:color w:val="000000"/>
          <w:sz w:val="22"/>
          <w:szCs w:val="22"/>
        </w:rPr>
      </w:pPr>
      <w:r w:rsidRPr="007D51EA">
        <w:rPr>
          <w:rFonts w:ascii="Garamond" w:hAnsi="Garamond"/>
          <w:iCs/>
          <w:color w:val="000000"/>
          <w:sz w:val="22"/>
          <w:szCs w:val="22"/>
        </w:rPr>
        <w:t>Ha a közös háztartásban élő családban</w:t>
      </w:r>
    </w:p>
    <w:p w:rsidR="00DC23C7" w:rsidRPr="007D51EA" w:rsidRDefault="00DC23C7" w:rsidP="00735192">
      <w:pPr>
        <w:numPr>
          <w:ilvl w:val="1"/>
          <w:numId w:val="1"/>
        </w:numPr>
        <w:tabs>
          <w:tab w:val="clear" w:pos="1440"/>
        </w:tabs>
        <w:ind w:left="284" w:hanging="218"/>
        <w:jc w:val="both"/>
        <w:rPr>
          <w:rFonts w:ascii="Garamond" w:hAnsi="Garamond"/>
          <w:iCs/>
          <w:color w:val="000000"/>
          <w:sz w:val="22"/>
          <w:szCs w:val="22"/>
        </w:rPr>
      </w:pPr>
      <w:r w:rsidRPr="007D51EA">
        <w:rPr>
          <w:rFonts w:ascii="Garamond" w:hAnsi="Garamond"/>
          <w:iCs/>
          <w:color w:val="000000"/>
          <w:sz w:val="22"/>
          <w:szCs w:val="22"/>
        </w:rPr>
        <w:t xml:space="preserve">az egy főre jutó havi jövedelem nem haladja meg </w:t>
      </w:r>
      <w:r w:rsidR="001366E8" w:rsidRPr="007D51EA">
        <w:rPr>
          <w:rFonts w:ascii="Garamond" w:hAnsi="Garamond"/>
          <w:iCs/>
          <w:color w:val="000000"/>
          <w:sz w:val="22"/>
          <w:szCs w:val="22"/>
        </w:rPr>
        <w:t>a szociális vetítési alap</w:t>
      </w:r>
      <w:r w:rsidRPr="007D51EA">
        <w:rPr>
          <w:rFonts w:ascii="Garamond" w:hAnsi="Garamond"/>
          <w:iCs/>
          <w:color w:val="000000"/>
          <w:sz w:val="22"/>
          <w:szCs w:val="22"/>
        </w:rPr>
        <w:t xml:space="preserve">összegének kétszeresét (57.000,- Ft) vagy </w:t>
      </w:r>
    </w:p>
    <w:p w:rsidR="00DC23C7" w:rsidRPr="007D51EA" w:rsidRDefault="00DC23C7" w:rsidP="00735192">
      <w:pPr>
        <w:numPr>
          <w:ilvl w:val="1"/>
          <w:numId w:val="1"/>
        </w:numPr>
        <w:tabs>
          <w:tab w:val="clear" w:pos="1440"/>
        </w:tabs>
        <w:ind w:left="284" w:hanging="218"/>
        <w:jc w:val="both"/>
        <w:rPr>
          <w:rFonts w:ascii="Garamond" w:hAnsi="Garamond"/>
          <w:iCs/>
          <w:color w:val="000000"/>
          <w:sz w:val="22"/>
          <w:szCs w:val="22"/>
        </w:rPr>
      </w:pPr>
      <w:r w:rsidRPr="007D51EA">
        <w:rPr>
          <w:rFonts w:ascii="Garamond" w:hAnsi="Garamond"/>
          <w:iCs/>
          <w:color w:val="000000"/>
          <w:sz w:val="22"/>
          <w:szCs w:val="22"/>
        </w:rPr>
        <w:t>magasabb összegű családi pótlékra jogosító gyermek, vagy magasabb összegű családi pótlékra vagy fogyatékossági támogatásra jogosult személy él vagy</w:t>
      </w:r>
    </w:p>
    <w:p w:rsidR="00DC23C7" w:rsidRPr="007D51EA" w:rsidRDefault="00DC23C7" w:rsidP="00735192">
      <w:pPr>
        <w:numPr>
          <w:ilvl w:val="1"/>
          <w:numId w:val="1"/>
        </w:numPr>
        <w:tabs>
          <w:tab w:val="clear" w:pos="1440"/>
        </w:tabs>
        <w:ind w:left="284" w:hanging="218"/>
        <w:jc w:val="both"/>
        <w:rPr>
          <w:rFonts w:ascii="Garamond" w:hAnsi="Garamond"/>
          <w:iCs/>
          <w:color w:val="000000"/>
          <w:sz w:val="22"/>
          <w:szCs w:val="22"/>
        </w:rPr>
      </w:pPr>
      <w:r w:rsidRPr="007D51EA">
        <w:rPr>
          <w:rFonts w:ascii="Garamond" w:hAnsi="Garamond"/>
          <w:iCs/>
          <w:color w:val="000000"/>
          <w:sz w:val="22"/>
          <w:szCs w:val="22"/>
        </w:rPr>
        <w:t>három vagy több kiskorú ellátásáról kell gondoskodni.</w:t>
      </w:r>
    </w:p>
    <w:p w:rsidR="00DC23C7" w:rsidRPr="007D51EA" w:rsidRDefault="00DC23C7" w:rsidP="00735192">
      <w:pPr>
        <w:autoSpaceDE w:val="0"/>
        <w:autoSpaceDN w:val="0"/>
        <w:adjustRightInd w:val="0"/>
        <w:rPr>
          <w:rFonts w:ascii="Garamond" w:hAnsi="Garamond"/>
          <w:sz w:val="22"/>
          <w:szCs w:val="22"/>
        </w:rPr>
      </w:pPr>
    </w:p>
    <w:p w:rsidR="009F206F" w:rsidRPr="007D51EA" w:rsidRDefault="003050A4" w:rsidP="00735192">
      <w:pPr>
        <w:autoSpaceDE w:val="0"/>
        <w:autoSpaceDN w:val="0"/>
        <w:adjustRightInd w:val="0"/>
        <w:rPr>
          <w:rFonts w:ascii="Garamond" w:hAnsi="Garamond"/>
          <w:b/>
          <w:i/>
          <w:sz w:val="22"/>
          <w:szCs w:val="22"/>
        </w:rPr>
      </w:pPr>
      <w:r w:rsidRPr="007D51EA">
        <w:rPr>
          <w:rFonts w:ascii="Garamond" w:hAnsi="Garamond"/>
          <w:b/>
          <w:i/>
          <w:sz w:val="22"/>
          <w:szCs w:val="22"/>
        </w:rPr>
        <w:t>Hol kell benyújtani a méltányossági kérelmet?</w:t>
      </w:r>
    </w:p>
    <w:p w:rsidR="003050A4" w:rsidRPr="007D51EA" w:rsidRDefault="003050A4" w:rsidP="00735192">
      <w:pPr>
        <w:autoSpaceDE w:val="0"/>
        <w:autoSpaceDN w:val="0"/>
        <w:adjustRightInd w:val="0"/>
        <w:jc w:val="both"/>
        <w:rPr>
          <w:rFonts w:ascii="Garamond" w:hAnsi="Garamond"/>
          <w:sz w:val="22"/>
          <w:szCs w:val="22"/>
        </w:rPr>
      </w:pPr>
      <w:r w:rsidRPr="007D51EA">
        <w:rPr>
          <w:rFonts w:ascii="Garamond" w:hAnsi="Garamond"/>
          <w:sz w:val="22"/>
          <w:szCs w:val="22"/>
        </w:rPr>
        <w:t>A méltányossági kérelmet a visszafizetésre kötelező határozatot hozó szervnél kell benyújtani. A kérelemhez csatolni kell a jogalap nélkül felvett ellátás jogosultnak történő átadásáról és annak átvételéről szóló - az átadott összeg megjelölését és az átadás időpontját is tartalmazó - nyilatkozatot. A nyilatkozatot magánokirati formába kell foglalni, valamint el kell látni az átadó és az átvevő személy aláírásával.</w:t>
      </w:r>
    </w:p>
    <w:p w:rsidR="003050A4" w:rsidRPr="007D51EA" w:rsidRDefault="003050A4" w:rsidP="00735192">
      <w:pPr>
        <w:autoSpaceDE w:val="0"/>
        <w:autoSpaceDN w:val="0"/>
        <w:adjustRightInd w:val="0"/>
        <w:rPr>
          <w:rFonts w:ascii="Garamond" w:hAnsi="Garamond"/>
          <w:sz w:val="22"/>
          <w:szCs w:val="22"/>
        </w:rPr>
      </w:pPr>
    </w:p>
    <w:p w:rsidR="00431060" w:rsidRPr="007D51EA" w:rsidRDefault="00431060" w:rsidP="00735192">
      <w:pPr>
        <w:jc w:val="both"/>
        <w:rPr>
          <w:rFonts w:ascii="Garamond" w:hAnsi="Garamond"/>
          <w:color w:val="000000"/>
          <w:sz w:val="22"/>
          <w:szCs w:val="22"/>
        </w:rPr>
      </w:pPr>
    </w:p>
    <w:p w:rsidR="00FC071E" w:rsidRPr="007D51EA" w:rsidRDefault="00FC071E" w:rsidP="00735192">
      <w:pPr>
        <w:autoSpaceDE w:val="0"/>
        <w:autoSpaceDN w:val="0"/>
        <w:adjustRightInd w:val="0"/>
        <w:jc w:val="both"/>
        <w:rPr>
          <w:rFonts w:ascii="Garamond" w:hAnsi="Garamond"/>
          <w:sz w:val="22"/>
          <w:szCs w:val="22"/>
        </w:rPr>
      </w:pPr>
      <w:bookmarkStart w:id="13" w:name="_Toc188856298"/>
    </w:p>
    <w:p w:rsidR="00DC23C7" w:rsidRPr="007D51EA" w:rsidRDefault="00DC23C7" w:rsidP="00735192">
      <w:pPr>
        <w:pStyle w:val="Cmsor1"/>
        <w:rPr>
          <w:rFonts w:ascii="Garamond" w:hAnsi="Garamond"/>
          <w:sz w:val="22"/>
          <w:szCs w:val="22"/>
        </w:rPr>
      </w:pPr>
      <w:r w:rsidRPr="007D51EA">
        <w:rPr>
          <w:rFonts w:ascii="Garamond" w:hAnsi="Garamond"/>
          <w:sz w:val="22"/>
          <w:szCs w:val="22"/>
        </w:rPr>
        <w:br w:type="page"/>
        <w:t>III. A BIZTOSÍTÁSI JOGVISZONYHOZ KÖTÖTT ELLÁTÁSOK</w:t>
      </w:r>
      <w:bookmarkEnd w:id="13"/>
    </w:p>
    <w:p w:rsidR="00DC23C7" w:rsidRPr="007D51EA" w:rsidRDefault="00DC23C7" w:rsidP="00735192">
      <w:pPr>
        <w:jc w:val="both"/>
        <w:rPr>
          <w:rFonts w:ascii="Garamond" w:hAnsi="Garamond"/>
          <w:bCs/>
          <w:iCs/>
          <w:color w:val="000000"/>
          <w:sz w:val="22"/>
          <w:szCs w:val="22"/>
        </w:rPr>
      </w:pPr>
    </w:p>
    <w:p w:rsidR="00DC23C7" w:rsidRPr="007D51EA" w:rsidRDefault="00DC23C7" w:rsidP="00735192">
      <w:pPr>
        <w:jc w:val="both"/>
        <w:rPr>
          <w:rFonts w:ascii="Garamond" w:hAnsi="Garamond"/>
          <w:b/>
          <w:bCs/>
          <w:iCs/>
          <w:color w:val="000000"/>
          <w:sz w:val="22"/>
          <w:szCs w:val="22"/>
        </w:rPr>
      </w:pPr>
    </w:p>
    <w:p w:rsidR="00DC23C7" w:rsidRPr="007D51EA" w:rsidRDefault="00DC23C7" w:rsidP="00735192">
      <w:pPr>
        <w:jc w:val="both"/>
        <w:rPr>
          <w:rFonts w:ascii="Garamond" w:hAnsi="Garamond"/>
          <w:b/>
          <w:bCs/>
          <w:i/>
          <w:iCs/>
          <w:color w:val="000000"/>
          <w:sz w:val="22"/>
          <w:szCs w:val="22"/>
        </w:rPr>
      </w:pPr>
      <w:bookmarkStart w:id="14" w:name="_Toc188856299"/>
      <w:r w:rsidRPr="007D51EA">
        <w:rPr>
          <w:rFonts w:ascii="Garamond" w:hAnsi="Garamond"/>
          <w:b/>
          <w:bCs/>
          <w:i/>
          <w:iCs/>
          <w:color w:val="000000"/>
          <w:sz w:val="22"/>
          <w:szCs w:val="22"/>
        </w:rPr>
        <w:t>Ki minősül biztosítottnak?</w:t>
      </w:r>
    </w:p>
    <w:p w:rsidR="001B7F78" w:rsidRPr="007D51EA" w:rsidRDefault="001B7F78" w:rsidP="00735192">
      <w:pPr>
        <w:autoSpaceDE w:val="0"/>
        <w:autoSpaceDN w:val="0"/>
        <w:adjustRightInd w:val="0"/>
        <w:jc w:val="both"/>
        <w:rPr>
          <w:rFonts w:ascii="Garamond" w:hAnsi="Garamond"/>
          <w:sz w:val="22"/>
          <w:szCs w:val="22"/>
        </w:rPr>
      </w:pPr>
      <w:r w:rsidRPr="007D51EA">
        <w:rPr>
          <w:rFonts w:ascii="Garamond" w:hAnsi="Garamond"/>
          <w:bCs/>
          <w:sz w:val="22"/>
          <w:szCs w:val="22"/>
        </w:rPr>
        <w:t xml:space="preserve">A </w:t>
      </w:r>
      <w:r w:rsidRPr="007D51EA">
        <w:rPr>
          <w:rFonts w:ascii="Garamond" w:hAnsi="Garamond"/>
          <w:sz w:val="22"/>
          <w:szCs w:val="22"/>
        </w:rPr>
        <w:t>kiegészítő tevékenységet folytató személynek nem minősülő</w:t>
      </w:r>
    </w:p>
    <w:p w:rsidR="00893878" w:rsidRPr="007D51EA" w:rsidRDefault="00893878" w:rsidP="00735192">
      <w:pPr>
        <w:ind w:left="284" w:hanging="284"/>
        <w:jc w:val="both"/>
        <w:rPr>
          <w:rFonts w:ascii="Garamond" w:hAnsi="Garamond"/>
        </w:rPr>
      </w:pPr>
      <w:r w:rsidRPr="007D51EA">
        <w:rPr>
          <w:rFonts w:ascii="Garamond" w:hAnsi="Garamond"/>
          <w:iCs/>
          <w:sz w:val="22"/>
          <w:szCs w:val="22"/>
        </w:rPr>
        <w:t>-</w:t>
      </w:r>
      <w:r w:rsidR="00EC1AF1" w:rsidRPr="007D51EA">
        <w:rPr>
          <w:rFonts w:ascii="Garamond" w:hAnsi="Garamond"/>
          <w:iCs/>
          <w:sz w:val="22"/>
          <w:szCs w:val="22"/>
        </w:rPr>
        <w:tab/>
      </w:r>
      <w:r w:rsidRPr="007D51EA">
        <w:rPr>
          <w:rFonts w:ascii="Garamond" w:hAnsi="Garamond"/>
          <w:sz w:val="22"/>
          <w:szCs w:val="22"/>
        </w:rPr>
        <w:t>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w:t>
      </w:r>
    </w:p>
    <w:p w:rsidR="001B7F78" w:rsidRPr="007D51EA" w:rsidRDefault="00893878" w:rsidP="00150BF3">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 xml:space="preserve"> </w:t>
      </w:r>
      <w:r w:rsidR="001B7F78" w:rsidRPr="007D51EA">
        <w:rPr>
          <w:rFonts w:ascii="Garamond" w:hAnsi="Garamond"/>
          <w:iCs/>
          <w:sz w:val="22"/>
          <w:szCs w:val="22"/>
        </w:rPr>
        <w:t>-</w:t>
      </w:r>
      <w:r w:rsidR="00314109" w:rsidRPr="007D51EA">
        <w:rPr>
          <w:rFonts w:ascii="Garamond" w:hAnsi="Garamond"/>
          <w:iCs/>
          <w:sz w:val="22"/>
          <w:szCs w:val="22"/>
        </w:rPr>
        <w:tab/>
      </w:r>
      <w:r w:rsidR="001B7F78" w:rsidRPr="007D51EA">
        <w:rPr>
          <w:rFonts w:ascii="Garamond" w:hAnsi="Garamond"/>
          <w:sz w:val="22"/>
          <w:szCs w:val="22"/>
        </w:rPr>
        <w:t>szövetkezet tagja, aki a szövetkezet tevékenységében munkaviszony, vállalkozási vagy megbízási jogviszony keretében személyesen közreműködik (a személyes közreműködést megalapozó jogviszonyra irányadó szabályok szerint), kivéve</w:t>
      </w:r>
    </w:p>
    <w:p w:rsidR="001B7F78" w:rsidRPr="007D51EA" w:rsidRDefault="001B7F78" w:rsidP="00A36E03">
      <w:pPr>
        <w:pStyle w:val="Listaszerbekezds"/>
        <w:numPr>
          <w:ilvl w:val="0"/>
          <w:numId w:val="84"/>
        </w:numPr>
        <w:autoSpaceDE w:val="0"/>
        <w:autoSpaceDN w:val="0"/>
        <w:adjustRightInd w:val="0"/>
        <w:spacing w:after="0" w:line="240" w:lineRule="auto"/>
        <w:ind w:left="851"/>
        <w:jc w:val="both"/>
        <w:rPr>
          <w:rFonts w:ascii="Garamond" w:hAnsi="Garamond"/>
        </w:rPr>
      </w:pPr>
      <w:r w:rsidRPr="007D51EA">
        <w:rPr>
          <w:rFonts w:ascii="Garamond" w:hAnsi="Garamond"/>
        </w:rPr>
        <w:t>az iskolaszövetkezet nappali rendszerű oktatás keretében tanulmányokat folytató tanuló, képzésben részt vevő személy, hallgató tagját - 25. életévének betöltéséig a tanulói, hallgatói jogviszonya szünetelésének időtartama alatt is -,</w:t>
      </w:r>
    </w:p>
    <w:p w:rsidR="001B7F78" w:rsidRPr="007D51EA" w:rsidRDefault="001B7F78" w:rsidP="00A36E03">
      <w:pPr>
        <w:pStyle w:val="Listaszerbekezds"/>
        <w:numPr>
          <w:ilvl w:val="0"/>
          <w:numId w:val="84"/>
        </w:numPr>
        <w:autoSpaceDE w:val="0"/>
        <w:autoSpaceDN w:val="0"/>
        <w:adjustRightInd w:val="0"/>
        <w:spacing w:after="0" w:line="240" w:lineRule="auto"/>
        <w:ind w:left="851"/>
        <w:jc w:val="both"/>
        <w:rPr>
          <w:rFonts w:ascii="Garamond" w:hAnsi="Garamond"/>
        </w:rPr>
      </w:pPr>
      <w:r w:rsidRPr="007D51EA">
        <w:rPr>
          <w:rFonts w:ascii="Garamond" w:hAnsi="Garamond"/>
        </w:rPr>
        <w:t>a közérdekű nyugdíjas szövetkezet öregségi nyugdíjban vagy átmeneti bányászjáradékban részesülő tagját, és</w:t>
      </w:r>
    </w:p>
    <w:p w:rsidR="001B7F78" w:rsidRPr="007D51EA" w:rsidRDefault="001B7F78" w:rsidP="00A36E03">
      <w:pPr>
        <w:pStyle w:val="Listaszerbekezds"/>
        <w:numPr>
          <w:ilvl w:val="0"/>
          <w:numId w:val="84"/>
        </w:numPr>
        <w:autoSpaceDE w:val="0"/>
        <w:autoSpaceDN w:val="0"/>
        <w:adjustRightInd w:val="0"/>
        <w:spacing w:after="0" w:line="240" w:lineRule="auto"/>
        <w:ind w:left="851"/>
        <w:jc w:val="both"/>
        <w:rPr>
          <w:rFonts w:ascii="Garamond" w:hAnsi="Garamond"/>
        </w:rPr>
      </w:pPr>
      <w:r w:rsidRPr="007D51EA">
        <w:rPr>
          <w:rFonts w:ascii="Garamond" w:hAnsi="Garamond"/>
        </w:rPr>
        <w:t>a szociális szövetkezetben tagi munkavégzés keretében munkát végző tagot,</w:t>
      </w:r>
    </w:p>
    <w:p w:rsidR="00915149" w:rsidRPr="007D51EA" w:rsidRDefault="00915149" w:rsidP="00A36E03">
      <w:pPr>
        <w:pStyle w:val="Listaszerbekezds"/>
        <w:numPr>
          <w:ilvl w:val="0"/>
          <w:numId w:val="84"/>
        </w:numPr>
        <w:autoSpaceDE w:val="0"/>
        <w:autoSpaceDN w:val="0"/>
        <w:adjustRightInd w:val="0"/>
        <w:spacing w:after="0" w:line="240" w:lineRule="auto"/>
        <w:ind w:left="851"/>
        <w:jc w:val="both"/>
        <w:rPr>
          <w:rFonts w:ascii="Garamond" w:hAnsi="Garamond"/>
        </w:rPr>
      </w:pPr>
      <w:r w:rsidRPr="007D51EA">
        <w:rPr>
          <w:rFonts w:ascii="Garamond" w:hAnsi="Garamond"/>
        </w:rPr>
        <w:t>a kisgyermekkel otthon lévők szövetkezetének nem nagyszülőként gyermekgondozási díjban vagy gyermekgondozást segítő ellátásban részesülő, egyéb jogcímen biztosított tagját,</w:t>
      </w:r>
    </w:p>
    <w:p w:rsidR="001B7F78" w:rsidRPr="007D51EA" w:rsidRDefault="001B7F78" w:rsidP="00150BF3">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álláskeresési támogatásban részesülő személy,</w:t>
      </w:r>
    </w:p>
    <w:p w:rsidR="001B7F78" w:rsidRPr="007D51EA" w:rsidRDefault="001B7F78" w:rsidP="00150BF3">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egyéni vállalkozó,</w:t>
      </w:r>
    </w:p>
    <w:p w:rsidR="001B7F78" w:rsidRPr="007D51EA" w:rsidRDefault="001B7F7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társas vállalkozó,</w:t>
      </w:r>
    </w:p>
    <w:p w:rsidR="001B7F78" w:rsidRPr="007D51EA" w:rsidRDefault="001B7F7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w:t>
      </w:r>
    </w:p>
    <w:p w:rsidR="001B7F78" w:rsidRPr="007D51EA" w:rsidRDefault="001B7F7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egyházi szolgálati viszonyban álló egyházi személy,</w:t>
      </w:r>
    </w:p>
    <w:p w:rsidR="00893878" w:rsidRPr="007D51EA" w:rsidRDefault="00893878" w:rsidP="00735192">
      <w:pPr>
        <w:ind w:left="284" w:hanging="284"/>
        <w:jc w:val="both"/>
        <w:rPr>
          <w:rFonts w:ascii="Garamond" w:hAnsi="Garamond"/>
          <w:sz w:val="22"/>
          <w:szCs w:val="22"/>
        </w:rPr>
      </w:pPr>
      <w:r w:rsidRPr="007D51EA">
        <w:rPr>
          <w:rFonts w:ascii="Garamond" w:hAnsi="Garamond"/>
          <w:iCs/>
          <w:sz w:val="22"/>
          <w:szCs w:val="22"/>
        </w:rPr>
        <w:t>-</w:t>
      </w:r>
      <w:r w:rsidR="00B523CD" w:rsidRPr="007D51EA">
        <w:rPr>
          <w:rFonts w:ascii="Garamond" w:hAnsi="Garamond"/>
          <w:iCs/>
          <w:sz w:val="22"/>
          <w:szCs w:val="22"/>
        </w:rPr>
        <w:tab/>
      </w:r>
      <w:r w:rsidRPr="007D51EA">
        <w:rPr>
          <w:rFonts w:ascii="Garamond" w:hAnsi="Garamond"/>
          <w:sz w:val="22"/>
          <w:szCs w:val="22"/>
        </w:rPr>
        <w:t>mezőgazdasági őstermelő, kivéve</w:t>
      </w:r>
    </w:p>
    <w:p w:rsidR="00893878" w:rsidRPr="007D51EA" w:rsidRDefault="00150BF3"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893878" w:rsidRPr="007D51EA">
        <w:rPr>
          <w:rFonts w:ascii="Garamond" w:hAnsi="Garamond"/>
          <w:sz w:val="22"/>
          <w:szCs w:val="22"/>
        </w:rPr>
        <w:t>az őstermelők családi gazdaságának kiskorú tagját,</w:t>
      </w:r>
    </w:p>
    <w:p w:rsidR="001B7F78" w:rsidRPr="007D51EA" w:rsidRDefault="00150BF3" w:rsidP="00150BF3">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1B7F78" w:rsidRPr="007D51EA">
        <w:rPr>
          <w:rFonts w:ascii="Garamond" w:hAnsi="Garamond"/>
          <w:sz w:val="22"/>
          <w:szCs w:val="22"/>
        </w:rPr>
        <w:t>az egyéb jogcímen biztosítottat,</w:t>
      </w:r>
    </w:p>
    <w:p w:rsidR="001B7F78" w:rsidRPr="007D51EA" w:rsidRDefault="00150BF3"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1B7F78" w:rsidRPr="007D51EA">
        <w:rPr>
          <w:rFonts w:ascii="Garamond" w:hAnsi="Garamond"/>
          <w:sz w:val="22"/>
          <w:szCs w:val="22"/>
        </w:rPr>
        <w:t>a saját jogú nyugdíjast és az özvegyi nyugdíjban részesülő személyt, aki az öregségi nyugdíjkorhatárt betöltötte,</w:t>
      </w:r>
    </w:p>
    <w:p w:rsidR="001B7F78" w:rsidRPr="007D51EA" w:rsidRDefault="00464A1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EC1AF1" w:rsidRPr="007D51EA">
        <w:rPr>
          <w:rFonts w:ascii="Garamond" w:hAnsi="Garamond"/>
          <w:iCs/>
          <w:sz w:val="22"/>
          <w:szCs w:val="22"/>
        </w:rPr>
        <w:tab/>
      </w:r>
      <w:r w:rsidR="001B7F78" w:rsidRPr="007D51EA">
        <w:rPr>
          <w:rFonts w:ascii="Garamond" w:hAnsi="Garamond"/>
          <w:sz w:val="22"/>
          <w:szCs w:val="22"/>
        </w:rPr>
        <w:t>a kisadózó vállalkoz</w:t>
      </w:r>
      <w:r w:rsidR="00915149" w:rsidRPr="007D51EA">
        <w:rPr>
          <w:rFonts w:ascii="Garamond" w:hAnsi="Garamond"/>
          <w:sz w:val="22"/>
          <w:szCs w:val="22"/>
        </w:rPr>
        <w:t>ók</w:t>
      </w:r>
      <w:r w:rsidR="001B7F78" w:rsidRPr="007D51EA">
        <w:rPr>
          <w:rFonts w:ascii="Garamond" w:hAnsi="Garamond"/>
          <w:sz w:val="22"/>
          <w:szCs w:val="22"/>
        </w:rPr>
        <w:t xml:space="preserve"> tételes adójáról szóló törvényben meghatározottak szerint bejelentett személy,</w:t>
      </w:r>
    </w:p>
    <w:p w:rsidR="001B7F78" w:rsidRPr="007D51EA" w:rsidRDefault="001B7F7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állami projektértékelői jogviszonyban álló személy, ha az e tevékenységéből származó, tárgyhavi járulékalapot képező jövedelme eléri a minimálbér harminc százalékát, vagy naptári napokra annak harmincad részét,</w:t>
      </w:r>
    </w:p>
    <w:p w:rsidR="001B7F78" w:rsidRPr="007D51EA" w:rsidRDefault="001B7F7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14109" w:rsidRPr="007D51EA">
        <w:rPr>
          <w:rFonts w:ascii="Garamond" w:hAnsi="Garamond"/>
          <w:iCs/>
          <w:sz w:val="22"/>
          <w:szCs w:val="22"/>
        </w:rPr>
        <w:tab/>
      </w:r>
      <w:r w:rsidRPr="007D51EA">
        <w:rPr>
          <w:rFonts w:ascii="Garamond" w:hAnsi="Garamond"/>
          <w:sz w:val="22"/>
          <w:szCs w:val="22"/>
        </w:rPr>
        <w:t>a köztársasági elnök saját jogú nyugdíjasnak nem minősülő házastársa arra az időre, amelyre a fennálló biztosítással járó jogviszonyában a biztosítása szünetel, vagy nem rendelkezik más biztosítással járó jogviszonnyal.</w:t>
      </w:r>
    </w:p>
    <w:p w:rsidR="00A844C2" w:rsidRPr="007D51EA" w:rsidRDefault="00A844C2" w:rsidP="00735192">
      <w:pPr>
        <w:jc w:val="both"/>
        <w:rPr>
          <w:rFonts w:ascii="Garamond" w:hAnsi="Garamond"/>
          <w:sz w:val="22"/>
          <w:szCs w:val="22"/>
        </w:rPr>
      </w:pPr>
      <w:r w:rsidRPr="007D51EA">
        <w:rPr>
          <w:rFonts w:ascii="Garamond" w:hAnsi="Garamond"/>
          <w:sz w:val="22"/>
          <w:szCs w:val="22"/>
        </w:rPr>
        <w:t xml:space="preserve">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polgármester, feltéve, hogy járulékalapot képező jövedelemnek minősülő tiszteletdíja (díjazása) eléri az (1) bekezdés </w:t>
      </w:r>
      <w:r w:rsidRPr="007D51EA">
        <w:rPr>
          <w:rFonts w:ascii="Garamond" w:hAnsi="Garamond"/>
          <w:i/>
          <w:iCs/>
          <w:sz w:val="22"/>
          <w:szCs w:val="22"/>
        </w:rPr>
        <w:t xml:space="preserve">f) </w:t>
      </w:r>
      <w:r w:rsidRPr="007D51EA">
        <w:rPr>
          <w:rFonts w:ascii="Garamond" w:hAnsi="Garamond"/>
          <w:sz w:val="22"/>
          <w:szCs w:val="22"/>
        </w:rPr>
        <w:t>pontjában meghatározott összeget, és a munkát Magyarországon vagy a szociális biztonsági rendszerek koordinálásáról szóló közösségi rendelet hatálya alá tartozó másik tagállam, vagy Magyarország által kötött kétoldalú szociális biztonságról szóló egyezményben részes másik állam területén végzi.</w:t>
      </w:r>
    </w:p>
    <w:p w:rsidR="001B7F78" w:rsidRPr="007D51EA" w:rsidRDefault="001B7F78" w:rsidP="00735192">
      <w:pPr>
        <w:autoSpaceDE w:val="0"/>
        <w:autoSpaceDN w:val="0"/>
        <w:adjustRightInd w:val="0"/>
        <w:jc w:val="both"/>
        <w:rPr>
          <w:rFonts w:ascii="Garamond" w:hAnsi="Garamond"/>
          <w:sz w:val="22"/>
          <w:szCs w:val="22"/>
        </w:rPr>
      </w:pPr>
      <w:r w:rsidRPr="007D51EA">
        <w:rPr>
          <w:rFonts w:ascii="Garamond" w:hAnsi="Garamond"/>
          <w:sz w:val="22"/>
          <w:szCs w:val="22"/>
        </w:rPr>
        <w:t>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p>
    <w:p w:rsidR="004978DF" w:rsidRPr="007D51EA" w:rsidRDefault="004978DF" w:rsidP="00735192">
      <w:pPr>
        <w:autoSpaceDE w:val="0"/>
        <w:autoSpaceDN w:val="0"/>
        <w:adjustRightInd w:val="0"/>
        <w:jc w:val="both"/>
        <w:rPr>
          <w:rFonts w:ascii="Garamond" w:hAnsi="Garamond"/>
          <w:sz w:val="22"/>
          <w:szCs w:val="22"/>
        </w:rPr>
      </w:pPr>
    </w:p>
    <w:p w:rsidR="004978DF" w:rsidRPr="007D51EA" w:rsidRDefault="004978DF" w:rsidP="00735192">
      <w:pPr>
        <w:autoSpaceDE w:val="0"/>
        <w:autoSpaceDN w:val="0"/>
        <w:adjustRightInd w:val="0"/>
        <w:jc w:val="both"/>
        <w:rPr>
          <w:rFonts w:ascii="Garamond" w:hAnsi="Garamond"/>
          <w:b/>
          <w:i/>
          <w:sz w:val="22"/>
          <w:szCs w:val="22"/>
        </w:rPr>
      </w:pPr>
      <w:r w:rsidRPr="007D51EA">
        <w:rPr>
          <w:rFonts w:ascii="Garamond" w:hAnsi="Garamond"/>
          <w:b/>
          <w:i/>
          <w:sz w:val="22"/>
          <w:szCs w:val="22"/>
        </w:rPr>
        <w:t>Ki minősül kiegészítő tevékenységet folytató személynek?</w:t>
      </w:r>
    </w:p>
    <w:p w:rsidR="004978DF" w:rsidRPr="007D51EA" w:rsidRDefault="004978DF" w:rsidP="00735192">
      <w:pPr>
        <w:autoSpaceDE w:val="0"/>
        <w:autoSpaceDN w:val="0"/>
        <w:adjustRightInd w:val="0"/>
        <w:jc w:val="both"/>
        <w:rPr>
          <w:rFonts w:ascii="Garamond" w:hAnsi="Garamond"/>
          <w:sz w:val="22"/>
          <w:szCs w:val="22"/>
        </w:rPr>
      </w:pPr>
      <w:r w:rsidRPr="007D51EA">
        <w:rPr>
          <w:rFonts w:ascii="Garamond" w:hAnsi="Garamond"/>
          <w:sz w:val="22"/>
          <w:szCs w:val="22"/>
        </w:rPr>
        <w:t>A biztosítási kötelezettség alá eső jogviszonyban kereső tevékenységet folytató saját jogú nyugdíjas személy, továbbá az az özvegyi nyugdíjban részesülő személy, aki a reá irányadó nyugdíjkorhatárt betöltötte és egyéni vagy társas vállalkozónak minősül, akkor is, ha a saját jogú vagy a hozzátartozói nyugellátás folyósítása szünetel.</w:t>
      </w:r>
    </w:p>
    <w:p w:rsidR="001B7F78" w:rsidRPr="007D51EA" w:rsidRDefault="001B7F78" w:rsidP="00735192">
      <w:pPr>
        <w:autoSpaceDE w:val="0"/>
        <w:autoSpaceDN w:val="0"/>
        <w:adjustRightInd w:val="0"/>
        <w:jc w:val="both"/>
        <w:rPr>
          <w:rFonts w:ascii="Garamond" w:hAnsi="Garamond"/>
          <w:b/>
          <w:sz w:val="24"/>
        </w:rPr>
      </w:pPr>
    </w:p>
    <w:p w:rsidR="00314109" w:rsidRPr="007D51EA" w:rsidRDefault="00314109" w:rsidP="00735192">
      <w:pPr>
        <w:autoSpaceDE w:val="0"/>
        <w:autoSpaceDN w:val="0"/>
        <w:adjustRightInd w:val="0"/>
        <w:jc w:val="both"/>
        <w:rPr>
          <w:rFonts w:ascii="Garamond" w:hAnsi="Garamond"/>
          <w:b/>
          <w:i/>
          <w:sz w:val="22"/>
          <w:szCs w:val="22"/>
        </w:rPr>
      </w:pPr>
      <w:r w:rsidRPr="007D51EA">
        <w:rPr>
          <w:rFonts w:ascii="Garamond" w:hAnsi="Garamond"/>
          <w:b/>
          <w:i/>
          <w:sz w:val="22"/>
          <w:szCs w:val="22"/>
        </w:rPr>
        <w:t>Meddig áll fenn a biztosítás?</w:t>
      </w:r>
    </w:p>
    <w:p w:rsidR="00B574DF" w:rsidRPr="007D51EA" w:rsidRDefault="00646951" w:rsidP="00735192">
      <w:pPr>
        <w:autoSpaceDE w:val="0"/>
        <w:autoSpaceDN w:val="0"/>
        <w:adjustRightInd w:val="0"/>
        <w:jc w:val="both"/>
        <w:rPr>
          <w:rFonts w:ascii="Garamond" w:hAnsi="Garamond"/>
          <w:b/>
          <w:i/>
          <w:sz w:val="22"/>
          <w:szCs w:val="22"/>
        </w:rPr>
      </w:pPr>
      <w:r w:rsidRPr="007D51EA">
        <w:rPr>
          <w:rFonts w:ascii="Garamond" w:hAnsi="Garamond"/>
          <w:sz w:val="22"/>
          <w:szCs w:val="22"/>
        </w:rPr>
        <w:t>A biztosítá</w:t>
      </w:r>
      <w:r w:rsidR="00D86BCD" w:rsidRPr="007D51EA">
        <w:rPr>
          <w:rFonts w:ascii="Garamond" w:hAnsi="Garamond"/>
          <w:sz w:val="22"/>
          <w:szCs w:val="22"/>
        </w:rPr>
        <w:t xml:space="preserve">s a fenti </w:t>
      </w:r>
      <w:r w:rsidRPr="007D51EA">
        <w:rPr>
          <w:rFonts w:ascii="Garamond" w:hAnsi="Garamond"/>
          <w:sz w:val="22"/>
          <w:szCs w:val="22"/>
        </w:rPr>
        <w:t>jogviszony</w:t>
      </w:r>
      <w:r w:rsidR="00D86BCD" w:rsidRPr="007D51EA">
        <w:rPr>
          <w:rFonts w:ascii="Garamond" w:hAnsi="Garamond"/>
          <w:sz w:val="22"/>
          <w:szCs w:val="22"/>
        </w:rPr>
        <w:t xml:space="preserve"> valamelyikének</w:t>
      </w:r>
      <w:r w:rsidRPr="007D51EA">
        <w:rPr>
          <w:rFonts w:ascii="Garamond" w:hAnsi="Garamond"/>
          <w:sz w:val="22"/>
          <w:szCs w:val="22"/>
        </w:rPr>
        <w:t xml:space="preserve"> kezdetétől annak megszűnéséig áll fenn.</w:t>
      </w:r>
      <w:r w:rsidR="00B574DF" w:rsidRPr="007D51EA">
        <w:rPr>
          <w:rFonts w:ascii="Garamond" w:hAnsi="Garamond"/>
          <w:sz w:val="22"/>
          <w:szCs w:val="22"/>
        </w:rPr>
        <w:t xml:space="preserve"> Az egyidejűleg több biztosítással járó jogviszonyban álló személy biztosításának fennállását mindegyik jogviszonyában külön-külön bírálják el.</w:t>
      </w:r>
    </w:p>
    <w:p w:rsidR="00D86BCD" w:rsidRPr="007D51EA" w:rsidRDefault="00D86BCD" w:rsidP="00735192">
      <w:pPr>
        <w:autoSpaceDE w:val="0"/>
        <w:autoSpaceDN w:val="0"/>
        <w:adjustRightInd w:val="0"/>
        <w:jc w:val="both"/>
        <w:rPr>
          <w:rFonts w:ascii="Garamond" w:hAnsi="Garamond"/>
          <w:sz w:val="22"/>
          <w:szCs w:val="22"/>
        </w:rPr>
      </w:pPr>
    </w:p>
    <w:p w:rsidR="00D86BCD" w:rsidRPr="007D51EA" w:rsidRDefault="00D86BCD" w:rsidP="00735192">
      <w:pPr>
        <w:autoSpaceDE w:val="0"/>
        <w:autoSpaceDN w:val="0"/>
        <w:adjustRightInd w:val="0"/>
        <w:jc w:val="both"/>
        <w:rPr>
          <w:rFonts w:ascii="Garamond" w:hAnsi="Garamond"/>
          <w:b/>
          <w:i/>
          <w:sz w:val="22"/>
          <w:szCs w:val="22"/>
        </w:rPr>
      </w:pPr>
      <w:r w:rsidRPr="007D51EA">
        <w:rPr>
          <w:rFonts w:ascii="Garamond" w:hAnsi="Garamond"/>
          <w:b/>
          <w:i/>
          <w:sz w:val="22"/>
          <w:szCs w:val="22"/>
        </w:rPr>
        <w:t>Biztosítottnak minősül-e az a személy, aki a fenti jogviszonyok egyikében se</w:t>
      </w:r>
      <w:r w:rsidR="00B574DF" w:rsidRPr="007D51EA">
        <w:rPr>
          <w:rFonts w:ascii="Garamond" w:hAnsi="Garamond"/>
          <w:b/>
          <w:i/>
          <w:sz w:val="22"/>
          <w:szCs w:val="22"/>
        </w:rPr>
        <w:t>m áll, de fizet</w:t>
      </w:r>
      <w:r w:rsidRPr="007D51EA">
        <w:rPr>
          <w:rFonts w:ascii="Garamond" w:hAnsi="Garamond"/>
          <w:b/>
          <w:i/>
          <w:sz w:val="22"/>
          <w:szCs w:val="22"/>
        </w:rPr>
        <w:t>i az egészségügyi szolgáltatási járulékot?</w:t>
      </w:r>
    </w:p>
    <w:p w:rsidR="00646951" w:rsidRPr="007D51EA" w:rsidRDefault="00D86BCD" w:rsidP="00735192">
      <w:pPr>
        <w:autoSpaceDE w:val="0"/>
        <w:autoSpaceDN w:val="0"/>
        <w:adjustRightInd w:val="0"/>
        <w:jc w:val="both"/>
        <w:rPr>
          <w:rFonts w:ascii="Garamond" w:hAnsi="Garamond"/>
          <w:sz w:val="22"/>
          <w:szCs w:val="22"/>
        </w:rPr>
      </w:pPr>
      <w:r w:rsidRPr="007D51EA">
        <w:rPr>
          <w:rFonts w:ascii="Garamond" w:hAnsi="Garamond"/>
          <w:sz w:val="22"/>
          <w:szCs w:val="22"/>
        </w:rPr>
        <w:t>Az egészségügyi szolgáltatási</w:t>
      </w:r>
      <w:r w:rsidR="00037FB7" w:rsidRPr="007D51EA">
        <w:rPr>
          <w:rFonts w:ascii="Garamond" w:hAnsi="Garamond"/>
          <w:sz w:val="22"/>
          <w:szCs w:val="22"/>
        </w:rPr>
        <w:t xml:space="preserve"> járulék</w:t>
      </w:r>
      <w:r w:rsidRPr="007D51EA">
        <w:rPr>
          <w:rFonts w:ascii="Garamond" w:hAnsi="Garamond"/>
          <w:sz w:val="22"/>
          <w:szCs w:val="22"/>
        </w:rPr>
        <w:t xml:space="preserve"> </w:t>
      </w:r>
      <w:r w:rsidR="00EE7B4B" w:rsidRPr="007D51EA">
        <w:rPr>
          <w:rFonts w:ascii="Garamond" w:hAnsi="Garamond"/>
          <w:sz w:val="22"/>
          <w:szCs w:val="22"/>
        </w:rPr>
        <w:t>(202</w:t>
      </w:r>
      <w:r w:rsidR="00F27F67" w:rsidRPr="007D51EA">
        <w:rPr>
          <w:rFonts w:ascii="Garamond" w:hAnsi="Garamond"/>
          <w:sz w:val="22"/>
          <w:szCs w:val="22"/>
        </w:rPr>
        <w:t>3</w:t>
      </w:r>
      <w:r w:rsidR="00A844C2" w:rsidRPr="007D51EA">
        <w:rPr>
          <w:rFonts w:ascii="Garamond" w:hAnsi="Garamond"/>
          <w:sz w:val="22"/>
          <w:szCs w:val="22"/>
        </w:rPr>
        <w:t>-b</w:t>
      </w:r>
      <w:r w:rsidR="003639F2" w:rsidRPr="007D51EA">
        <w:rPr>
          <w:rFonts w:ascii="Garamond" w:hAnsi="Garamond"/>
          <w:sz w:val="22"/>
          <w:szCs w:val="22"/>
        </w:rPr>
        <w:t>a</w:t>
      </w:r>
      <w:r w:rsidR="007B0349" w:rsidRPr="007D51EA">
        <w:rPr>
          <w:rFonts w:ascii="Garamond" w:hAnsi="Garamond"/>
          <w:sz w:val="22"/>
          <w:szCs w:val="22"/>
        </w:rPr>
        <w:t xml:space="preserve">n </w:t>
      </w:r>
      <w:r w:rsidR="000F497C" w:rsidRPr="007D51EA">
        <w:rPr>
          <w:rFonts w:ascii="Garamond" w:hAnsi="Garamond"/>
          <w:sz w:val="22"/>
          <w:szCs w:val="22"/>
        </w:rPr>
        <w:t>9.6</w:t>
      </w:r>
      <w:r w:rsidR="00A844C2" w:rsidRPr="007D51EA">
        <w:rPr>
          <w:rFonts w:ascii="Garamond" w:hAnsi="Garamond"/>
          <w:sz w:val="22"/>
          <w:szCs w:val="22"/>
        </w:rPr>
        <w:t>00</w:t>
      </w:r>
      <w:r w:rsidR="00037FB7" w:rsidRPr="007D51EA">
        <w:rPr>
          <w:rFonts w:ascii="Garamond" w:hAnsi="Garamond"/>
          <w:sz w:val="22"/>
          <w:szCs w:val="22"/>
        </w:rPr>
        <w:t xml:space="preserve"> Ft</w:t>
      </w:r>
      <w:r w:rsidR="007B0349" w:rsidRPr="007D51EA">
        <w:rPr>
          <w:rFonts w:ascii="Garamond" w:hAnsi="Garamond"/>
          <w:sz w:val="22"/>
          <w:szCs w:val="22"/>
        </w:rPr>
        <w:t xml:space="preserve">) fizetés időtartama nem minősül biztosításban töltött időnek. A járulék fizetése kizárólag az egészségügyi </w:t>
      </w:r>
      <w:r w:rsidR="00EE7B4B" w:rsidRPr="007D51EA">
        <w:rPr>
          <w:rFonts w:ascii="Garamond" w:hAnsi="Garamond"/>
          <w:sz w:val="22"/>
          <w:szCs w:val="22"/>
        </w:rPr>
        <w:t>ellátás igénybevételére jogosít, de az egészségbiztosítás pénzbeli ellátásainak (pl. CSED, GYED) igénybevételére nem.</w:t>
      </w:r>
    </w:p>
    <w:p w:rsidR="00A47809" w:rsidRPr="007D51EA" w:rsidRDefault="00A47809"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 időtartam alatt szünetel a biztosítás?</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fizetés nélküli szabadság ideje alatt, kivéve, ha</w:t>
      </w:r>
    </w:p>
    <w:p w:rsidR="00242D68" w:rsidRPr="007D51EA" w:rsidRDefault="00150BF3" w:rsidP="00150BF3">
      <w:pPr>
        <w:autoSpaceDE w:val="0"/>
        <w:autoSpaceDN w:val="0"/>
        <w:adjustRightInd w:val="0"/>
        <w:ind w:left="567" w:hanging="283"/>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r>
      <w:r w:rsidR="00242D68" w:rsidRPr="007D51EA">
        <w:rPr>
          <w:rFonts w:ascii="Garamond" w:hAnsi="Garamond"/>
          <w:sz w:val="22"/>
          <w:szCs w:val="22"/>
        </w:rPr>
        <w:t>a fizetés nélküli szabadság idejére csecsemőgondozási díj, örökbefogadói díj, gyermekgondozási díj, gyermekgondozást segítő ellátás, gyermekgondozási segély vagy gyermeknevelési támogatás kerül folyósításra, vagy</w:t>
      </w:r>
    </w:p>
    <w:p w:rsidR="00242D68" w:rsidRPr="007D51EA" w:rsidRDefault="00150BF3" w:rsidP="00150BF3">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242D68" w:rsidRPr="007D51EA">
        <w:rPr>
          <w:rFonts w:ascii="Garamond" w:hAnsi="Garamond"/>
          <w:sz w:val="22"/>
          <w:szCs w:val="22"/>
        </w:rPr>
        <w:t>a fizetés nélküli szabadságot tizenkét évesnél fiatalabb beteg gyermek ápolása címén veszik igénybe,</w:t>
      </w:r>
    </w:p>
    <w:p w:rsidR="00242D68" w:rsidRPr="007D51EA" w:rsidRDefault="00150BF3" w:rsidP="00150BF3">
      <w:pPr>
        <w:autoSpaceDE w:val="0"/>
        <w:autoSpaceDN w:val="0"/>
        <w:adjustRightInd w:val="0"/>
        <w:ind w:left="567" w:hanging="283"/>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r>
      <w:r w:rsidR="00242D68" w:rsidRPr="007D51EA">
        <w:rPr>
          <w:rFonts w:ascii="Garamond" w:hAnsi="Garamond"/>
          <w:sz w:val="22"/>
          <w:szCs w:val="22"/>
        </w:rPr>
        <w:t>azt önkéntes tartalékos katonai szolgálat teljesítése céljából veszik igénybe,</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Pr="007D51EA">
        <w:rPr>
          <w:rFonts w:ascii="Garamond" w:hAnsi="Garamond"/>
          <w:sz w:val="22"/>
          <w:szCs w:val="22"/>
        </w:rPr>
        <w:t>az igazolatlan távollét időtartama alatt,</w:t>
      </w:r>
      <w:r w:rsidR="00894AC0" w:rsidRPr="007D51EA">
        <w:rPr>
          <w:rFonts w:ascii="Garamond" w:hAnsi="Garamond"/>
          <w:sz w:val="22"/>
          <w:szCs w:val="22"/>
        </w:rPr>
        <w:tab/>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letartóztatás tartama alatt, kivéve, ha a letartóztatottat jogerősen felmentették, vagy a bíróság jogerős vagy végleges határozatában, valamint az ügyészség, illetve a nyomozó hatóság további jogorvoslattal nem támadható határozatában a büntetőeljárást megszüntette; továbbá a szabadságvesztés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5. §-a szerint biztosítási kötelezettséggel járó jogviszonyt),</w:t>
      </w:r>
    </w:p>
    <w:p w:rsidR="00242D68" w:rsidRPr="007D51EA" w:rsidRDefault="00242D68"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az ügyvédi tevékenység szünetelésének ideje alatt, a közjegyző, a szabadalmi ügyvivő kamarai tagságának szüneteltetése alatt,</w:t>
      </w:r>
    </w:p>
    <w:p w:rsidR="00242D68" w:rsidRPr="007D51EA" w:rsidRDefault="00894AC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242D68" w:rsidRPr="007D51EA">
        <w:rPr>
          <w:rFonts w:ascii="Garamond" w:hAnsi="Garamond"/>
          <w:sz w:val="22"/>
          <w:szCs w:val="22"/>
        </w:rPr>
        <w:t>az egyéni vállalkozói tevékenység szünetelésének ideje alatt,</w:t>
      </w:r>
    </w:p>
    <w:p w:rsidR="00242D68"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00242D68" w:rsidRPr="007D51EA">
        <w:rPr>
          <w:rFonts w:ascii="Garamond" w:hAnsi="Garamond"/>
          <w:sz w:val="22"/>
          <w:szCs w:val="22"/>
        </w:rPr>
        <w:t>az állat-egészségügyi szolgáltató tevékenységet végző állatorvos tevékenységének szünetelése alatt,</w:t>
      </w:r>
    </w:p>
    <w:p w:rsidR="00242D68"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fentiekben</w:t>
      </w:r>
      <w:r w:rsidR="00242D68" w:rsidRPr="007D51EA">
        <w:rPr>
          <w:rFonts w:ascii="Garamond" w:hAnsi="Garamond"/>
          <w:sz w:val="22"/>
          <w:szCs w:val="22"/>
        </w:rPr>
        <w:t xml:space="preserve"> nem említett olyan esetben, amikor külön jogszabály szerint a biztosítás alapjául szolgáló jogviszony szünetel.</w:t>
      </w:r>
    </w:p>
    <w:p w:rsidR="00242D68" w:rsidRPr="007D51EA" w:rsidRDefault="00242D68" w:rsidP="00735192">
      <w:pPr>
        <w:autoSpaceDE w:val="0"/>
        <w:autoSpaceDN w:val="0"/>
        <w:adjustRightInd w:val="0"/>
        <w:jc w:val="both"/>
        <w:rPr>
          <w:rFonts w:ascii="Garamond" w:hAnsi="Garamond"/>
          <w:sz w:val="22"/>
          <w:szCs w:val="22"/>
        </w:rPr>
      </w:pPr>
    </w:p>
    <w:p w:rsidR="00DC23C7" w:rsidRPr="007D51EA" w:rsidRDefault="00DC23C7" w:rsidP="00735192">
      <w:pPr>
        <w:pStyle w:val="Cmsor2"/>
        <w:jc w:val="both"/>
        <w:rPr>
          <w:rFonts w:ascii="Garamond" w:hAnsi="Garamond"/>
          <w:b/>
          <w:bCs/>
          <w:i/>
          <w:color w:val="000000"/>
          <w:sz w:val="22"/>
          <w:szCs w:val="22"/>
        </w:rPr>
      </w:pPr>
      <w:r w:rsidRPr="007D51EA">
        <w:rPr>
          <w:rFonts w:ascii="Garamond" w:hAnsi="Garamond"/>
          <w:b/>
          <w:bCs/>
          <w:i/>
          <w:color w:val="000000"/>
          <w:sz w:val="22"/>
          <w:szCs w:val="22"/>
        </w:rPr>
        <w:t>Melyek a biztosítottakat megillető pénzbeli ellátások?</w:t>
      </w:r>
    </w:p>
    <w:p w:rsidR="00ED7351"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csecsemőgondozási díj,</w:t>
      </w:r>
    </w:p>
    <w:p w:rsidR="00ED7351"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gyermekgondozási díj,</w:t>
      </w:r>
    </w:p>
    <w:p w:rsidR="00ED7351"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táppénz,</w:t>
      </w:r>
    </w:p>
    <w:p w:rsidR="00ED7351" w:rsidRPr="007D51EA" w:rsidRDefault="00ED735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örökbefogadói díj.</w:t>
      </w:r>
    </w:p>
    <w:p w:rsidR="00894AC0" w:rsidRPr="007D51EA" w:rsidRDefault="00894AC0" w:rsidP="00735192">
      <w:pPr>
        <w:autoSpaceDE w:val="0"/>
        <w:autoSpaceDN w:val="0"/>
        <w:adjustRightInd w:val="0"/>
        <w:jc w:val="both"/>
        <w:rPr>
          <w:rFonts w:ascii="Garamond" w:hAnsi="Garamond"/>
          <w:b/>
          <w:sz w:val="22"/>
          <w:szCs w:val="22"/>
        </w:rPr>
      </w:pPr>
    </w:p>
    <w:p w:rsidR="00967284" w:rsidRPr="007D51EA" w:rsidRDefault="00967284"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Melyek a gyermek után járó különböző ellátások együttfolyósításának szabályai</w:t>
      </w:r>
      <w:r w:rsidR="00894AC0" w:rsidRPr="007D51EA">
        <w:rPr>
          <w:rFonts w:ascii="Garamond" w:hAnsi="Garamond"/>
          <w:b/>
          <w:i/>
          <w:sz w:val="22"/>
          <w:szCs w:val="22"/>
        </w:rPr>
        <w:t>?</w:t>
      </w:r>
    </w:p>
    <w:p w:rsidR="00EE7B4B" w:rsidRPr="007D51EA" w:rsidRDefault="00EE7B4B" w:rsidP="00735192">
      <w:pPr>
        <w:autoSpaceDE w:val="0"/>
        <w:autoSpaceDN w:val="0"/>
        <w:adjustRightInd w:val="0"/>
        <w:jc w:val="both"/>
        <w:rPr>
          <w:rFonts w:ascii="Garamond" w:hAnsi="Garamond"/>
          <w:sz w:val="22"/>
          <w:szCs w:val="22"/>
        </w:rPr>
      </w:pPr>
      <w:r w:rsidRPr="007D51EA">
        <w:rPr>
          <w:rFonts w:ascii="Garamond" w:hAnsi="Garamond"/>
          <w:sz w:val="22"/>
          <w:szCs w:val="22"/>
        </w:rPr>
        <w:t>Az, aki ugyanazon biztosítási jogviszony alapján egyidejűleg táppénzre vagy baleseti táppénzre, csecsemőgondozási díjra, örökbefogadói díjra, illetve gyermekgondozási díjra is jogosult, választása szerint - a törvényben foglalt kivételekkel - csak az egyik ellátást veheti igénybe.</w:t>
      </w:r>
    </w:p>
    <w:p w:rsidR="00D02C76" w:rsidRPr="007D51EA" w:rsidRDefault="00D02C76" w:rsidP="00735192">
      <w:pPr>
        <w:autoSpaceDE w:val="0"/>
        <w:autoSpaceDN w:val="0"/>
        <w:adjustRightInd w:val="0"/>
        <w:jc w:val="both"/>
        <w:rPr>
          <w:rFonts w:ascii="Garamond" w:hAnsi="Garamond"/>
          <w:sz w:val="22"/>
          <w:szCs w:val="22"/>
        </w:rPr>
      </w:pPr>
      <w:r w:rsidRPr="007D51EA">
        <w:rPr>
          <w:rFonts w:ascii="Garamond" w:hAnsi="Garamond"/>
          <w:sz w:val="22"/>
          <w:szCs w:val="22"/>
        </w:rPr>
        <w:t>Az, aki ugyanazon gyermek jogán egyidejűleg gyermekgondozást segítő ellátásra, gyermeknevelési támogatásra, táppénzre vagy baleseti táppénzre, csecsemőgondozási díjra, illetve gyermekgondozási díjra is jogosult, választása szerint csak az egyik ellátást veheti igénybe, kivéve azt a személyt, aki gyermekgondozási támogatás, illetve gyermekgondozási díj, örökbefogadói díj igénybevétele mellett munkát vállal és keresőképtelenségére tekintettel táppénzre vagy baleseti táppénzre jogosult.</w:t>
      </w:r>
    </w:p>
    <w:p w:rsidR="00EE7B4B" w:rsidRPr="007D51EA" w:rsidRDefault="00EE7B4B" w:rsidP="00735192">
      <w:pPr>
        <w:autoSpaceDE w:val="0"/>
        <w:autoSpaceDN w:val="0"/>
        <w:adjustRightInd w:val="0"/>
        <w:jc w:val="both"/>
        <w:rPr>
          <w:rFonts w:ascii="Garamond" w:hAnsi="Garamond"/>
          <w:sz w:val="22"/>
          <w:szCs w:val="22"/>
        </w:rPr>
      </w:pPr>
      <w:r w:rsidRPr="007D51EA">
        <w:rPr>
          <w:rFonts w:ascii="Garamond" w:hAnsi="Garamond"/>
          <w:sz w:val="22"/>
          <w:szCs w:val="22"/>
        </w:rPr>
        <w:t>Ha a szülők a közös háztartásukban élő gyermekük után egyidejűleg jogosultak táppénzre, csecsemőgondozási díjra, örökbefogadói díjra, gyermekgondozási díjra, valamint gyermekgondozási támogatásra, választásuk szerint - a gyermekápolási táppénz kivételével - az ellátást csak az egyik szülő veheti igénybe.</w:t>
      </w:r>
    </w:p>
    <w:p w:rsidR="00D02C76" w:rsidRPr="007D51EA" w:rsidRDefault="00D02C76" w:rsidP="00735192">
      <w:pPr>
        <w:autoSpaceDE w:val="0"/>
        <w:autoSpaceDN w:val="0"/>
        <w:adjustRightInd w:val="0"/>
        <w:jc w:val="both"/>
        <w:rPr>
          <w:rFonts w:ascii="Garamond" w:hAnsi="Garamond"/>
          <w:sz w:val="22"/>
          <w:szCs w:val="22"/>
        </w:rPr>
      </w:pPr>
      <w:r w:rsidRPr="007D51EA">
        <w:rPr>
          <w:rFonts w:ascii="Garamond" w:hAnsi="Garamond"/>
          <w:sz w:val="22"/>
          <w:szCs w:val="22"/>
        </w:rPr>
        <w:t>A szülő a különböző korú gyermekei jogán a gyermekgondozást segítő ellátást és a táppénzt vagy baleseti táppénzt, csecsemőgondozási díjat, illetve gyermekgondozási díjat egyidejűleg is igénybe veheti.</w:t>
      </w:r>
    </w:p>
    <w:p w:rsidR="00D02C76" w:rsidRPr="007D51EA" w:rsidRDefault="00D02C76" w:rsidP="00735192">
      <w:pPr>
        <w:autoSpaceDE w:val="0"/>
        <w:autoSpaceDN w:val="0"/>
        <w:adjustRightInd w:val="0"/>
        <w:jc w:val="both"/>
        <w:rPr>
          <w:rFonts w:ascii="Garamond" w:hAnsi="Garamond"/>
          <w:sz w:val="22"/>
          <w:szCs w:val="22"/>
        </w:rPr>
      </w:pPr>
      <w:r w:rsidRPr="007D51EA">
        <w:rPr>
          <w:rFonts w:ascii="Garamond" w:hAnsi="Garamond"/>
          <w:sz w:val="22"/>
          <w:szCs w:val="22"/>
        </w:rPr>
        <w:t>Ha a szülő különböző korú gyermekeire tekintettel az egyik gyermeke után jogosult csecsemőgondozási díjra, örökbefogadói díjra, vagy gyermekgondozási díjra, akkor a másik gyermeke jogán járó csecsemőgondozási díjat, örökbefogadói díjat vagy gyermekgondozási díjat egyidejűleg is igénybe veheti.</w:t>
      </w:r>
    </w:p>
    <w:p w:rsidR="00246949" w:rsidRPr="007D51EA" w:rsidRDefault="00D02C76" w:rsidP="00735192">
      <w:pPr>
        <w:autoSpaceDE w:val="0"/>
        <w:autoSpaceDN w:val="0"/>
        <w:adjustRightInd w:val="0"/>
        <w:jc w:val="both"/>
        <w:rPr>
          <w:rFonts w:ascii="Garamond" w:hAnsi="Garamond"/>
          <w:sz w:val="22"/>
          <w:szCs w:val="22"/>
        </w:rPr>
      </w:pPr>
      <w:r w:rsidRPr="007D51EA">
        <w:rPr>
          <w:rFonts w:ascii="Garamond" w:hAnsi="Garamond"/>
          <w:sz w:val="22"/>
          <w:szCs w:val="22"/>
        </w:rPr>
        <w:t>Ha a szülők a közös háztartásban élő gyermekeik jogán egyidejűleg gyermekgondozást segítő ellátásra, gyermeknevelési támogatásra</w:t>
      </w:r>
      <w:r w:rsidR="00246949" w:rsidRPr="007D51EA">
        <w:rPr>
          <w:rFonts w:ascii="Garamond" w:hAnsi="Garamond"/>
          <w:sz w:val="22"/>
          <w:szCs w:val="22"/>
        </w:rPr>
        <w:t xml:space="preserve">, táppénzre vagy baleseti táppénzre, csecsemőgondozási díjra, illetve gyermekgondozási díjra </w:t>
      </w:r>
      <w:r w:rsidRPr="007D51EA">
        <w:rPr>
          <w:rFonts w:ascii="Garamond" w:hAnsi="Garamond"/>
          <w:sz w:val="22"/>
          <w:szCs w:val="22"/>
        </w:rPr>
        <w:t>is jogosultak, választásuk szerint - kivé</w:t>
      </w:r>
      <w:r w:rsidR="00246949" w:rsidRPr="007D51EA">
        <w:rPr>
          <w:rFonts w:ascii="Garamond" w:hAnsi="Garamond"/>
          <w:sz w:val="22"/>
          <w:szCs w:val="22"/>
        </w:rPr>
        <w:t>ve a táppénzt</w:t>
      </w:r>
      <w:r w:rsidRPr="007D51EA">
        <w:rPr>
          <w:rFonts w:ascii="Garamond" w:hAnsi="Garamond"/>
          <w:sz w:val="22"/>
          <w:szCs w:val="22"/>
        </w:rPr>
        <w:t xml:space="preserve"> - a gyermekek után járó ellátásokat csak az egyik szülő veheti igénybe.</w:t>
      </w:r>
    </w:p>
    <w:p w:rsidR="00D02C76" w:rsidRPr="007D51EA" w:rsidRDefault="00D02C76" w:rsidP="00735192">
      <w:pPr>
        <w:autoSpaceDE w:val="0"/>
        <w:autoSpaceDN w:val="0"/>
        <w:adjustRightInd w:val="0"/>
        <w:jc w:val="both"/>
        <w:rPr>
          <w:rFonts w:ascii="Garamond" w:hAnsi="Garamond"/>
          <w:sz w:val="22"/>
          <w:szCs w:val="22"/>
        </w:rPr>
      </w:pPr>
      <w:r w:rsidRPr="007D51EA">
        <w:rPr>
          <w:rFonts w:ascii="Garamond" w:hAnsi="Garamond"/>
          <w:sz w:val="22"/>
          <w:szCs w:val="22"/>
        </w:rPr>
        <w:t>A közös háztartásban élő gyermek jogán - választásuk szerint - a szülők valamelyike gyermekápolási táppénzre szerezhet jogosultságot.</w:t>
      </w:r>
    </w:p>
    <w:p w:rsidR="00D02C76" w:rsidRPr="007D51EA" w:rsidRDefault="00D02C76"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Mi alapján számítják ki az egészségbiztosítási pénzbeli ellátást?</w:t>
      </w:r>
    </w:p>
    <w:p w:rsidR="00E9489B" w:rsidRPr="007D51EA" w:rsidRDefault="00E9489B"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Az egészségbiztosítás pénzbeli ellátásai és a baleseti táppénz összegének megállapításánál az </w:t>
      </w:r>
      <w:r w:rsidRPr="007D51EA">
        <w:rPr>
          <w:rFonts w:ascii="Garamond" w:hAnsi="Garamond"/>
          <w:b/>
          <w:sz w:val="22"/>
          <w:szCs w:val="22"/>
        </w:rPr>
        <w:t>ellátásra való jogosultság kezdő napján fennálló</w:t>
      </w:r>
      <w:r w:rsidRPr="007D51EA">
        <w:rPr>
          <w:rFonts w:ascii="Garamond" w:hAnsi="Garamond"/>
          <w:sz w:val="22"/>
          <w:szCs w:val="22"/>
        </w:rPr>
        <w:t xml:space="preserve"> biztosítási jogviszonyban személyi jövedelemadó-előleg megállapításához bevallott jövedelmet kell figyelembe venni.</w:t>
      </w:r>
    </w:p>
    <w:p w:rsidR="00E9489B" w:rsidRPr="007D51EA" w:rsidRDefault="00E9489B" w:rsidP="00735192">
      <w:pPr>
        <w:autoSpaceDE w:val="0"/>
        <w:autoSpaceDN w:val="0"/>
        <w:adjustRightInd w:val="0"/>
        <w:jc w:val="both"/>
        <w:rPr>
          <w:rFonts w:ascii="Garamond" w:hAnsi="Garamond"/>
          <w:sz w:val="22"/>
          <w:szCs w:val="22"/>
        </w:rPr>
      </w:pPr>
      <w:r w:rsidRPr="007D51EA">
        <w:rPr>
          <w:rFonts w:ascii="Garamond" w:hAnsi="Garamond"/>
          <w:sz w:val="22"/>
          <w:szCs w:val="22"/>
        </w:rPr>
        <w:t>Az ellátások alapjának megállapításánál a jogosultság kezdőnapjának hónapjára járó, szerződés szerinti jövedelmet kell figyelembe venni, ha a tényleges jövedelem 30 naptári napnál kevesebb.</w:t>
      </w:r>
    </w:p>
    <w:p w:rsidR="00A81A09" w:rsidRPr="007D51EA" w:rsidRDefault="00A81A09" w:rsidP="00735192">
      <w:pPr>
        <w:autoSpaceDE w:val="0"/>
        <w:autoSpaceDN w:val="0"/>
        <w:adjustRightInd w:val="0"/>
        <w:jc w:val="both"/>
        <w:rPr>
          <w:rFonts w:ascii="Garamond" w:hAnsi="Garamond"/>
          <w:sz w:val="22"/>
          <w:szCs w:val="22"/>
        </w:rPr>
      </w:pPr>
    </w:p>
    <w:p w:rsidR="00DC23C7" w:rsidRPr="007D51EA" w:rsidRDefault="00DC23C7" w:rsidP="00735192">
      <w:pPr>
        <w:rPr>
          <w:rFonts w:ascii="Garamond" w:hAnsi="Garamond"/>
          <w:sz w:val="22"/>
          <w:szCs w:val="22"/>
        </w:rPr>
      </w:pPr>
      <w:bookmarkStart w:id="15" w:name="_Toc188856303"/>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Táppénz</w:t>
      </w:r>
    </w:p>
    <w:p w:rsidR="00DC23C7" w:rsidRPr="007D51EA" w:rsidRDefault="00DC23C7" w:rsidP="00735192">
      <w:pPr>
        <w:rPr>
          <w:rFonts w:ascii="Garamond" w:hAnsi="Garamond"/>
          <w:b/>
          <w:i/>
          <w:sz w:val="22"/>
          <w:szCs w:val="22"/>
        </w:rPr>
      </w:pPr>
      <w:r w:rsidRPr="007D51EA">
        <w:rPr>
          <w:rFonts w:ascii="Garamond" w:hAnsi="Garamond"/>
          <w:b/>
          <w:i/>
          <w:sz w:val="22"/>
          <w:szCs w:val="22"/>
        </w:rPr>
        <w:t>Ki jogosult táppénzre?</w:t>
      </w:r>
    </w:p>
    <w:p w:rsidR="00DC23C7" w:rsidRPr="007D51EA" w:rsidRDefault="00EC1AF1" w:rsidP="00735192">
      <w:pPr>
        <w:autoSpaceDE w:val="0"/>
        <w:autoSpaceDN w:val="0"/>
        <w:adjustRightInd w:val="0"/>
        <w:jc w:val="both"/>
        <w:rPr>
          <w:rFonts w:ascii="Garamond" w:hAnsi="Garamond"/>
          <w:sz w:val="22"/>
          <w:szCs w:val="22"/>
        </w:rPr>
      </w:pPr>
      <w:r w:rsidRPr="007D51EA">
        <w:rPr>
          <w:rFonts w:ascii="Garamond" w:hAnsi="Garamond"/>
          <w:sz w:val="22"/>
          <w:szCs w:val="22"/>
        </w:rPr>
        <w:t>A</w:t>
      </w:r>
      <w:r w:rsidR="00DC23C7" w:rsidRPr="007D51EA">
        <w:rPr>
          <w:rFonts w:ascii="Garamond" w:hAnsi="Garamond"/>
          <w:sz w:val="22"/>
          <w:szCs w:val="22"/>
        </w:rPr>
        <w:t>z, aki a biztosítás fennállása alatt keresőképtelenné válik és a járuléktörvényben meghatározott mértékű pénzbeli egészségbiztosítási járulék fizetésére kötelezett.</w:t>
      </w:r>
    </w:p>
    <w:p w:rsidR="00EC1AF1" w:rsidRPr="007D51EA" w:rsidRDefault="00EC1AF1" w:rsidP="00735192">
      <w:pPr>
        <w:pStyle w:val="Cmsor2"/>
        <w:jc w:val="both"/>
        <w:rPr>
          <w:rFonts w:ascii="Garamond" w:hAnsi="Garamond"/>
          <w:b/>
          <w:bCs/>
          <w:i/>
          <w:color w:val="000000"/>
          <w:sz w:val="22"/>
          <w:szCs w:val="22"/>
        </w:rPr>
      </w:pPr>
    </w:p>
    <w:p w:rsidR="00EC1AF1" w:rsidRPr="007D51EA" w:rsidRDefault="00EC1AF1" w:rsidP="00735192">
      <w:pPr>
        <w:rPr>
          <w:rFonts w:ascii="Garamond" w:hAnsi="Garamond"/>
          <w:b/>
          <w:bCs/>
          <w:i/>
          <w:color w:val="000000"/>
          <w:sz w:val="22"/>
          <w:szCs w:val="22"/>
        </w:rPr>
      </w:pPr>
      <w:r w:rsidRPr="007D51EA">
        <w:rPr>
          <w:rFonts w:ascii="Garamond" w:hAnsi="Garamond"/>
          <w:b/>
          <w:bCs/>
          <w:i/>
          <w:color w:val="000000"/>
          <w:sz w:val="22"/>
          <w:szCs w:val="22"/>
        </w:rPr>
        <w:br w:type="page"/>
      </w:r>
    </w:p>
    <w:p w:rsidR="00DC23C7" w:rsidRPr="007D51EA" w:rsidRDefault="00DC23C7" w:rsidP="00735192">
      <w:pPr>
        <w:pStyle w:val="Cmsor2"/>
        <w:jc w:val="both"/>
        <w:rPr>
          <w:rFonts w:ascii="Garamond" w:hAnsi="Garamond"/>
          <w:b/>
          <w:bCs/>
          <w:i/>
          <w:color w:val="000000"/>
          <w:sz w:val="22"/>
          <w:szCs w:val="22"/>
        </w:rPr>
      </w:pPr>
      <w:r w:rsidRPr="007D51EA">
        <w:rPr>
          <w:rFonts w:ascii="Garamond" w:hAnsi="Garamond"/>
          <w:b/>
          <w:bCs/>
          <w:i/>
          <w:color w:val="000000"/>
          <w:sz w:val="22"/>
          <w:szCs w:val="22"/>
        </w:rPr>
        <w:t>Ki minősül keresőképtelennek?</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aki betegsége miatt munkáját nem tudja ellátni;</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00E9489B" w:rsidRPr="007D51EA">
        <w:rPr>
          <w:rFonts w:ascii="Garamond" w:hAnsi="Garamond"/>
          <w:sz w:val="22"/>
          <w:szCs w:val="22"/>
        </w:rPr>
        <w:t>aki várandós</w:t>
      </w:r>
      <w:r w:rsidR="00672797" w:rsidRPr="007D51EA">
        <w:rPr>
          <w:rFonts w:ascii="Garamond" w:hAnsi="Garamond"/>
          <w:sz w:val="22"/>
          <w:szCs w:val="22"/>
        </w:rPr>
        <w:t>s</w:t>
      </w:r>
      <w:r w:rsidR="00E9489B" w:rsidRPr="007D51EA">
        <w:rPr>
          <w:rFonts w:ascii="Garamond" w:hAnsi="Garamond"/>
          <w:sz w:val="22"/>
          <w:szCs w:val="22"/>
        </w:rPr>
        <w:t>ága</w:t>
      </w:r>
      <w:r w:rsidRPr="007D51EA">
        <w:rPr>
          <w:rFonts w:ascii="Garamond" w:hAnsi="Garamond"/>
          <w:sz w:val="22"/>
          <w:szCs w:val="22"/>
        </w:rPr>
        <w:t>, illetőleg szülése miatt nem tudja munkáját ellátni, és</w:t>
      </w:r>
      <w:r w:rsidR="00E9489B" w:rsidRPr="007D51EA">
        <w:rPr>
          <w:rFonts w:ascii="Garamond" w:hAnsi="Garamond"/>
          <w:sz w:val="22"/>
          <w:szCs w:val="22"/>
        </w:rPr>
        <w:t xml:space="preserve"> csecsemőgondozási díjra</w:t>
      </w:r>
      <w:r w:rsidRPr="007D51EA">
        <w:rPr>
          <w:rFonts w:ascii="Garamond" w:hAnsi="Garamond"/>
          <w:sz w:val="22"/>
          <w:szCs w:val="22"/>
        </w:rPr>
        <w:t xml:space="preserve"> nem jogosult;</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az anya, ha kórházi ápolás alatt álló egyévesnél fiatalabb gyermekét szoptatja;</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 szülő a tizenkét évesnél fiatalabb gyermeke kórházi kezelése időtartamára abban az esetben, ha a gyermeke mellett tartózkodik a fekvőbeteg-ellátást nyújtó intézményben;</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 szülő, aki tizenkét évesnél fiatalabb beteg gyermekét otthon ápolja és a gyermeket a saját háztartásában neveli;</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aki fekvőbeteg-gyógyintézeti ellátásban betegségének megállapítása vagy gyógykezelése miatt részesül;</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rsidR="00263306" w:rsidRPr="007D51EA" w:rsidRDefault="0026330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Pr="007D51EA">
        <w:rPr>
          <w:rFonts w:ascii="Garamond" w:hAnsi="Garamond"/>
          <w:sz w:val="22"/>
          <w:szCs w:val="22"/>
        </w:rPr>
        <w:t>a méltányosságból adható táppénz tekintetében a szülő, aki 12 éves, vagy annál idősebb, de 18 évesnél fiatalabb beteg gyermekét otthon ápolja, vagy</w:t>
      </w:r>
    </w:p>
    <w:p w:rsidR="00263306" w:rsidRPr="007D51EA" w:rsidRDefault="00263306" w:rsidP="00735192">
      <w:pPr>
        <w:autoSpaceDE w:val="0"/>
        <w:autoSpaceDN w:val="0"/>
        <w:adjustRightInd w:val="0"/>
        <w:jc w:val="both"/>
        <w:rPr>
          <w:rFonts w:ascii="Garamond" w:hAnsi="Garamond"/>
          <w:sz w:val="22"/>
          <w:szCs w:val="22"/>
        </w:rPr>
      </w:pPr>
      <w:r w:rsidRPr="007D51EA">
        <w:rPr>
          <w:rFonts w:ascii="Garamond" w:hAnsi="Garamond"/>
          <w:sz w:val="22"/>
          <w:szCs w:val="22"/>
        </w:rPr>
        <w:t>a 12 éves, vagy annál idősebb, de 18 évesnél fiatalabb gyermeke kórházi kezelése időtartamára abban az esetben, ha a szülő a gyermeke mellett tartózkodik a fekvőbeteg ellátást nyújtó intézményben.</w:t>
      </w:r>
    </w:p>
    <w:p w:rsidR="00DC23C7" w:rsidRPr="007D51EA" w:rsidRDefault="00DC23C7" w:rsidP="00735192">
      <w:pPr>
        <w:autoSpaceDE w:val="0"/>
        <w:autoSpaceDN w:val="0"/>
        <w:adjustRightInd w:val="0"/>
        <w:rPr>
          <w:rFonts w:ascii="Garamond" w:hAnsi="Garamond"/>
          <w:b/>
          <w:i/>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Meddig jár a táppénz?</w:t>
      </w:r>
    </w:p>
    <w:p w:rsidR="0026379A" w:rsidRPr="007D51EA" w:rsidRDefault="00EC1AF1" w:rsidP="00735192">
      <w:pPr>
        <w:autoSpaceDE w:val="0"/>
        <w:autoSpaceDN w:val="0"/>
        <w:adjustRightInd w:val="0"/>
        <w:jc w:val="both"/>
        <w:rPr>
          <w:rFonts w:ascii="Garamond" w:hAnsi="Garamond"/>
          <w:sz w:val="22"/>
          <w:szCs w:val="22"/>
        </w:rPr>
      </w:pPr>
      <w:r w:rsidRPr="007D51EA">
        <w:rPr>
          <w:rFonts w:ascii="Garamond" w:hAnsi="Garamond"/>
          <w:sz w:val="22"/>
          <w:szCs w:val="22"/>
        </w:rPr>
        <w:t>A</w:t>
      </w:r>
      <w:r w:rsidR="0026379A" w:rsidRPr="007D51EA">
        <w:rPr>
          <w:rFonts w:ascii="Garamond" w:hAnsi="Garamond"/>
          <w:sz w:val="22"/>
          <w:szCs w:val="22"/>
        </w:rPr>
        <w:t xml:space="preserve"> biztosítási jogviszony fennállásának időtartama alatt, a keresőképtelenség tartamára jár, legfeljebb azonban a keresőképtelenség első napját közvetlenül megelőző folyamat</w:t>
      </w:r>
      <w:r w:rsidR="004D24A1" w:rsidRPr="007D51EA">
        <w:rPr>
          <w:rFonts w:ascii="Garamond" w:hAnsi="Garamond"/>
          <w:sz w:val="22"/>
          <w:szCs w:val="22"/>
        </w:rPr>
        <w:t xml:space="preserve">os biztosítási időszak alatt a </w:t>
      </w:r>
      <w:r w:rsidR="0026379A" w:rsidRPr="007D51EA">
        <w:rPr>
          <w:rFonts w:ascii="Garamond" w:hAnsi="Garamond"/>
          <w:sz w:val="22"/>
          <w:szCs w:val="22"/>
        </w:rPr>
        <w:t>biztosításban töltött napoknak megfelelő számú napra, de legfeljebb egy éven át.</w:t>
      </w:r>
    </w:p>
    <w:p w:rsidR="008F7A96" w:rsidRPr="007D51EA" w:rsidRDefault="00DC23C7" w:rsidP="00735192">
      <w:pPr>
        <w:jc w:val="both"/>
        <w:rPr>
          <w:rFonts w:ascii="Garamond" w:hAnsi="Garamond"/>
          <w:sz w:val="22"/>
          <w:szCs w:val="22"/>
        </w:rPr>
      </w:pPr>
      <w:r w:rsidRPr="007D51EA">
        <w:rPr>
          <w:rFonts w:ascii="Garamond" w:hAnsi="Garamond"/>
          <w:sz w:val="22"/>
          <w:szCs w:val="22"/>
        </w:rPr>
        <w:t>A biztosított, ha részére betegszabadság jár, keresőképtelenség esetében táppénzre legkorábban a betegszabadságra való jogosultság lejártát követő naptól jogosult.</w:t>
      </w:r>
      <w:r w:rsidR="001176E1" w:rsidRPr="007D51EA">
        <w:rPr>
          <w:rFonts w:ascii="Garamond" w:hAnsi="Garamond"/>
          <w:sz w:val="22"/>
          <w:szCs w:val="22"/>
        </w:rPr>
        <w:t xml:space="preserve"> </w:t>
      </w:r>
      <w:r w:rsidR="008F7A96" w:rsidRPr="007D51EA">
        <w:rPr>
          <w:rFonts w:ascii="Garamond" w:hAnsi="Garamond"/>
          <w:sz w:val="22"/>
          <w:szCs w:val="22"/>
        </w:rPr>
        <w:t>A biztosított, ha részére betegszabadság jár, keresőképtelenség esetében táppénzre legkorábban a betegszabadságra való jogosultság lejártát követő naptól jogosult. Aki veszélyeztetett várandóssága okán válik keresőképtelenné, a keresőképtelenség első napjától táppénzre jogosult, részére betegszabadság nem jár.</w:t>
      </w:r>
    </w:p>
    <w:p w:rsidR="0026379A" w:rsidRPr="007D51EA" w:rsidRDefault="0026379A" w:rsidP="00735192">
      <w:pPr>
        <w:autoSpaceDE w:val="0"/>
        <w:autoSpaceDN w:val="0"/>
        <w:adjustRightInd w:val="0"/>
        <w:jc w:val="both"/>
        <w:rPr>
          <w:rFonts w:ascii="Garamond" w:hAnsi="Garamond"/>
          <w:sz w:val="22"/>
          <w:szCs w:val="22"/>
        </w:rPr>
      </w:pPr>
      <w:r w:rsidRPr="007D51EA">
        <w:rPr>
          <w:rFonts w:ascii="Garamond" w:hAnsi="Garamond"/>
          <w:sz w:val="22"/>
          <w:szCs w:val="22"/>
        </w:rPr>
        <w:t>Ha a biztosított a keresőképtelenség első napját közvetlenül megelőző egy éven belül már táppénzben részesült, ennek időtartamát az újabb keresőképtelenség alapján járó táppénz folyósításának időtartamába be kell számítani.</w:t>
      </w: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folyamatos a biztosítás?</w:t>
      </w:r>
    </w:p>
    <w:p w:rsidR="00246949" w:rsidRPr="007D51EA" w:rsidRDefault="00246949" w:rsidP="00735192">
      <w:pPr>
        <w:autoSpaceDE w:val="0"/>
        <w:autoSpaceDN w:val="0"/>
        <w:adjustRightInd w:val="0"/>
        <w:jc w:val="both"/>
        <w:rPr>
          <w:rFonts w:ascii="Garamond" w:hAnsi="Garamond"/>
          <w:sz w:val="22"/>
          <w:szCs w:val="22"/>
        </w:rPr>
      </w:pPr>
      <w:r w:rsidRPr="007D51EA">
        <w:rPr>
          <w:rFonts w:ascii="Garamond" w:hAnsi="Garamond"/>
          <w:sz w:val="22"/>
          <w:szCs w:val="22"/>
        </w:rPr>
        <w:t>A biztosításban töltött idő akkor folyamatos, ha abban 30 napnál hosszabb megszakítás nincs. A 30 napi megszakítás időtartamába nem számít be a táppénz, a baleseti táppénz, a csecsemőgondozási díj, az örökbefogadói díj, a gyermekgondozási díj - kivéve a hallgatói gyermekgondozási díj - és a gyermekgondozást segítő ellátás folyósításának az ideje.</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áll fenn megszakítás nélkül a biztosítás?</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biztosítás megszakítás nélkül akkor áll fenn, ha abban a szabadnap, a heti pihenőnap és a munkaszüneti nap kivételével egy nap megszakítás sincs.</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A hét minden napjára jár táppénz?</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táppénz minden naptári napra jár, ideértve a szabadnapot, a heti pihenőnapot és a munkaszüneti napot is.</w:t>
      </w:r>
    </w:p>
    <w:p w:rsidR="00A81A09" w:rsidRPr="007D51EA" w:rsidRDefault="00A81A09" w:rsidP="00735192">
      <w:pPr>
        <w:autoSpaceDE w:val="0"/>
        <w:autoSpaceDN w:val="0"/>
        <w:adjustRightInd w:val="0"/>
        <w:rPr>
          <w:rFonts w:ascii="Garamond" w:hAnsi="Garamond"/>
          <w:b/>
          <w:i/>
          <w:sz w:val="22"/>
          <w:szCs w:val="22"/>
        </w:rPr>
      </w:pPr>
    </w:p>
    <w:p w:rsidR="00DC23C7" w:rsidRPr="007D51EA" w:rsidRDefault="00DC23C7" w:rsidP="00735192">
      <w:pPr>
        <w:autoSpaceDE w:val="0"/>
        <w:autoSpaceDN w:val="0"/>
        <w:adjustRightInd w:val="0"/>
        <w:rPr>
          <w:rFonts w:ascii="Garamond" w:hAnsi="Garamond"/>
          <w:b/>
          <w:i/>
          <w:sz w:val="22"/>
          <w:szCs w:val="22"/>
        </w:rPr>
      </w:pPr>
      <w:r w:rsidRPr="007D51EA">
        <w:rPr>
          <w:rFonts w:ascii="Garamond" w:hAnsi="Garamond"/>
          <w:b/>
          <w:i/>
          <w:sz w:val="22"/>
          <w:szCs w:val="22"/>
        </w:rPr>
        <w:t>Mikor nem jár táppénz?</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Nem jár táppénz</w:t>
      </w:r>
    </w:p>
    <w:p w:rsidR="00E9489B" w:rsidRPr="007D51EA" w:rsidRDefault="00E9489B" w:rsidP="00735192">
      <w:pPr>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Pr="007D51EA">
        <w:rPr>
          <w:rFonts w:ascii="Garamond" w:hAnsi="Garamond"/>
          <w:sz w:val="22"/>
          <w:szCs w:val="22"/>
        </w:rPr>
        <w:t>a keresőképtelenségnek arra az időtartamára, amely alatt a biztosítás szünetel, munkavégzési kötelezettség hiányában keresetveszteség nincs, továbbá a betegszabadság lejártát követő szabadnapra és heti pihenőnapra, ha az azt követő munkanapon (munkaszüneti napon) a keresőképtelenség már nem áll fenn,</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keresőképtelenségnek arra a tartamára, amelyre a biztosított a teljes keresetét megkapja, illetve, ha a keresetét részben kapja meg, a részben megkapott kereset után,</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B14674" w:rsidRPr="007D51EA">
        <w:rPr>
          <w:rFonts w:ascii="Garamond" w:hAnsi="Garamond"/>
          <w:sz w:val="22"/>
          <w:szCs w:val="22"/>
        </w:rPr>
        <w:t>a g</w:t>
      </w:r>
      <w:r w:rsidR="008F7A96" w:rsidRPr="007D51EA">
        <w:rPr>
          <w:rFonts w:ascii="Garamond" w:hAnsi="Garamond"/>
          <w:sz w:val="22"/>
          <w:szCs w:val="22"/>
        </w:rPr>
        <w:t>yermekgondozást segítő ellátás</w:t>
      </w:r>
      <w:r w:rsidRPr="007D51EA">
        <w:rPr>
          <w:rFonts w:ascii="Garamond" w:hAnsi="Garamond"/>
          <w:sz w:val="22"/>
          <w:szCs w:val="22"/>
        </w:rPr>
        <w:t xml:space="preserve"> folyósításának az idejére, ide nem értve a segély mellett végzett munka alapján járó táppénzt,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előzetes letartóztatás és a szabadságvesztés tartamára,</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saját jogú nyugdíj folyósításának időtartamára,</w:t>
      </w:r>
    </w:p>
    <w:p w:rsidR="001176E1" w:rsidRPr="007D51EA" w:rsidRDefault="001176E1" w:rsidP="00735192">
      <w:pPr>
        <w:ind w:left="284" w:hanging="284"/>
        <w:jc w:val="both"/>
        <w:rPr>
          <w:rFonts w:ascii="Garamond" w:hAnsi="Garamond"/>
          <w:sz w:val="22"/>
          <w:szCs w:val="22"/>
        </w:rPr>
      </w:pPr>
      <w:r w:rsidRPr="007D51EA">
        <w:rPr>
          <w:rFonts w:ascii="Garamond" w:hAnsi="Garamond"/>
          <w:sz w:val="22"/>
          <w:szCs w:val="22"/>
        </w:rPr>
        <w:t>-</w:t>
      </w:r>
      <w:r w:rsidR="0004210E" w:rsidRPr="007D51EA">
        <w:rPr>
          <w:rFonts w:ascii="Garamond" w:hAnsi="Garamond"/>
          <w:sz w:val="22"/>
          <w:szCs w:val="22"/>
        </w:rPr>
        <w:tab/>
      </w:r>
      <w:r w:rsidRPr="007D51EA">
        <w:rPr>
          <w:rFonts w:ascii="Garamond" w:hAnsi="Garamond"/>
          <w:sz w:val="22"/>
          <w:szCs w:val="22"/>
        </w:rPr>
        <w:t>a korhatár előtti ellátás, a szolgálati járandóság, a táncművészeti életjáradék és az átmeneti bányászjáradék folyósításának az idejére, ide nem értve a korhatár előtti ellátás, a szolgálati járandóság, a táncművészeti életjáradék, illetve az átmeneti bányászjáradék mellett végzett munka alapján járó táppénzt.</w:t>
      </w:r>
    </w:p>
    <w:p w:rsidR="00EC1AF1" w:rsidRPr="007D51EA" w:rsidRDefault="00EC1AF1" w:rsidP="00735192">
      <w:pPr>
        <w:autoSpaceDE w:val="0"/>
        <w:autoSpaceDN w:val="0"/>
        <w:adjustRightInd w:val="0"/>
        <w:jc w:val="both"/>
        <w:rPr>
          <w:rFonts w:ascii="Garamond" w:hAnsi="Garamond"/>
          <w:b/>
          <w:i/>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a táppénz összege?</w:t>
      </w:r>
    </w:p>
    <w:p w:rsidR="00416BEB" w:rsidRPr="007D51EA" w:rsidRDefault="00416BEB" w:rsidP="00735192">
      <w:pPr>
        <w:autoSpaceDE w:val="0"/>
        <w:autoSpaceDN w:val="0"/>
        <w:adjustRightInd w:val="0"/>
        <w:jc w:val="both"/>
        <w:rPr>
          <w:rFonts w:ascii="Garamond" w:hAnsi="Garamond"/>
          <w:sz w:val="22"/>
          <w:szCs w:val="22"/>
        </w:rPr>
      </w:pPr>
      <w:r w:rsidRPr="007D51EA">
        <w:rPr>
          <w:rFonts w:ascii="Garamond" w:hAnsi="Garamond"/>
          <w:sz w:val="22"/>
          <w:szCs w:val="22"/>
        </w:rPr>
        <w:t>A táppénz összege</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 xml:space="preserve">a táppénz alapjának </w:t>
      </w:r>
      <w:r w:rsidRPr="007D51EA">
        <w:rPr>
          <w:rFonts w:ascii="Garamond" w:hAnsi="Garamond"/>
          <w:b/>
          <w:sz w:val="22"/>
          <w:szCs w:val="22"/>
        </w:rPr>
        <w:t>60%-a</w:t>
      </w:r>
      <w:r w:rsidRPr="007D51EA">
        <w:rPr>
          <w:rFonts w:ascii="Garamond" w:hAnsi="Garamond"/>
          <w:sz w:val="22"/>
          <w:szCs w:val="22"/>
        </w:rPr>
        <w:t>, ha a biztosított  folyamatos biztosítási időszak alatt rendelkezik legalább 730  biztosításban töltött nappal;</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 xml:space="preserve">a táppénz alapjának </w:t>
      </w:r>
      <w:r w:rsidRPr="007D51EA">
        <w:rPr>
          <w:rFonts w:ascii="Garamond" w:hAnsi="Garamond"/>
          <w:b/>
          <w:sz w:val="22"/>
          <w:szCs w:val="22"/>
        </w:rPr>
        <w:t>50%-a</w:t>
      </w:r>
      <w:r w:rsidRPr="007D51EA">
        <w:rPr>
          <w:rFonts w:ascii="Garamond" w:hAnsi="Garamond"/>
          <w:sz w:val="22"/>
          <w:szCs w:val="22"/>
        </w:rPr>
        <w:t>, ha a biztosított 730 napnál  kevesebb  biztosításban töltött nappal rendelkezik;</w:t>
      </w:r>
    </w:p>
    <w:p w:rsidR="00416BEB" w:rsidRPr="007D51EA" w:rsidRDefault="00416BEB" w:rsidP="00735192">
      <w:pPr>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 xml:space="preserve">a táppénz alapjának </w:t>
      </w:r>
      <w:r w:rsidRPr="007D51EA">
        <w:rPr>
          <w:rFonts w:ascii="Garamond" w:hAnsi="Garamond"/>
          <w:b/>
          <w:sz w:val="22"/>
          <w:szCs w:val="22"/>
        </w:rPr>
        <w:t>50%-a</w:t>
      </w:r>
      <w:r w:rsidRPr="007D51EA">
        <w:rPr>
          <w:rFonts w:ascii="Garamond" w:hAnsi="Garamond"/>
          <w:sz w:val="22"/>
          <w:szCs w:val="22"/>
        </w:rPr>
        <w:t xml:space="preserve"> a fekvőbeteg-gyógyintézeti ellátás tartama alatt, illetve </w:t>
      </w:r>
      <w:r w:rsidRPr="007D51EA">
        <w:rPr>
          <w:rFonts w:ascii="Garamond" w:hAnsi="Garamond"/>
          <w:iCs/>
          <w:sz w:val="22"/>
          <w:szCs w:val="22"/>
        </w:rPr>
        <w:t>ha</w:t>
      </w:r>
      <w:r w:rsidRPr="007D51EA">
        <w:rPr>
          <w:rFonts w:ascii="Garamond" w:hAnsi="Garamond"/>
          <w:sz w:val="22"/>
          <w:szCs w:val="22"/>
        </w:rPr>
        <w:t xml:space="preserve"> a szülő a tizenkét évesnél fiatalabb gyermeke kórházi kezelése időtartama alatt a gyermeke mellett tartózkodik a fekvőbeteg-ellátást nyújtó intézményben,</w:t>
      </w:r>
    </w:p>
    <w:p w:rsidR="00416BEB" w:rsidRPr="007D51EA" w:rsidRDefault="00416BEB" w:rsidP="00735192">
      <w:pPr>
        <w:autoSpaceDE w:val="0"/>
        <w:autoSpaceDN w:val="0"/>
        <w:adjustRightInd w:val="0"/>
        <w:jc w:val="both"/>
        <w:rPr>
          <w:rFonts w:ascii="Garamond" w:hAnsi="Garamond"/>
          <w:sz w:val="22"/>
          <w:szCs w:val="22"/>
        </w:rPr>
      </w:pPr>
      <w:r w:rsidRPr="007D51EA">
        <w:rPr>
          <w:rFonts w:ascii="Garamond" w:hAnsi="Garamond"/>
          <w:sz w:val="22"/>
          <w:szCs w:val="22"/>
        </w:rPr>
        <w:t>azzal, hogy táppénz egy napra járó összege nem haladhatja meg a jogosultság kezdő napján érvényes minimálbér</w:t>
      </w:r>
      <w:r w:rsidR="00EE7B4B" w:rsidRPr="007D51EA">
        <w:rPr>
          <w:rFonts w:ascii="Garamond" w:hAnsi="Garamond"/>
          <w:sz w:val="22"/>
          <w:szCs w:val="22"/>
        </w:rPr>
        <w:t xml:space="preserve"> (2</w:t>
      </w:r>
      <w:r w:rsidR="00A82DF5" w:rsidRPr="007D51EA">
        <w:rPr>
          <w:rFonts w:ascii="Garamond" w:hAnsi="Garamond"/>
          <w:sz w:val="22"/>
          <w:szCs w:val="22"/>
        </w:rPr>
        <w:t>32</w:t>
      </w:r>
      <w:r w:rsidR="00EE7B4B" w:rsidRPr="007D51EA">
        <w:rPr>
          <w:rFonts w:ascii="Garamond" w:hAnsi="Garamond"/>
          <w:sz w:val="22"/>
          <w:szCs w:val="22"/>
        </w:rPr>
        <w:t>.000</w:t>
      </w:r>
      <w:r w:rsidR="002D71FD" w:rsidRPr="007D51EA">
        <w:rPr>
          <w:rFonts w:ascii="Garamond" w:hAnsi="Garamond"/>
          <w:sz w:val="22"/>
          <w:szCs w:val="22"/>
        </w:rPr>
        <w:t>,-</w:t>
      </w:r>
      <w:r w:rsidR="00967284" w:rsidRPr="007D51EA">
        <w:rPr>
          <w:rFonts w:ascii="Garamond" w:hAnsi="Garamond"/>
          <w:sz w:val="22"/>
          <w:szCs w:val="22"/>
        </w:rPr>
        <w:t xml:space="preserve"> Ft)</w:t>
      </w:r>
      <w:r w:rsidRPr="007D51EA">
        <w:rPr>
          <w:rFonts w:ascii="Garamond" w:hAnsi="Garamond"/>
          <w:sz w:val="22"/>
          <w:szCs w:val="22"/>
        </w:rPr>
        <w:t xml:space="preserve"> kétszeresének harmincad</w:t>
      </w:r>
      <w:r w:rsidR="00F75E24" w:rsidRPr="007D51EA">
        <w:rPr>
          <w:rFonts w:ascii="Garamond" w:hAnsi="Garamond"/>
          <w:sz w:val="22"/>
          <w:szCs w:val="22"/>
        </w:rPr>
        <w:t xml:space="preserve"> </w:t>
      </w:r>
      <w:r w:rsidR="00894AC0" w:rsidRPr="007D51EA">
        <w:rPr>
          <w:rFonts w:ascii="Garamond" w:hAnsi="Garamond"/>
          <w:sz w:val="22"/>
          <w:szCs w:val="22"/>
        </w:rPr>
        <w:t xml:space="preserve">részét </w:t>
      </w:r>
      <w:r w:rsidR="00F75E24" w:rsidRPr="007D51EA">
        <w:rPr>
          <w:rFonts w:ascii="Garamond" w:hAnsi="Garamond"/>
          <w:sz w:val="22"/>
          <w:szCs w:val="22"/>
        </w:rPr>
        <w:t>(</w:t>
      </w:r>
      <w:r w:rsidR="009A6F0C" w:rsidRPr="007D51EA">
        <w:rPr>
          <w:rFonts w:ascii="Garamond" w:hAnsi="Garamond"/>
          <w:sz w:val="22"/>
          <w:szCs w:val="22"/>
        </w:rPr>
        <w:t>202</w:t>
      </w:r>
      <w:r w:rsidR="0085686B" w:rsidRPr="007D51EA">
        <w:rPr>
          <w:rFonts w:ascii="Garamond" w:hAnsi="Garamond"/>
          <w:sz w:val="22"/>
          <w:szCs w:val="22"/>
        </w:rPr>
        <w:t>3</w:t>
      </w:r>
      <w:r w:rsidR="00BD098B" w:rsidRPr="007D51EA">
        <w:rPr>
          <w:rFonts w:ascii="Garamond" w:hAnsi="Garamond"/>
          <w:sz w:val="22"/>
          <w:szCs w:val="22"/>
        </w:rPr>
        <w:t>-b</w:t>
      </w:r>
      <w:r w:rsidR="00A82DF5" w:rsidRPr="007D51EA">
        <w:rPr>
          <w:rFonts w:ascii="Garamond" w:hAnsi="Garamond"/>
          <w:sz w:val="22"/>
          <w:szCs w:val="22"/>
        </w:rPr>
        <w:t>a</w:t>
      </w:r>
      <w:r w:rsidR="008F7A96" w:rsidRPr="007D51EA">
        <w:rPr>
          <w:rFonts w:ascii="Garamond" w:hAnsi="Garamond"/>
          <w:sz w:val="22"/>
          <w:szCs w:val="22"/>
        </w:rPr>
        <w:t xml:space="preserve">n </w:t>
      </w:r>
      <w:r w:rsidR="00F00F53" w:rsidRPr="007D51EA">
        <w:rPr>
          <w:rFonts w:ascii="Garamond" w:hAnsi="Garamond"/>
          <w:sz w:val="22"/>
          <w:szCs w:val="22"/>
        </w:rPr>
        <w:t>15.</w:t>
      </w:r>
      <w:r w:rsidR="0085686B" w:rsidRPr="007D51EA">
        <w:rPr>
          <w:rFonts w:ascii="Garamond" w:hAnsi="Garamond"/>
          <w:sz w:val="22"/>
          <w:szCs w:val="22"/>
        </w:rPr>
        <w:t>467</w:t>
      </w:r>
      <w:r w:rsidR="00E16E05" w:rsidRPr="007D51EA">
        <w:rPr>
          <w:rFonts w:ascii="Garamond" w:hAnsi="Garamond"/>
          <w:sz w:val="22"/>
          <w:szCs w:val="22"/>
        </w:rPr>
        <w:t>-</w:t>
      </w:r>
      <w:r w:rsidR="00F75E24" w:rsidRPr="007D51EA">
        <w:rPr>
          <w:rFonts w:ascii="Garamond" w:hAnsi="Garamond"/>
          <w:sz w:val="22"/>
          <w:szCs w:val="22"/>
        </w:rPr>
        <w:t xml:space="preserve"> Ft)</w:t>
      </w:r>
      <w:r w:rsidRPr="007D51EA">
        <w:rPr>
          <w:rFonts w:ascii="Garamond" w:hAnsi="Garamond"/>
          <w:sz w:val="22"/>
          <w:szCs w:val="22"/>
        </w:rPr>
        <w:t>.</w:t>
      </w:r>
    </w:p>
    <w:p w:rsidR="00416BEB" w:rsidRPr="007D51EA" w:rsidRDefault="00416BEB" w:rsidP="00735192">
      <w:pPr>
        <w:autoSpaceDE w:val="0"/>
        <w:autoSpaceDN w:val="0"/>
        <w:adjustRightInd w:val="0"/>
        <w:jc w:val="both"/>
        <w:rPr>
          <w:rFonts w:ascii="Garamond" w:hAnsi="Garamond"/>
          <w:sz w:val="22"/>
          <w:szCs w:val="22"/>
        </w:rPr>
      </w:pPr>
    </w:p>
    <w:p w:rsidR="0003126A" w:rsidRPr="007D51EA" w:rsidRDefault="0003126A"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állapítják meg a táppénz</w:t>
      </w:r>
      <w:r w:rsidR="00655D51" w:rsidRPr="007D51EA">
        <w:rPr>
          <w:rFonts w:ascii="Garamond" w:hAnsi="Garamond"/>
          <w:b/>
          <w:i/>
          <w:sz w:val="22"/>
          <w:szCs w:val="22"/>
        </w:rPr>
        <w:t xml:space="preserve"> alapját</w:t>
      </w:r>
      <w:r w:rsidR="00452D34" w:rsidRPr="007D51EA">
        <w:rPr>
          <w:rFonts w:ascii="Garamond" w:hAnsi="Garamond"/>
          <w:b/>
          <w:i/>
          <w:sz w:val="22"/>
          <w:szCs w:val="22"/>
        </w:rPr>
        <w:t>?</w:t>
      </w:r>
    </w:p>
    <w:p w:rsidR="008E47B4" w:rsidRPr="007D51EA" w:rsidRDefault="009135D1" w:rsidP="00735192">
      <w:pPr>
        <w:autoSpaceDE w:val="0"/>
        <w:autoSpaceDN w:val="0"/>
        <w:adjustRightInd w:val="0"/>
        <w:ind w:left="284" w:hanging="284"/>
        <w:jc w:val="both"/>
        <w:rPr>
          <w:rFonts w:ascii="Garamond" w:hAnsi="Garamond"/>
          <w:sz w:val="22"/>
          <w:szCs w:val="22"/>
        </w:rPr>
      </w:pPr>
      <w:r>
        <w:rPr>
          <w:rFonts w:ascii="Garamond" w:hAnsi="Garamond"/>
          <w:bCs/>
          <w:sz w:val="22"/>
          <w:szCs w:val="22"/>
        </w:rPr>
        <w:t>-</w:t>
      </w:r>
      <w:r w:rsidR="00562EB5" w:rsidRPr="007D51EA">
        <w:rPr>
          <w:rFonts w:ascii="Garamond" w:hAnsi="Garamond"/>
          <w:bCs/>
          <w:sz w:val="22"/>
          <w:szCs w:val="22"/>
        </w:rPr>
        <w:tab/>
      </w:r>
      <w:r w:rsidR="00655D51" w:rsidRPr="007D51EA">
        <w:rPr>
          <w:rFonts w:ascii="Garamond" w:hAnsi="Garamond"/>
          <w:bCs/>
          <w:sz w:val="22"/>
          <w:szCs w:val="22"/>
        </w:rPr>
        <w:t xml:space="preserve">Főszabályként, </w:t>
      </w:r>
      <w:r w:rsidR="008E47B4" w:rsidRPr="007D51EA">
        <w:rPr>
          <w:rFonts w:ascii="Garamond" w:hAnsi="Garamond"/>
          <w:sz w:val="22"/>
          <w:szCs w:val="22"/>
        </w:rPr>
        <w:t>ha a biztosítási idő a táppénzre való jogosultság kezdő napját megelőzően folyamatos, a táppénz alapját a táppénzre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táppénz alapjaként a megszakítást megelőző jövedelmet nem lehet figyelembe venni.</w:t>
      </w:r>
    </w:p>
    <w:p w:rsidR="008E47B4" w:rsidRPr="007D51EA" w:rsidRDefault="009135D1" w:rsidP="00735192">
      <w:pPr>
        <w:autoSpaceDE w:val="0"/>
        <w:autoSpaceDN w:val="0"/>
        <w:adjustRightInd w:val="0"/>
        <w:ind w:left="284" w:hanging="284"/>
        <w:jc w:val="both"/>
        <w:rPr>
          <w:rFonts w:ascii="Garamond" w:hAnsi="Garamond"/>
          <w:sz w:val="22"/>
          <w:szCs w:val="22"/>
        </w:rPr>
      </w:pPr>
      <w:r>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Ha a biztosított az 1-es pontban</w:t>
      </w:r>
      <w:r w:rsidR="008E47B4" w:rsidRPr="007D51EA">
        <w:rPr>
          <w:rFonts w:ascii="Garamond" w:hAnsi="Garamond"/>
          <w:sz w:val="22"/>
          <w:szCs w:val="22"/>
        </w:rPr>
        <w:t xml:space="preserve"> meghatározott időszakban nem rendelkezik 180 naptári na</w:t>
      </w:r>
      <w:r w:rsidR="00C673A6" w:rsidRPr="007D51EA">
        <w:rPr>
          <w:rFonts w:ascii="Garamond" w:hAnsi="Garamond"/>
          <w:sz w:val="22"/>
          <w:szCs w:val="22"/>
        </w:rPr>
        <w:t xml:space="preserve">pi jövedelemmel, azonban az 1-es pontban meghatározott </w:t>
      </w:r>
      <w:r w:rsidR="008E47B4" w:rsidRPr="007D51EA">
        <w:rPr>
          <w:rFonts w:ascii="Garamond" w:hAnsi="Garamond"/>
          <w:sz w:val="22"/>
          <w:szCs w:val="22"/>
        </w:rPr>
        <w:t>időszak utolsó napjához időben legközelebb eső időszakban rendelkezik legalább 120 naptári napi jövedelemmel, és van legalább a táppénzre való jogosultság kezdő napjától 180 napnyi folyamatos biztosítási jogviszonya, akkor a táppénz naptári napi alapját a 120 napi tényleges jövedelem alapján kell megállapítani.</w:t>
      </w:r>
    </w:p>
    <w:p w:rsidR="008E47B4" w:rsidRPr="007D51EA" w:rsidRDefault="009135D1" w:rsidP="00735192">
      <w:pPr>
        <w:autoSpaceDE w:val="0"/>
        <w:autoSpaceDN w:val="0"/>
        <w:adjustRightInd w:val="0"/>
        <w:ind w:left="284" w:hanging="284"/>
        <w:jc w:val="both"/>
        <w:rPr>
          <w:rFonts w:ascii="Garamond" w:hAnsi="Garamond"/>
          <w:sz w:val="22"/>
          <w:szCs w:val="22"/>
        </w:rPr>
      </w:pPr>
      <w:r>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Ha a biztosított a 2. pontban meghatározott</w:t>
      </w:r>
      <w:r w:rsidR="008E47B4" w:rsidRPr="007D51EA">
        <w:rPr>
          <w:rFonts w:ascii="Garamond" w:hAnsi="Garamond"/>
          <w:sz w:val="22"/>
          <w:szCs w:val="22"/>
        </w:rPr>
        <w:t xml:space="preserve"> időszakban nem rendelkezik 120 naptári napi jövedelemmel, de a táppénzre való jogosultság első napját megelőzően van legalább 180 napnyi folyamatos biztosítási jogviszonya, a táppénz naptári napi alapját a tényleges, ennek hiányában a szerződés szerinti jövedelme alapján kell megállapítani.</w:t>
      </w:r>
    </w:p>
    <w:p w:rsidR="008E47B4" w:rsidRPr="007D51EA" w:rsidRDefault="009135D1" w:rsidP="00735192">
      <w:pPr>
        <w:autoSpaceDE w:val="0"/>
        <w:autoSpaceDN w:val="0"/>
        <w:adjustRightInd w:val="0"/>
        <w:ind w:left="284" w:hanging="284"/>
        <w:jc w:val="both"/>
        <w:rPr>
          <w:rFonts w:ascii="Garamond" w:hAnsi="Garamond"/>
          <w:sz w:val="22"/>
          <w:szCs w:val="22"/>
        </w:rPr>
      </w:pPr>
      <w:r>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H</w:t>
      </w:r>
      <w:r w:rsidR="008E47B4" w:rsidRPr="007D51EA">
        <w:rPr>
          <w:rFonts w:ascii="Garamond" w:hAnsi="Garamond"/>
          <w:sz w:val="22"/>
          <w:szCs w:val="22"/>
        </w:rPr>
        <w:t xml:space="preserve">a a biztosított a táppénzre való jogosultság első napját megelőzően </w:t>
      </w:r>
      <w:r w:rsidR="00E7128B" w:rsidRPr="007D51EA">
        <w:rPr>
          <w:rFonts w:ascii="Garamond" w:hAnsi="Garamond"/>
          <w:sz w:val="22"/>
          <w:szCs w:val="22"/>
        </w:rPr>
        <w:t xml:space="preserve">nem rendelkezik 180 napnyi </w:t>
      </w:r>
      <w:r w:rsidR="008E47B4" w:rsidRPr="007D51EA">
        <w:rPr>
          <w:rFonts w:ascii="Garamond" w:hAnsi="Garamond"/>
          <w:sz w:val="22"/>
          <w:szCs w:val="22"/>
        </w:rPr>
        <w:t>folyamatos biztosítási jogviszonnyal, a táppénz naptári napi alapját a jogosultság kezdő napján érvényes minimálbér</w:t>
      </w:r>
      <w:r w:rsidR="009A6F0C" w:rsidRPr="007D51EA">
        <w:rPr>
          <w:rFonts w:ascii="Garamond" w:hAnsi="Garamond"/>
          <w:sz w:val="22"/>
          <w:szCs w:val="22"/>
        </w:rPr>
        <w:t xml:space="preserve"> (202</w:t>
      </w:r>
      <w:r w:rsidR="008F0DAE" w:rsidRPr="007D51EA">
        <w:rPr>
          <w:rFonts w:ascii="Garamond" w:hAnsi="Garamond"/>
          <w:sz w:val="22"/>
          <w:szCs w:val="22"/>
        </w:rPr>
        <w:t>3</w:t>
      </w:r>
      <w:r w:rsidR="009A6F0C" w:rsidRPr="007D51EA">
        <w:rPr>
          <w:rFonts w:ascii="Garamond" w:hAnsi="Garamond"/>
          <w:sz w:val="22"/>
          <w:szCs w:val="22"/>
        </w:rPr>
        <w:t>-b</w:t>
      </w:r>
      <w:r w:rsidR="008F0DAE" w:rsidRPr="007D51EA">
        <w:rPr>
          <w:rFonts w:ascii="Garamond" w:hAnsi="Garamond"/>
          <w:sz w:val="22"/>
          <w:szCs w:val="22"/>
        </w:rPr>
        <w:t>a</w:t>
      </w:r>
      <w:r w:rsidR="009A6F0C" w:rsidRPr="007D51EA">
        <w:rPr>
          <w:rFonts w:ascii="Garamond" w:hAnsi="Garamond"/>
          <w:sz w:val="22"/>
          <w:szCs w:val="22"/>
        </w:rPr>
        <w:t xml:space="preserve">n </w:t>
      </w:r>
      <w:r w:rsidR="008F0DAE" w:rsidRPr="007D51EA">
        <w:rPr>
          <w:rFonts w:ascii="Garamond" w:hAnsi="Garamond"/>
          <w:sz w:val="22"/>
          <w:szCs w:val="22"/>
        </w:rPr>
        <w:t>232</w:t>
      </w:r>
      <w:r w:rsidR="009A6F0C" w:rsidRPr="007D51EA">
        <w:rPr>
          <w:rFonts w:ascii="Garamond" w:hAnsi="Garamond"/>
          <w:sz w:val="22"/>
          <w:szCs w:val="22"/>
        </w:rPr>
        <w:t>.0</w:t>
      </w:r>
      <w:r w:rsidR="00100C93" w:rsidRPr="007D51EA">
        <w:rPr>
          <w:rFonts w:ascii="Garamond" w:hAnsi="Garamond"/>
          <w:sz w:val="22"/>
          <w:szCs w:val="22"/>
        </w:rPr>
        <w:t>00</w:t>
      </w:r>
      <w:r>
        <w:rPr>
          <w:rFonts w:ascii="Garamond" w:hAnsi="Garamond"/>
          <w:sz w:val="22"/>
          <w:szCs w:val="22"/>
        </w:rPr>
        <w:t>,-</w:t>
      </w:r>
      <w:r w:rsidR="00100C93" w:rsidRPr="007D51EA">
        <w:rPr>
          <w:rFonts w:ascii="Garamond" w:hAnsi="Garamond"/>
          <w:sz w:val="22"/>
          <w:szCs w:val="22"/>
        </w:rPr>
        <w:t xml:space="preserve"> Ft)</w:t>
      </w:r>
      <w:r w:rsidR="008E47B4" w:rsidRPr="007D51EA">
        <w:rPr>
          <w:rFonts w:ascii="Garamond" w:hAnsi="Garamond"/>
          <w:sz w:val="22"/>
          <w:szCs w:val="22"/>
        </w:rPr>
        <w:t xml:space="preserve"> alapulvételével kell megállapítani, kivéve</w:t>
      </w:r>
      <w:r>
        <w:rPr>
          <w:rFonts w:ascii="Garamond" w:hAnsi="Garamond"/>
          <w:sz w:val="22"/>
          <w:szCs w:val="22"/>
        </w:rPr>
        <w:t>,</w:t>
      </w:r>
      <w:r w:rsidR="008E47B4" w:rsidRPr="007D51EA">
        <w:rPr>
          <w:rFonts w:ascii="Garamond" w:hAnsi="Garamond"/>
          <w:sz w:val="22"/>
          <w:szCs w:val="22"/>
        </w:rPr>
        <w:t xml:space="preserve"> ha a tényleges vagy a szerződés szerinti jövedelme a minimálbért nem éri el. Ez esetben a táppénz naptári napi alapja a tényleges, ennek hiányában a szerződés szerinti jövedelem.</w:t>
      </w:r>
    </w:p>
    <w:p w:rsidR="00246949" w:rsidRPr="007D51EA" w:rsidRDefault="009135D1" w:rsidP="00735192">
      <w:pPr>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r>
      <w:r w:rsidR="00246949" w:rsidRPr="007D51EA">
        <w:rPr>
          <w:rFonts w:ascii="Garamond" w:hAnsi="Garamond"/>
          <w:sz w:val="22"/>
          <w:szCs w:val="22"/>
        </w:rPr>
        <w:t>Ha a biztosított a táppénzre jogosultság kezdő napját közvetlenül megelőző harmadik hónap utolsó napjától a táppénzre jogosultságot közvetlenül megelőző év első napjáig terjedő időszakban azért nem rendelkezik legalább 180 naptári napi jövedelemmel, mert legalább 180 napig táppénzben, baleseti táppénzben, csecsemőgondozási díjban, örökbefogadói díjban vagy gyermekgondozási díjban - kivéve a méltányosságból megállapított ellátásokat - részesült, a táppénz naptári napi összegét az utolsóként megállapított ellátás alapjának figyelembevételével kell megállapítani, ha a tényleges, ennek hiányában a szerződés szerinti jövedelménél kedvezőbb.</w:t>
      </w:r>
    </w:p>
    <w:p w:rsidR="008F7A96" w:rsidRPr="007D51EA" w:rsidRDefault="008F7A96"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Abban az esetben, ha a tényleges jövedelem 30 napnál kevesebb, a szerződés szerinti jövedelmet kell figyelembe venni. </w:t>
      </w:r>
    </w:p>
    <w:p w:rsidR="00416BEB" w:rsidRPr="007D51EA" w:rsidRDefault="00416BEB" w:rsidP="00735192">
      <w:pPr>
        <w:autoSpaceDE w:val="0"/>
        <w:autoSpaceDN w:val="0"/>
        <w:adjustRightInd w:val="0"/>
        <w:jc w:val="both"/>
        <w:rPr>
          <w:rFonts w:ascii="Garamond" w:hAnsi="Garamond"/>
          <w:sz w:val="22"/>
          <w:szCs w:val="22"/>
        </w:rPr>
      </w:pPr>
    </w:p>
    <w:p w:rsidR="00416BEB" w:rsidRPr="007D51EA" w:rsidRDefault="00416BEB" w:rsidP="00735192">
      <w:pPr>
        <w:autoSpaceDE w:val="0"/>
        <w:autoSpaceDN w:val="0"/>
        <w:adjustRightInd w:val="0"/>
        <w:jc w:val="both"/>
        <w:rPr>
          <w:rFonts w:ascii="Garamond" w:hAnsi="Garamond"/>
          <w:b/>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A gyermekápolási táppénz</w:t>
      </w:r>
      <w:bookmarkEnd w:id="15"/>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Meddig veheti igénybe az anya (apa) a gyermekápolási táppénzt?</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416BEB" w:rsidRPr="007D51EA" w:rsidRDefault="00416BE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003953" w:rsidRPr="007D51EA" w:rsidRDefault="00003953" w:rsidP="00735192">
      <w:pPr>
        <w:autoSpaceDE w:val="0"/>
        <w:autoSpaceDN w:val="0"/>
        <w:adjustRightInd w:val="0"/>
        <w:jc w:val="both"/>
        <w:rPr>
          <w:rFonts w:ascii="Garamond" w:hAnsi="Garamond"/>
          <w:sz w:val="22"/>
          <w:szCs w:val="22"/>
        </w:rPr>
      </w:pPr>
      <w:r w:rsidRPr="007D51EA">
        <w:rPr>
          <w:rFonts w:ascii="Garamond" w:hAnsi="Garamond"/>
          <w:sz w:val="22"/>
          <w:szCs w:val="22"/>
        </w:rPr>
        <w:t>A gyermekápolási táppénz az anyának és apának is külön-külön jár, a gyermek életkora szerinti napok számát mindkét szülő esetén külön tartják nyilván.</w:t>
      </w:r>
    </w:p>
    <w:p w:rsidR="00416BEB" w:rsidRPr="007D51EA" w:rsidRDefault="00416BEB" w:rsidP="00735192">
      <w:pPr>
        <w:autoSpaceDE w:val="0"/>
        <w:autoSpaceDN w:val="0"/>
        <w:adjustRightInd w:val="0"/>
        <w:jc w:val="both"/>
        <w:rPr>
          <w:rFonts w:ascii="Garamond" w:hAnsi="Garamond"/>
          <w:sz w:val="22"/>
          <w:szCs w:val="22"/>
        </w:rPr>
      </w:pPr>
      <w:r w:rsidRPr="007D51EA">
        <w:rPr>
          <w:rFonts w:ascii="Garamond" w:hAnsi="Garamond"/>
          <w:sz w:val="22"/>
          <w:szCs w:val="22"/>
        </w:rPr>
        <w:t>Ha a biztosított szülő a gyermek ápolása címén igényel táppénzt, előzményként a gyermek előző születésnapjától a gyermek következő születésnapjáig eltöltött táppénzes napokat veszik figyelembe.</w:t>
      </w:r>
    </w:p>
    <w:p w:rsidR="00D8745D" w:rsidRPr="007D51EA" w:rsidRDefault="00D8745D" w:rsidP="00735192">
      <w:pPr>
        <w:autoSpaceDE w:val="0"/>
        <w:autoSpaceDN w:val="0"/>
        <w:adjustRightInd w:val="0"/>
        <w:jc w:val="both"/>
        <w:rPr>
          <w:rFonts w:ascii="Garamond" w:hAnsi="Garamond"/>
          <w:sz w:val="22"/>
          <w:szCs w:val="22"/>
        </w:rPr>
      </w:pPr>
      <w:r w:rsidRPr="007D51EA">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843ECE" w:rsidRPr="007D51EA" w:rsidRDefault="00843ECE" w:rsidP="00735192">
      <w:pPr>
        <w:pStyle w:val="Cmsor2"/>
        <w:jc w:val="both"/>
        <w:rPr>
          <w:rFonts w:ascii="Garamond" w:hAnsi="Garamond"/>
          <w:b/>
          <w:bCs/>
          <w:smallCaps/>
          <w:color w:val="000000"/>
          <w:sz w:val="22"/>
          <w:szCs w:val="22"/>
        </w:rPr>
      </w:pPr>
    </w:p>
    <w:p w:rsidR="00122482" w:rsidRPr="007D51EA" w:rsidRDefault="00122482" w:rsidP="00735192">
      <w:pPr>
        <w:rPr>
          <w:rFonts w:ascii="Garamond" w:hAnsi="Garamond"/>
          <w:sz w:val="22"/>
          <w:szCs w:val="22"/>
        </w:rPr>
      </w:pPr>
    </w:p>
    <w:p w:rsidR="00DC23C7" w:rsidRPr="007D51EA" w:rsidRDefault="008228EA"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 xml:space="preserve">Csecsemőgondozási díj </w:t>
      </w:r>
      <w:bookmarkEnd w:id="14"/>
    </w:p>
    <w:p w:rsidR="00122482" w:rsidRPr="007D51EA" w:rsidRDefault="008228EA" w:rsidP="00735192">
      <w:pPr>
        <w:jc w:val="both"/>
        <w:rPr>
          <w:rFonts w:ascii="Garamond" w:hAnsi="Garamond"/>
          <w:b/>
          <w:bCs/>
          <w:i/>
          <w:iCs/>
          <w:color w:val="000000"/>
          <w:sz w:val="22"/>
          <w:szCs w:val="22"/>
        </w:rPr>
      </w:pPr>
      <w:r w:rsidRPr="007D51EA">
        <w:rPr>
          <w:rFonts w:ascii="Garamond" w:hAnsi="Garamond"/>
          <w:b/>
          <w:bCs/>
          <w:i/>
          <w:iCs/>
          <w:color w:val="000000"/>
          <w:sz w:val="22"/>
          <w:szCs w:val="22"/>
        </w:rPr>
        <w:t>Ki jogosult csecsemőgondozási díjra</w:t>
      </w:r>
      <w:r w:rsidR="00122482" w:rsidRPr="007D51EA">
        <w:rPr>
          <w:rFonts w:ascii="Garamond" w:hAnsi="Garamond"/>
          <w:b/>
          <w:bCs/>
          <w:i/>
          <w:iCs/>
          <w:color w:val="000000"/>
          <w:sz w:val="22"/>
          <w:szCs w:val="22"/>
        </w:rPr>
        <w:t>?</w:t>
      </w:r>
    </w:p>
    <w:p w:rsidR="00122482" w:rsidRPr="007D51EA" w:rsidRDefault="00122482" w:rsidP="00735192">
      <w:pPr>
        <w:jc w:val="both"/>
        <w:rPr>
          <w:rFonts w:ascii="Garamond" w:hAnsi="Garamond"/>
          <w:b/>
          <w:bCs/>
          <w:i/>
          <w:iCs/>
          <w:color w:val="000000"/>
          <w:sz w:val="22"/>
          <w:szCs w:val="22"/>
        </w:rPr>
      </w:pPr>
      <w:r w:rsidRPr="007D51EA">
        <w:rPr>
          <w:rFonts w:ascii="Garamond" w:hAnsi="Garamond"/>
          <w:sz w:val="22"/>
          <w:szCs w:val="22"/>
        </w:rPr>
        <w:t>Csecsemőgondozási díjra jogosult az a nő, aki a gyermeke születését megelőző két éven belül 365 napon át biztosított volt, és akinek a gyermeke</w:t>
      </w:r>
    </w:p>
    <w:p w:rsidR="00122482"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 biztosítás tartama alatt vagy a biztosítás megszűnését követő negyvenkét napon belül születik, vagy</w:t>
      </w:r>
    </w:p>
    <w:p w:rsidR="00122482"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 biztosítás megszűnését követően negyvenkét napon túl baleseti táppénz folyósításának az ideje alatt vagy a folyósítás megszűnését követő huszonnyolc napon belül születik.</w:t>
      </w:r>
    </w:p>
    <w:p w:rsidR="008228EA" w:rsidRPr="007D51EA" w:rsidRDefault="008228EA" w:rsidP="00735192">
      <w:pPr>
        <w:autoSpaceDE w:val="0"/>
        <w:autoSpaceDN w:val="0"/>
        <w:adjustRightInd w:val="0"/>
        <w:jc w:val="both"/>
        <w:rPr>
          <w:rFonts w:ascii="Garamond" w:hAnsi="Garamond"/>
          <w:sz w:val="22"/>
          <w:szCs w:val="22"/>
        </w:rPr>
      </w:pPr>
      <w:r w:rsidRPr="007D51EA">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122482" w:rsidRPr="007D51EA" w:rsidRDefault="00122482" w:rsidP="00735192">
      <w:pPr>
        <w:autoSpaceDE w:val="0"/>
        <w:autoSpaceDN w:val="0"/>
        <w:adjustRightInd w:val="0"/>
        <w:jc w:val="both"/>
        <w:rPr>
          <w:rFonts w:ascii="Garamond" w:hAnsi="Garamond"/>
          <w:sz w:val="22"/>
          <w:szCs w:val="22"/>
        </w:rPr>
      </w:pPr>
    </w:p>
    <w:p w:rsidR="00122482" w:rsidRPr="007D51EA" w:rsidRDefault="00122482" w:rsidP="00735192">
      <w:pPr>
        <w:jc w:val="both"/>
        <w:rPr>
          <w:rFonts w:ascii="Garamond" w:hAnsi="Garamond"/>
          <w:b/>
          <w:i/>
          <w:color w:val="000000"/>
          <w:sz w:val="22"/>
          <w:szCs w:val="22"/>
        </w:rPr>
      </w:pPr>
      <w:r w:rsidRPr="007D51EA">
        <w:rPr>
          <w:rFonts w:ascii="Garamond" w:hAnsi="Garamond"/>
          <w:b/>
          <w:i/>
          <w:color w:val="000000"/>
          <w:sz w:val="22"/>
          <w:szCs w:val="22"/>
        </w:rPr>
        <w:t>Az édesanyán kívül kinek állapítható m</w:t>
      </w:r>
      <w:r w:rsidR="00BC46B9" w:rsidRPr="007D51EA">
        <w:rPr>
          <w:rFonts w:ascii="Garamond" w:hAnsi="Garamond"/>
          <w:b/>
          <w:i/>
          <w:color w:val="000000"/>
          <w:sz w:val="22"/>
          <w:szCs w:val="22"/>
        </w:rPr>
        <w:t>e</w:t>
      </w:r>
      <w:r w:rsidRPr="007D51EA">
        <w:rPr>
          <w:rFonts w:ascii="Garamond" w:hAnsi="Garamond"/>
          <w:b/>
          <w:i/>
          <w:color w:val="000000"/>
          <w:sz w:val="22"/>
          <w:szCs w:val="22"/>
        </w:rPr>
        <w:t xml:space="preserve">g a </w:t>
      </w:r>
      <w:r w:rsidRPr="007D51EA">
        <w:rPr>
          <w:rFonts w:ascii="Garamond" w:hAnsi="Garamond"/>
          <w:b/>
          <w:i/>
          <w:sz w:val="22"/>
          <w:szCs w:val="22"/>
        </w:rPr>
        <w:t>csecsemőgondozási díj</w:t>
      </w:r>
      <w:r w:rsidRPr="007D51EA">
        <w:rPr>
          <w:rFonts w:ascii="Garamond" w:hAnsi="Garamond"/>
          <w:b/>
          <w:i/>
          <w:color w:val="000000"/>
          <w:sz w:val="22"/>
          <w:szCs w:val="22"/>
        </w:rPr>
        <w:t>?</w:t>
      </w:r>
    </w:p>
    <w:p w:rsidR="00122482" w:rsidRPr="007D51EA" w:rsidRDefault="00122482" w:rsidP="00735192">
      <w:pPr>
        <w:autoSpaceDE w:val="0"/>
        <w:autoSpaceDN w:val="0"/>
        <w:adjustRightInd w:val="0"/>
        <w:jc w:val="both"/>
        <w:rPr>
          <w:rFonts w:ascii="Garamond" w:hAnsi="Garamond"/>
          <w:sz w:val="22"/>
          <w:szCs w:val="22"/>
        </w:rPr>
      </w:pPr>
      <w:r w:rsidRPr="007D51EA">
        <w:rPr>
          <w:rFonts w:ascii="Garamond" w:hAnsi="Garamond"/>
          <w:sz w:val="22"/>
          <w:szCs w:val="22"/>
        </w:rPr>
        <w:t>Csecsemőgondozási díjra jogosult:</w:t>
      </w:r>
    </w:p>
    <w:p w:rsidR="00122482"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az a nő, aki a csecsemőt örökbefogadási szándékkal nevelésbe vette, a gyermek gondozásba vételének napjától,</w:t>
      </w:r>
    </w:p>
    <w:p w:rsidR="001176E1" w:rsidRPr="007D51EA" w:rsidRDefault="001176E1" w:rsidP="00735192">
      <w:pPr>
        <w:ind w:left="284" w:hanging="284"/>
        <w:jc w:val="both"/>
        <w:rPr>
          <w:rFonts w:ascii="Garamond" w:hAnsi="Garamond"/>
          <w:sz w:val="22"/>
          <w:szCs w:val="22"/>
        </w:rPr>
      </w:pPr>
      <w:r w:rsidRPr="007D51EA">
        <w:rPr>
          <w:rFonts w:ascii="Garamond" w:hAnsi="Garamond"/>
          <w:iCs/>
          <w:sz w:val="22"/>
          <w:szCs w:val="22"/>
        </w:rPr>
        <w:t>-</w:t>
      </w:r>
      <w:r w:rsidR="00C94C11" w:rsidRPr="007D51EA">
        <w:rPr>
          <w:rFonts w:ascii="Garamond" w:hAnsi="Garamond"/>
          <w:iCs/>
          <w:sz w:val="22"/>
          <w:szCs w:val="22"/>
        </w:rPr>
        <w:tab/>
      </w:r>
      <w:r w:rsidRPr="007D51EA">
        <w:rPr>
          <w:rFonts w:ascii="Garamond" w:hAnsi="Garamond"/>
          <w:iCs/>
          <w:sz w:val="22"/>
          <w:szCs w:val="22"/>
        </w:rPr>
        <w:t xml:space="preserve">a </w:t>
      </w:r>
      <w:r w:rsidRPr="007D51EA">
        <w:rPr>
          <w:rFonts w:ascii="Garamond" w:hAnsi="Garamond"/>
          <w:sz w:val="22"/>
          <w:szCs w:val="22"/>
        </w:rPr>
        <w:t>családbafogadó gyám, aki a csecsemőt végleges döntés alapján gondozza,</w:t>
      </w:r>
    </w:p>
    <w:p w:rsidR="00122482" w:rsidRPr="007D51EA" w:rsidRDefault="004D24A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122482" w:rsidRPr="007D51EA">
        <w:rPr>
          <w:rFonts w:ascii="Garamond" w:hAnsi="Garamond"/>
          <w:sz w:val="22"/>
          <w:szCs w:val="22"/>
        </w:rPr>
        <w:t>a csecsemőt gondozó vér szerinti apa, ha a gyermeket szülő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9A3AB9"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 csecsemőt gondozó vér szerinti apa, ha a gyermeket szülő nő meghal,</w:t>
      </w:r>
      <w:r w:rsidR="009A3AB9" w:rsidRPr="007D51EA">
        <w:rPr>
          <w:rFonts w:ascii="Garamond" w:hAnsi="Garamond"/>
          <w:sz w:val="22"/>
          <w:szCs w:val="22"/>
        </w:rPr>
        <w:t xml:space="preserve"> az elhalálozás napjától</w:t>
      </w:r>
    </w:p>
    <w:p w:rsidR="00122482"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9A3AB9"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az a férfi, aki a csecsemőt örökbefogadási szándékkal nevelésbe vette, ha a gyermeket örökbe fogadni szándékozó nő meghal,</w:t>
      </w:r>
      <w:r w:rsidR="009A3AB9" w:rsidRPr="007D51EA">
        <w:rPr>
          <w:rFonts w:ascii="Garamond" w:hAnsi="Garamond"/>
          <w:sz w:val="22"/>
          <w:szCs w:val="22"/>
        </w:rPr>
        <w:t xml:space="preserve"> az elhalálozás napjától</w:t>
      </w:r>
    </w:p>
    <w:p w:rsidR="00122482" w:rsidRPr="007D51EA" w:rsidRDefault="0012248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4D24A1" w:rsidRPr="007D51EA">
        <w:rPr>
          <w:rFonts w:ascii="Garamond" w:hAnsi="Garamond"/>
          <w:iCs/>
          <w:sz w:val="22"/>
          <w:szCs w:val="22"/>
        </w:rPr>
        <w:tab/>
      </w:r>
      <w:r w:rsidRPr="007D51EA">
        <w:rPr>
          <w:rFonts w:ascii="Garamond" w:hAnsi="Garamond"/>
          <w:sz w:val="22"/>
          <w:szCs w:val="22"/>
        </w:rPr>
        <w:t>az a férfi, aki a csecsemőt egyedül vette örökbefogadási szándékkal nevelésbe, a gyermek gondozásba vételének napjától</w:t>
      </w:r>
      <w:r w:rsidR="00D83922" w:rsidRPr="007D51EA">
        <w:rPr>
          <w:rFonts w:ascii="Garamond" w:hAnsi="Garamond"/>
          <w:sz w:val="22"/>
          <w:szCs w:val="22"/>
        </w:rPr>
        <w:t>,</w:t>
      </w:r>
    </w:p>
    <w:p w:rsidR="00D83922" w:rsidRPr="007D51EA" w:rsidRDefault="00D83922"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C94C11" w:rsidRPr="007D51EA">
        <w:rPr>
          <w:rFonts w:ascii="Garamond" w:hAnsi="Garamond"/>
          <w:sz w:val="22"/>
          <w:szCs w:val="22"/>
        </w:rPr>
        <w:tab/>
      </w:r>
      <w:r w:rsidRPr="007D51EA">
        <w:rPr>
          <w:rFonts w:ascii="Garamond" w:hAnsi="Garamond"/>
          <w:sz w:val="22"/>
          <w:szCs w:val="22"/>
        </w:rPr>
        <w:t>a csecsemőt gondozó vér szerinti apa, ha a gyermeket szülő nő szülői felügyeleti joga megszűnt</w:t>
      </w:r>
    </w:p>
    <w:p w:rsidR="008F7A96" w:rsidRPr="007D51EA" w:rsidRDefault="00122482"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gyermek </w:t>
      </w:r>
      <w:r w:rsidR="008F7A96" w:rsidRPr="007D51EA">
        <w:rPr>
          <w:rFonts w:ascii="Garamond" w:hAnsi="Garamond"/>
          <w:sz w:val="22"/>
          <w:szCs w:val="22"/>
        </w:rPr>
        <w:t>születését követő 168. napig, abban az esetben, ha a fent meghatározott feltételek bármelyikének bekövetkezése napján a szülő nőre vonatkozó jogosultsági feltételekkel rendelkezik.</w:t>
      </w:r>
    </w:p>
    <w:p w:rsidR="008228EA" w:rsidRPr="007D51EA" w:rsidRDefault="008228EA" w:rsidP="00735192">
      <w:pPr>
        <w:autoSpaceDE w:val="0"/>
        <w:autoSpaceDN w:val="0"/>
        <w:adjustRightInd w:val="0"/>
        <w:ind w:left="284" w:hanging="284"/>
        <w:jc w:val="both"/>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Az előzetes 365 nap biztosítási időbe milyen időtartamot lehet beszámítani?</w:t>
      </w:r>
    </w:p>
    <w:p w:rsidR="00DC23C7" w:rsidRPr="007D51EA" w:rsidRDefault="008228EA"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w:t>
      </w:r>
      <w:r w:rsidR="00DC23C7" w:rsidRPr="007D51EA">
        <w:rPr>
          <w:rFonts w:ascii="Garamond" w:hAnsi="Garamond"/>
          <w:sz w:val="22"/>
          <w:szCs w:val="22"/>
        </w:rPr>
        <w:t>jogosultsághoz szükséges előzetes 365 napi biztosítási időbe be kell számítani</w:t>
      </w:r>
    </w:p>
    <w:p w:rsidR="001E5456" w:rsidRPr="007D51EA" w:rsidRDefault="001E5456" w:rsidP="00735192">
      <w:pPr>
        <w:ind w:left="284" w:hanging="284"/>
        <w:jc w:val="both"/>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Pr="007D51EA">
        <w:rPr>
          <w:rFonts w:ascii="Garamond" w:hAnsi="Garamond"/>
          <w:sz w:val="22"/>
          <w:szCs w:val="22"/>
        </w:rPr>
        <w:t>a biztosítás megszűnését követő baleseti táppénz, csecsemőgondozási díj, örökbefogadói díj, gyermekgondozási díj - kivéve a hallgatói gyermekgondozási díj - folyósításának az idejét,</w:t>
      </w:r>
    </w:p>
    <w:p w:rsidR="001E5456" w:rsidRPr="007D51EA" w:rsidRDefault="001E545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köznevelési intézmény, a szakképző</w:t>
      </w:r>
      <w:r w:rsidR="00894AC0" w:rsidRPr="007D51EA">
        <w:rPr>
          <w:rFonts w:ascii="Garamond" w:hAnsi="Garamond"/>
          <w:sz w:val="22"/>
          <w:szCs w:val="22"/>
        </w:rPr>
        <w:t xml:space="preserve"> intézmény vagy a felsőoktatási </w:t>
      </w:r>
      <w:r w:rsidRPr="007D51EA">
        <w:rPr>
          <w:rFonts w:ascii="Garamond" w:hAnsi="Garamond"/>
          <w:sz w:val="22"/>
          <w:szCs w:val="22"/>
        </w:rPr>
        <w:t>intézmény nappali tagozatán egy évnél hosszabb ideje folytatott tanulmányok idejéből 180 napot,</w:t>
      </w:r>
    </w:p>
    <w:p w:rsidR="00B35614" w:rsidRPr="007D51EA" w:rsidRDefault="006C0DE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03671" w:rsidRPr="007D51EA">
        <w:rPr>
          <w:rFonts w:ascii="Garamond" w:hAnsi="Garamond"/>
          <w:iCs/>
          <w:sz w:val="22"/>
          <w:szCs w:val="22"/>
        </w:rPr>
        <w:tab/>
      </w:r>
      <w:r w:rsidR="00B35614" w:rsidRPr="007D51EA">
        <w:rPr>
          <w:rFonts w:ascii="Garamond" w:hAnsi="Garamond"/>
          <w:sz w:val="22"/>
          <w:szCs w:val="22"/>
        </w:rPr>
        <w:t>rehabilitációs ellátás folyósításának idejét.</w:t>
      </w:r>
    </w:p>
    <w:p w:rsidR="00B35614" w:rsidRPr="007D51EA" w:rsidRDefault="00B35614" w:rsidP="00735192">
      <w:pPr>
        <w:autoSpaceDE w:val="0"/>
        <w:autoSpaceDN w:val="0"/>
        <w:adjustRightInd w:val="0"/>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 esetben lehet a biztosítási idő beszámítást alkalmazni?</w:t>
      </w:r>
    </w:p>
    <w:p w:rsidR="008F7A96" w:rsidRPr="007D51EA" w:rsidRDefault="00DC23C7" w:rsidP="00735192">
      <w:pPr>
        <w:jc w:val="both"/>
        <w:rPr>
          <w:rFonts w:ascii="Garamond" w:hAnsi="Garamond"/>
          <w:bCs/>
          <w:iCs/>
          <w:color w:val="000000"/>
          <w:sz w:val="22"/>
          <w:szCs w:val="22"/>
        </w:rPr>
      </w:pPr>
      <w:r w:rsidRPr="007D51EA">
        <w:rPr>
          <w:rFonts w:ascii="Garamond" w:hAnsi="Garamond"/>
          <w:bCs/>
          <w:iCs/>
          <w:color w:val="000000"/>
          <w:sz w:val="22"/>
          <w:szCs w:val="22"/>
        </w:rPr>
        <w:t>Ha a szülő ugyan biztosítási jogviszonyban, pl. munkaviszonyban áll, de munkaviszonyában nem tudta megszerezni a szükséges 365 napot. Ebben az esetben a ténylegesen megszerzett biztosítási idejébe számítják be a fent meghatározott időtartamokat. Pl. az édesanya a főiskola elvégzése után munkaviszonyt létesített, de gyermeke születéséig csak 300 napot dolgozott. Ebben az esetben a megszerzett biztosítási idejébe beszámítják a felsőoktatási intézményben folytatott tanulmányok időt</w:t>
      </w:r>
      <w:r w:rsidR="008F7A96" w:rsidRPr="007D51EA">
        <w:rPr>
          <w:rFonts w:ascii="Garamond" w:hAnsi="Garamond"/>
          <w:bCs/>
          <w:iCs/>
          <w:color w:val="000000"/>
          <w:sz w:val="22"/>
          <w:szCs w:val="22"/>
        </w:rPr>
        <w:t>artamát, jelen esetben 65 napot</w:t>
      </w:r>
      <w:r w:rsidRPr="007D51EA">
        <w:rPr>
          <w:rFonts w:ascii="Garamond" w:hAnsi="Garamond"/>
          <w:bCs/>
          <w:iCs/>
          <w:color w:val="000000"/>
          <w:sz w:val="22"/>
          <w:szCs w:val="22"/>
        </w:rPr>
        <w:t xml:space="preserve"> </w:t>
      </w:r>
      <w:r w:rsidR="008F7A96" w:rsidRPr="007D51EA">
        <w:rPr>
          <w:rFonts w:ascii="Garamond" w:hAnsi="Garamond"/>
          <w:bCs/>
          <w:iCs/>
          <w:color w:val="000000"/>
          <w:sz w:val="22"/>
          <w:szCs w:val="22"/>
        </w:rPr>
        <w:t>(ha ez</w:t>
      </w:r>
      <w:r w:rsidR="00894AC0" w:rsidRPr="007D51EA">
        <w:rPr>
          <w:rFonts w:ascii="Garamond" w:hAnsi="Garamond"/>
          <w:bCs/>
          <w:iCs/>
          <w:color w:val="000000"/>
          <w:sz w:val="22"/>
          <w:szCs w:val="22"/>
        </w:rPr>
        <w:t xml:space="preserve"> a</w:t>
      </w:r>
      <w:r w:rsidR="008F7A96" w:rsidRPr="007D51EA">
        <w:rPr>
          <w:rFonts w:ascii="Garamond" w:hAnsi="Garamond"/>
          <w:bCs/>
          <w:iCs/>
          <w:color w:val="000000"/>
          <w:sz w:val="22"/>
          <w:szCs w:val="22"/>
        </w:rPr>
        <w:t xml:space="preserve"> 65 nap a gyermek születését megelőző két éves időtartamon belül van). </w:t>
      </w:r>
    </w:p>
    <w:p w:rsidR="00EC1AF1" w:rsidRPr="007D51EA" w:rsidRDefault="00EC1AF1"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időtartamra jár</w:t>
      </w:r>
      <w:r w:rsidR="00BD74F3" w:rsidRPr="007D51EA">
        <w:rPr>
          <w:rFonts w:ascii="Garamond" w:hAnsi="Garamond"/>
          <w:b/>
          <w:bCs/>
          <w:i/>
          <w:iCs/>
          <w:color w:val="000000"/>
          <w:sz w:val="22"/>
          <w:szCs w:val="22"/>
        </w:rPr>
        <w:t xml:space="preserve"> a csecsemőgondozási díj</w:t>
      </w:r>
      <w:r w:rsidRPr="007D51EA">
        <w:rPr>
          <w:rFonts w:ascii="Garamond" w:hAnsi="Garamond"/>
          <w:b/>
          <w:bCs/>
          <w:i/>
          <w:iCs/>
          <w:color w:val="000000"/>
          <w:sz w:val="22"/>
          <w:szCs w:val="22"/>
        </w:rPr>
        <w:t>?</w:t>
      </w:r>
    </w:p>
    <w:p w:rsidR="00D466C7" w:rsidRPr="007D51EA" w:rsidRDefault="00BD74F3" w:rsidP="00735192">
      <w:pPr>
        <w:autoSpaceDE w:val="0"/>
        <w:autoSpaceDN w:val="0"/>
        <w:adjustRightInd w:val="0"/>
        <w:jc w:val="both"/>
        <w:rPr>
          <w:rFonts w:ascii="Garamond" w:hAnsi="Garamond"/>
          <w:sz w:val="22"/>
          <w:szCs w:val="22"/>
        </w:rPr>
      </w:pPr>
      <w:r w:rsidRPr="007D51EA">
        <w:rPr>
          <w:rFonts w:ascii="Garamond" w:hAnsi="Garamond"/>
          <w:sz w:val="22"/>
          <w:szCs w:val="22"/>
        </w:rPr>
        <w:t>A csecsemőgondozási díj a szülési szabadságnak megfelelő időtartamra jár. A csecsemőgondozási díj legfeljebb a gyermek születését követő 168. napig jár, kivéve a jogszabály szerint a koraszülött gyermekek esetében a szülési szabadságra vonatkozó rendelkezés alkalmazásakor. Ha a csecsemőgondozási díj iránti kérelem a szülés várható időpontját megelőző 28 napnál korábban kerül benyújtásra, akkor a kérelem elbírálására vonatkozó határidő a szülés várható időpontj</w:t>
      </w:r>
      <w:r w:rsidR="00D466C7" w:rsidRPr="007D51EA">
        <w:rPr>
          <w:rFonts w:ascii="Garamond" w:hAnsi="Garamond"/>
          <w:sz w:val="22"/>
          <w:szCs w:val="22"/>
        </w:rPr>
        <w:t>át megelőző 28. napon kezdődik.</w:t>
      </w:r>
    </w:p>
    <w:p w:rsidR="00D466C7" w:rsidRPr="007D51EA" w:rsidRDefault="00D466C7" w:rsidP="00735192">
      <w:pPr>
        <w:autoSpaceDE w:val="0"/>
        <w:autoSpaceDN w:val="0"/>
        <w:adjustRightInd w:val="0"/>
        <w:jc w:val="both"/>
        <w:rPr>
          <w:rFonts w:ascii="Garamond" w:hAnsi="Garamond"/>
          <w:sz w:val="22"/>
          <w:szCs w:val="22"/>
        </w:rPr>
      </w:pPr>
      <w:r w:rsidRPr="007D51EA">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8F7A96" w:rsidRPr="007D51EA" w:rsidRDefault="008F7A96" w:rsidP="00735192">
      <w:pPr>
        <w:jc w:val="both"/>
        <w:rPr>
          <w:rFonts w:ascii="Garamond" w:hAnsi="Garamond"/>
          <w:b/>
          <w:i/>
          <w:color w:val="000000"/>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Mikor nem jár</w:t>
      </w:r>
      <w:r w:rsidR="00BD74F3" w:rsidRPr="007D51EA">
        <w:rPr>
          <w:rFonts w:ascii="Garamond" w:hAnsi="Garamond"/>
          <w:b/>
          <w:i/>
          <w:color w:val="000000"/>
          <w:sz w:val="22"/>
          <w:szCs w:val="22"/>
        </w:rPr>
        <w:t xml:space="preserve"> a </w:t>
      </w:r>
      <w:r w:rsidR="00BD74F3" w:rsidRPr="007D51EA">
        <w:rPr>
          <w:rFonts w:ascii="Garamond" w:hAnsi="Garamond"/>
          <w:b/>
          <w:i/>
          <w:sz w:val="22"/>
          <w:szCs w:val="22"/>
        </w:rPr>
        <w:t>csecsemőgondozási díj</w:t>
      </w:r>
      <w:r w:rsidRPr="007D51EA">
        <w:rPr>
          <w:rFonts w:ascii="Garamond" w:hAnsi="Garamond"/>
          <w:b/>
          <w:i/>
          <w:color w:val="000000"/>
          <w:sz w:val="22"/>
          <w:szCs w:val="22"/>
        </w:rPr>
        <w:t>?</w:t>
      </w:r>
    </w:p>
    <w:p w:rsidR="009A6F0C" w:rsidRPr="007D51EA" w:rsidRDefault="009A6F0C" w:rsidP="00735192">
      <w:pPr>
        <w:autoSpaceDE w:val="0"/>
        <w:autoSpaceDN w:val="0"/>
        <w:adjustRightInd w:val="0"/>
        <w:jc w:val="both"/>
        <w:rPr>
          <w:rFonts w:ascii="Garamond" w:hAnsi="Garamond"/>
          <w:sz w:val="22"/>
          <w:szCs w:val="22"/>
        </w:rPr>
      </w:pPr>
      <w:r w:rsidRPr="007D51EA">
        <w:rPr>
          <w:rFonts w:ascii="Garamond" w:hAnsi="Garamond"/>
          <w:sz w:val="22"/>
          <w:szCs w:val="22"/>
        </w:rPr>
        <w:t>Nem jár csecsemőgondozási díj a biztosítottnak, ha bármilyen jogviszonyban - ide nem értve a nevelőszülői foglalkoztatási jogviszonyt - keresőtevékenységet folytat.</w:t>
      </w:r>
    </w:p>
    <w:p w:rsidR="00DC23C7" w:rsidRPr="007D51EA" w:rsidRDefault="00DC23C7" w:rsidP="00735192">
      <w:pPr>
        <w:autoSpaceDE w:val="0"/>
        <w:autoSpaceDN w:val="0"/>
        <w:adjustRightInd w:val="0"/>
        <w:ind w:left="284" w:hanging="284"/>
        <w:jc w:val="both"/>
        <w:rPr>
          <w:rFonts w:ascii="Garamond" w:hAnsi="Garamond"/>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Jogosult-e az egyéni vállalkozó a</w:t>
      </w:r>
      <w:r w:rsidR="00BD74F3" w:rsidRPr="007D51EA">
        <w:rPr>
          <w:rFonts w:ascii="Garamond" w:hAnsi="Garamond"/>
          <w:b/>
          <w:i/>
          <w:color w:val="000000"/>
          <w:sz w:val="22"/>
          <w:szCs w:val="22"/>
        </w:rPr>
        <w:t xml:space="preserve"> </w:t>
      </w:r>
      <w:r w:rsidR="00BD74F3" w:rsidRPr="007D51EA">
        <w:rPr>
          <w:rFonts w:ascii="Garamond" w:hAnsi="Garamond"/>
          <w:b/>
          <w:i/>
          <w:sz w:val="22"/>
          <w:szCs w:val="22"/>
        </w:rPr>
        <w:t>csecsemőgondozási díjra</w:t>
      </w:r>
      <w:r w:rsidRPr="007D51EA">
        <w:rPr>
          <w:rFonts w:ascii="Garamond" w:hAnsi="Garamond"/>
          <w:b/>
          <w:i/>
          <w:color w:val="000000"/>
          <w:sz w:val="22"/>
          <w:szCs w:val="22"/>
        </w:rPr>
        <w:t>?</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Az egyéni vállalkozó is biztosítottnak minősül, ezért kérheti az ellátás megállapítását, ha nyilatkozik arról, hogy az ellátás folyósítása alatt vállalkozásában nem működik közre. Ebben az esetben az ellátás folyósítása alatt nem áll fenn az egyéni vállalkozót terhelő társadalombiztosítási járulék, egészségbiztosítási és nyugdíjjárulék-fizetési kötelezettsége.</w:t>
      </w:r>
    </w:p>
    <w:p w:rsidR="00314109" w:rsidRPr="007D51EA" w:rsidRDefault="00314109" w:rsidP="00735192">
      <w:pPr>
        <w:jc w:val="both"/>
        <w:rPr>
          <w:rFonts w:ascii="Garamond" w:hAnsi="Garamond"/>
          <w:color w:val="000000"/>
          <w:sz w:val="22"/>
          <w:szCs w:val="22"/>
        </w:rPr>
      </w:pPr>
    </w:p>
    <w:p w:rsidR="00C673A6" w:rsidRPr="007D51EA" w:rsidRDefault="00C673A6" w:rsidP="00735192">
      <w:pPr>
        <w:jc w:val="both"/>
        <w:rPr>
          <w:rFonts w:ascii="Garamond" w:hAnsi="Garamond"/>
          <w:b/>
          <w:bCs/>
          <w:i/>
          <w:iCs/>
          <w:color w:val="000000"/>
          <w:sz w:val="22"/>
          <w:szCs w:val="22"/>
        </w:rPr>
      </w:pPr>
      <w:r w:rsidRPr="007D51EA">
        <w:rPr>
          <w:rFonts w:ascii="Garamond" w:hAnsi="Garamond"/>
          <w:b/>
          <w:i/>
          <w:color w:val="000000"/>
          <w:sz w:val="22"/>
          <w:szCs w:val="22"/>
        </w:rPr>
        <w:t>Hogyan állapítják meg a csecsemőgondozási díj naptári napi alapját?</w:t>
      </w:r>
    </w:p>
    <w:p w:rsidR="00C673A6" w:rsidRPr="007D51EA" w:rsidRDefault="00150BF3"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A csecsemőgondozási díj naptári napi alapját a már ismertetett táppénzszabályok 1-2.</w:t>
      </w:r>
      <w:r w:rsidR="003E71F6" w:rsidRPr="007D51EA">
        <w:rPr>
          <w:rFonts w:ascii="Garamond" w:hAnsi="Garamond"/>
          <w:sz w:val="22"/>
          <w:szCs w:val="22"/>
        </w:rPr>
        <w:t xml:space="preserve"> pontja alapján állapítják meg:</w:t>
      </w:r>
    </w:p>
    <w:p w:rsidR="003E71F6" w:rsidRPr="007D51EA" w:rsidRDefault="00062D82" w:rsidP="00735192">
      <w:pPr>
        <w:autoSpaceDE w:val="0"/>
        <w:autoSpaceDN w:val="0"/>
        <w:adjustRightInd w:val="0"/>
        <w:ind w:left="709" w:hanging="283"/>
        <w:jc w:val="both"/>
        <w:rPr>
          <w:rFonts w:ascii="Garamond" w:hAnsi="Garamond"/>
          <w:sz w:val="22"/>
          <w:szCs w:val="22"/>
        </w:rPr>
      </w:pPr>
      <w:r w:rsidRPr="007D51EA">
        <w:rPr>
          <w:rFonts w:ascii="Garamond" w:hAnsi="Garamond"/>
          <w:bCs/>
          <w:sz w:val="22"/>
          <w:szCs w:val="22"/>
        </w:rPr>
        <w:t>-</w:t>
      </w:r>
      <w:r w:rsidR="00562EB5" w:rsidRPr="007D51EA">
        <w:rPr>
          <w:rFonts w:ascii="Garamond" w:hAnsi="Garamond"/>
          <w:bCs/>
          <w:sz w:val="22"/>
          <w:szCs w:val="22"/>
        </w:rPr>
        <w:tab/>
      </w:r>
      <w:r w:rsidR="003E71F6" w:rsidRPr="007D51EA">
        <w:rPr>
          <w:rFonts w:ascii="Garamond" w:hAnsi="Garamond"/>
          <w:bCs/>
          <w:sz w:val="22"/>
          <w:szCs w:val="22"/>
        </w:rPr>
        <w:t>Fő</w:t>
      </w:r>
      <w:r w:rsidR="00562EB5" w:rsidRPr="007D51EA">
        <w:rPr>
          <w:rFonts w:ascii="Garamond" w:hAnsi="Garamond"/>
          <w:bCs/>
          <w:sz w:val="22"/>
          <w:szCs w:val="22"/>
        </w:rPr>
        <w:t xml:space="preserve"> </w:t>
      </w:r>
      <w:r w:rsidR="003E71F6" w:rsidRPr="007D51EA">
        <w:rPr>
          <w:rFonts w:ascii="Garamond" w:hAnsi="Garamond"/>
          <w:bCs/>
          <w:sz w:val="22"/>
          <w:szCs w:val="22"/>
        </w:rPr>
        <w:t xml:space="preserve">szabályként, </w:t>
      </w:r>
      <w:r w:rsidR="008F7A96" w:rsidRPr="007D51EA">
        <w:rPr>
          <w:rFonts w:ascii="Garamond" w:hAnsi="Garamond"/>
          <w:sz w:val="22"/>
          <w:szCs w:val="22"/>
        </w:rPr>
        <w:t>ha a biztosítási idő az ellátásra</w:t>
      </w:r>
      <w:r w:rsidR="003E71F6" w:rsidRPr="007D51EA">
        <w:rPr>
          <w:rFonts w:ascii="Garamond" w:hAnsi="Garamond"/>
          <w:sz w:val="22"/>
          <w:szCs w:val="22"/>
        </w:rPr>
        <w:t xml:space="preserve"> való jogosultság kezdő napját </w:t>
      </w:r>
      <w:r w:rsidR="008F7A96" w:rsidRPr="007D51EA">
        <w:rPr>
          <w:rFonts w:ascii="Garamond" w:hAnsi="Garamond"/>
          <w:sz w:val="22"/>
          <w:szCs w:val="22"/>
        </w:rPr>
        <w:t>megelőzően folyamatos, a</w:t>
      </w:r>
      <w:r w:rsidR="006D7419" w:rsidRPr="007D51EA">
        <w:rPr>
          <w:rFonts w:ascii="Garamond" w:hAnsi="Garamond"/>
          <w:sz w:val="22"/>
          <w:szCs w:val="22"/>
        </w:rPr>
        <w:t>z ellátás alapját az ellátásra való</w:t>
      </w:r>
      <w:r w:rsidR="003E71F6" w:rsidRPr="007D51EA">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w:t>
      </w:r>
      <w:r w:rsidR="006D7419" w:rsidRPr="007D51EA">
        <w:rPr>
          <w:rFonts w:ascii="Garamond" w:hAnsi="Garamond"/>
          <w:sz w:val="22"/>
          <w:szCs w:val="22"/>
        </w:rPr>
        <w:t xml:space="preserve"> ellátás</w:t>
      </w:r>
      <w:r w:rsidR="003E71F6" w:rsidRPr="007D51EA">
        <w:rPr>
          <w:rFonts w:ascii="Garamond" w:hAnsi="Garamond"/>
          <w:sz w:val="22"/>
          <w:szCs w:val="22"/>
        </w:rPr>
        <w:t xml:space="preserve"> alapjaként a megszakítást megelőző jövedelmet nem lehet figyelembe venni.</w:t>
      </w:r>
    </w:p>
    <w:p w:rsidR="003E71F6" w:rsidRPr="007D51EA" w:rsidRDefault="00062D82" w:rsidP="00735192">
      <w:pPr>
        <w:autoSpaceDE w:val="0"/>
        <w:autoSpaceDN w:val="0"/>
        <w:adjustRightInd w:val="0"/>
        <w:ind w:left="709" w:hanging="283"/>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r>
      <w:r w:rsidR="003E71F6" w:rsidRPr="007D51EA">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6D7419" w:rsidRPr="007D51EA">
        <w:rPr>
          <w:rFonts w:ascii="Garamond" w:hAnsi="Garamond"/>
          <w:sz w:val="22"/>
          <w:szCs w:val="22"/>
        </w:rPr>
        <w:t>mel, és van legalább az ellátásra</w:t>
      </w:r>
      <w:r w:rsidR="003E71F6" w:rsidRPr="007D51EA">
        <w:rPr>
          <w:rFonts w:ascii="Garamond" w:hAnsi="Garamond"/>
          <w:sz w:val="22"/>
          <w:szCs w:val="22"/>
        </w:rPr>
        <w:t xml:space="preserve"> való jogosultság kezdő napjától 180 napnyi folyamatos biztosít</w:t>
      </w:r>
      <w:r w:rsidR="006D7419" w:rsidRPr="007D51EA">
        <w:rPr>
          <w:rFonts w:ascii="Garamond" w:hAnsi="Garamond"/>
          <w:sz w:val="22"/>
          <w:szCs w:val="22"/>
        </w:rPr>
        <w:t>ási jogviszonya, akkor az ellátás</w:t>
      </w:r>
      <w:r w:rsidR="003E71F6" w:rsidRPr="007D51EA">
        <w:rPr>
          <w:rFonts w:ascii="Garamond" w:hAnsi="Garamond"/>
          <w:sz w:val="22"/>
          <w:szCs w:val="22"/>
        </w:rPr>
        <w:t xml:space="preserve"> naptári napi alapját a 120 napi tényleges jövedelem alapján kell megállapítani.</w:t>
      </w:r>
    </w:p>
    <w:p w:rsidR="00C673A6" w:rsidRPr="007D51EA" w:rsidRDefault="00150BF3"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Ha a naptári napi alap nem állapítható meg a táppénzszabályok 1-2. pontja szerint,</w:t>
      </w:r>
      <w:r w:rsidR="001613C0" w:rsidRPr="007D51EA">
        <w:rPr>
          <w:rFonts w:ascii="Garamond" w:hAnsi="Garamond"/>
          <w:sz w:val="22"/>
          <w:szCs w:val="22"/>
        </w:rPr>
        <w:t xml:space="preserve"> a</w:t>
      </w:r>
      <w:r w:rsidR="00C673A6" w:rsidRPr="007D51EA">
        <w:rPr>
          <w:rFonts w:ascii="Garamond" w:hAnsi="Garamond"/>
          <w:sz w:val="22"/>
          <w:szCs w:val="22"/>
        </w:rPr>
        <w:t xml:space="preserve"> naptári napi alap a jogosultság kezdő napján érvényes minimálbér</w:t>
      </w:r>
      <w:r w:rsidR="009A6F0C" w:rsidRPr="007D51EA">
        <w:rPr>
          <w:rFonts w:ascii="Garamond" w:hAnsi="Garamond"/>
          <w:sz w:val="22"/>
          <w:szCs w:val="22"/>
        </w:rPr>
        <w:t xml:space="preserve"> (202</w:t>
      </w:r>
      <w:r w:rsidR="00F00F53" w:rsidRPr="007D51EA">
        <w:rPr>
          <w:rFonts w:ascii="Garamond" w:hAnsi="Garamond"/>
          <w:sz w:val="22"/>
          <w:szCs w:val="22"/>
        </w:rPr>
        <w:t>3</w:t>
      </w:r>
      <w:r w:rsidR="009A6F0C" w:rsidRPr="007D51EA">
        <w:rPr>
          <w:rFonts w:ascii="Garamond" w:hAnsi="Garamond"/>
          <w:sz w:val="22"/>
          <w:szCs w:val="22"/>
        </w:rPr>
        <w:t>-b</w:t>
      </w:r>
      <w:r w:rsidR="00F00F53" w:rsidRPr="007D51EA">
        <w:rPr>
          <w:rFonts w:ascii="Garamond" w:hAnsi="Garamond"/>
          <w:sz w:val="22"/>
          <w:szCs w:val="22"/>
        </w:rPr>
        <w:t>a</w:t>
      </w:r>
      <w:r w:rsidR="009A6F0C" w:rsidRPr="007D51EA">
        <w:rPr>
          <w:rFonts w:ascii="Garamond" w:hAnsi="Garamond"/>
          <w:sz w:val="22"/>
          <w:szCs w:val="22"/>
        </w:rPr>
        <w:t xml:space="preserve">n </w:t>
      </w:r>
      <w:r w:rsidR="00F00F53" w:rsidRPr="007D51EA">
        <w:rPr>
          <w:rFonts w:ascii="Garamond" w:hAnsi="Garamond"/>
          <w:sz w:val="22"/>
          <w:szCs w:val="22"/>
        </w:rPr>
        <w:t>232</w:t>
      </w:r>
      <w:r w:rsidR="009A6F0C" w:rsidRPr="007D51EA">
        <w:rPr>
          <w:rFonts w:ascii="Garamond" w:hAnsi="Garamond"/>
          <w:sz w:val="22"/>
          <w:szCs w:val="22"/>
        </w:rPr>
        <w:t>.000</w:t>
      </w:r>
      <w:r w:rsidRPr="007D51EA">
        <w:rPr>
          <w:rFonts w:ascii="Garamond" w:hAnsi="Garamond"/>
          <w:sz w:val="22"/>
          <w:szCs w:val="22"/>
        </w:rPr>
        <w:t>,-</w:t>
      </w:r>
      <w:r w:rsidR="00100C93" w:rsidRPr="007D51EA">
        <w:rPr>
          <w:rFonts w:ascii="Garamond" w:hAnsi="Garamond"/>
          <w:sz w:val="22"/>
          <w:szCs w:val="22"/>
        </w:rPr>
        <w:t xml:space="preserve"> Ft)</w:t>
      </w:r>
      <w:r w:rsidR="00C673A6" w:rsidRPr="007D51EA">
        <w:rPr>
          <w:rFonts w:ascii="Garamond" w:hAnsi="Garamond"/>
          <w:sz w:val="22"/>
          <w:szCs w:val="22"/>
        </w:rPr>
        <w:t xml:space="preserve"> kétszeresének harmincad része.</w:t>
      </w:r>
    </w:p>
    <w:p w:rsidR="00C673A6" w:rsidRPr="007D51EA" w:rsidRDefault="00150BF3"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00C673A6" w:rsidRPr="007D51EA">
        <w:rPr>
          <w:rFonts w:ascii="Garamond" w:hAnsi="Garamond"/>
          <w:sz w:val="22"/>
          <w:szCs w:val="22"/>
        </w:rPr>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w:t>
      </w:r>
      <w:r w:rsidR="009A6F0C" w:rsidRPr="007D51EA">
        <w:rPr>
          <w:rFonts w:ascii="Garamond" w:hAnsi="Garamond"/>
          <w:sz w:val="22"/>
          <w:szCs w:val="22"/>
        </w:rPr>
        <w:t xml:space="preserve"> (202</w:t>
      </w:r>
      <w:r w:rsidR="00F00F53" w:rsidRPr="007D51EA">
        <w:rPr>
          <w:rFonts w:ascii="Garamond" w:hAnsi="Garamond"/>
          <w:sz w:val="22"/>
          <w:szCs w:val="22"/>
        </w:rPr>
        <w:t>3</w:t>
      </w:r>
      <w:r w:rsidR="009A6F0C" w:rsidRPr="007D51EA">
        <w:rPr>
          <w:rFonts w:ascii="Garamond" w:hAnsi="Garamond"/>
          <w:sz w:val="22"/>
          <w:szCs w:val="22"/>
        </w:rPr>
        <w:t>-b</w:t>
      </w:r>
      <w:r w:rsidR="00F00F53" w:rsidRPr="007D51EA">
        <w:rPr>
          <w:rFonts w:ascii="Garamond" w:hAnsi="Garamond"/>
          <w:sz w:val="22"/>
          <w:szCs w:val="22"/>
        </w:rPr>
        <w:t>a</w:t>
      </w:r>
      <w:r w:rsidR="009A6F0C" w:rsidRPr="007D51EA">
        <w:rPr>
          <w:rFonts w:ascii="Garamond" w:hAnsi="Garamond"/>
          <w:sz w:val="22"/>
          <w:szCs w:val="22"/>
        </w:rPr>
        <w:t xml:space="preserve">n </w:t>
      </w:r>
      <w:r w:rsidR="00F00F53" w:rsidRPr="007D51EA">
        <w:rPr>
          <w:rFonts w:ascii="Garamond" w:hAnsi="Garamond"/>
          <w:sz w:val="22"/>
          <w:szCs w:val="22"/>
        </w:rPr>
        <w:t>232</w:t>
      </w:r>
      <w:r w:rsidR="009A6F0C" w:rsidRPr="007D51EA">
        <w:rPr>
          <w:rFonts w:ascii="Garamond" w:hAnsi="Garamond"/>
          <w:sz w:val="22"/>
          <w:szCs w:val="22"/>
        </w:rPr>
        <w:t>.000</w:t>
      </w:r>
      <w:r w:rsidR="00E16E05" w:rsidRPr="007D51EA">
        <w:rPr>
          <w:rFonts w:ascii="Garamond" w:hAnsi="Garamond"/>
          <w:sz w:val="22"/>
          <w:szCs w:val="22"/>
        </w:rPr>
        <w:t>,-</w:t>
      </w:r>
      <w:r w:rsidR="00E24DA1" w:rsidRPr="007D51EA">
        <w:rPr>
          <w:rFonts w:ascii="Garamond" w:hAnsi="Garamond"/>
          <w:sz w:val="22"/>
          <w:szCs w:val="22"/>
        </w:rPr>
        <w:t xml:space="preserve"> Ft) </w:t>
      </w:r>
      <w:r w:rsidR="00C673A6" w:rsidRPr="007D51EA">
        <w:rPr>
          <w:rFonts w:ascii="Garamond" w:hAnsi="Garamond"/>
          <w:sz w:val="22"/>
          <w:szCs w:val="22"/>
        </w:rPr>
        <w:t>kétszeresének harmincad részét nem haladhatja meg.</w:t>
      </w:r>
    </w:p>
    <w:p w:rsidR="006D7419" w:rsidRPr="007D51EA" w:rsidRDefault="006D7419" w:rsidP="00735192">
      <w:pPr>
        <w:autoSpaceDE w:val="0"/>
        <w:autoSpaceDN w:val="0"/>
        <w:adjustRightInd w:val="0"/>
        <w:jc w:val="both"/>
        <w:rPr>
          <w:rFonts w:ascii="Garamond" w:hAnsi="Garamond"/>
          <w:sz w:val="22"/>
          <w:szCs w:val="22"/>
        </w:rPr>
      </w:pPr>
      <w:r w:rsidRPr="007D51EA">
        <w:rPr>
          <w:rFonts w:ascii="Garamond" w:hAnsi="Garamond"/>
          <w:sz w:val="22"/>
          <w:szCs w:val="22"/>
        </w:rPr>
        <w:t>Abban az esetben, ha a tényleges jövedelem 30 napnál kevesebb, a szerződés szerinti jövedelmet kell figyelembe venni.</w:t>
      </w:r>
    </w:p>
    <w:p w:rsidR="00B14674" w:rsidRPr="007D51EA" w:rsidRDefault="00B14674"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Ha a gyermek gyermekgondozási díj vagy gyermekgondozást segítő ellátás igénybevétele alatt, vagy annak megszűnését követő egy éven belül születik, és az újabb gyermek születését megelőzően utolsóként született gyermek jogán megállapított csecsemőgondozási díj naptári napi alapja magasabb </w:t>
      </w:r>
      <w:r w:rsidR="00525AC7" w:rsidRPr="007D51EA">
        <w:rPr>
          <w:rFonts w:ascii="Garamond" w:hAnsi="Garamond"/>
          <w:sz w:val="22"/>
          <w:szCs w:val="22"/>
        </w:rPr>
        <w:t>összegű, mint a fentiek alapján számított</w:t>
      </w:r>
      <w:r w:rsidRPr="007D51EA">
        <w:rPr>
          <w:rFonts w:ascii="Garamond" w:hAnsi="Garamond"/>
          <w:sz w:val="22"/>
          <w:szCs w:val="22"/>
        </w:rPr>
        <w:t xml:space="preserve"> csecsemőgondozási díj naptári napi alapja, akkor a magasabb naptári napi alap alapján </w:t>
      </w:r>
      <w:r w:rsidR="00525AC7" w:rsidRPr="007D51EA">
        <w:rPr>
          <w:rFonts w:ascii="Garamond" w:hAnsi="Garamond"/>
          <w:sz w:val="22"/>
          <w:szCs w:val="22"/>
        </w:rPr>
        <w:t>kell az ellátást megállapítani. E rendelkezés</w:t>
      </w:r>
      <w:r w:rsidRPr="007D51EA">
        <w:rPr>
          <w:rFonts w:ascii="Garamond" w:hAnsi="Garamond"/>
          <w:sz w:val="22"/>
          <w:szCs w:val="22"/>
        </w:rPr>
        <w:t xml:space="preserve"> csak akkor alkalmazható, ha az utolsóként megállapított ellátás alapja kizárólag a jogosultság kezdő napján fennálló jogviszonyban elért jövedelem figyelembevételével került megállapításra.</w:t>
      </w:r>
    </w:p>
    <w:p w:rsidR="00B14674" w:rsidRPr="007D51EA" w:rsidRDefault="00B14674" w:rsidP="00735192">
      <w:pPr>
        <w:autoSpaceDE w:val="0"/>
        <w:autoSpaceDN w:val="0"/>
        <w:adjustRightInd w:val="0"/>
        <w:jc w:val="both"/>
        <w:rPr>
          <w:rFonts w:ascii="Garamond" w:hAnsi="Garamond"/>
          <w:sz w:val="22"/>
          <w:szCs w:val="22"/>
        </w:rPr>
      </w:pPr>
    </w:p>
    <w:p w:rsidR="0059702D" w:rsidRPr="007D51EA" w:rsidRDefault="001613C0" w:rsidP="00735192">
      <w:pPr>
        <w:rPr>
          <w:rFonts w:ascii="Garamond" w:hAnsi="Garamond"/>
          <w:b/>
          <w:i/>
          <w:color w:val="000000"/>
          <w:sz w:val="22"/>
          <w:szCs w:val="22"/>
        </w:rPr>
      </w:pPr>
      <w:r w:rsidRPr="007D51EA">
        <w:rPr>
          <w:rFonts w:ascii="Garamond" w:hAnsi="Garamond"/>
          <w:b/>
          <w:i/>
          <w:color w:val="000000"/>
          <w:sz w:val="22"/>
          <w:szCs w:val="22"/>
        </w:rPr>
        <w:t>Mennyi a csecsemőgondozási díj összege?</w:t>
      </w:r>
    </w:p>
    <w:p w:rsidR="00C90AB7" w:rsidRPr="007D51EA" w:rsidRDefault="00C90AB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EC1AF1" w:rsidRPr="007D51EA">
        <w:rPr>
          <w:rFonts w:ascii="Garamond" w:hAnsi="Garamond"/>
          <w:sz w:val="22"/>
          <w:szCs w:val="22"/>
        </w:rPr>
        <w:tab/>
      </w:r>
      <w:r w:rsidR="009A6F0C" w:rsidRPr="007D51EA">
        <w:rPr>
          <w:rFonts w:ascii="Garamond" w:hAnsi="Garamond"/>
          <w:sz w:val="22"/>
          <w:szCs w:val="22"/>
        </w:rPr>
        <w:t>a naptári napi alap 100</w:t>
      </w:r>
      <w:r w:rsidR="001613C0" w:rsidRPr="007D51EA">
        <w:rPr>
          <w:rFonts w:ascii="Garamond" w:hAnsi="Garamond"/>
          <w:sz w:val="22"/>
          <w:szCs w:val="22"/>
        </w:rPr>
        <w:t>%-a,</w:t>
      </w:r>
      <w:r w:rsidRPr="007D51EA">
        <w:rPr>
          <w:rFonts w:ascii="Garamond" w:hAnsi="Garamond"/>
          <w:sz w:val="22"/>
          <w:szCs w:val="22"/>
        </w:rPr>
        <w:t xml:space="preserve"> </w:t>
      </w:r>
    </w:p>
    <w:p w:rsidR="001613C0" w:rsidRPr="007D51EA" w:rsidRDefault="00C90AB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EC1AF1" w:rsidRPr="007D51EA">
        <w:rPr>
          <w:rFonts w:ascii="Garamond" w:hAnsi="Garamond"/>
          <w:sz w:val="22"/>
          <w:szCs w:val="22"/>
        </w:rPr>
        <w:tab/>
      </w:r>
      <w:r w:rsidR="009A6F0C" w:rsidRPr="007D51EA">
        <w:rPr>
          <w:rFonts w:ascii="Garamond" w:hAnsi="Garamond"/>
          <w:sz w:val="22"/>
          <w:szCs w:val="22"/>
        </w:rPr>
        <w:t>a naptári napi jövedelem 100</w:t>
      </w:r>
      <w:r w:rsidR="001613C0" w:rsidRPr="007D51EA">
        <w:rPr>
          <w:rFonts w:ascii="Garamond" w:hAnsi="Garamond"/>
          <w:sz w:val="22"/>
          <w:szCs w:val="22"/>
        </w:rPr>
        <w:t>%-a.</w:t>
      </w:r>
    </w:p>
    <w:p w:rsidR="003E71F6" w:rsidRPr="007D51EA" w:rsidRDefault="003E71F6" w:rsidP="00735192">
      <w:pPr>
        <w:autoSpaceDE w:val="0"/>
        <w:autoSpaceDN w:val="0"/>
        <w:adjustRightInd w:val="0"/>
        <w:jc w:val="both"/>
        <w:rPr>
          <w:rFonts w:ascii="Garamond" w:hAnsi="Garamond"/>
          <w:sz w:val="22"/>
          <w:szCs w:val="22"/>
        </w:rPr>
      </w:pPr>
      <w:r w:rsidRPr="007D51EA">
        <w:rPr>
          <w:rFonts w:ascii="Garamond" w:hAnsi="Garamond"/>
          <w:sz w:val="22"/>
          <w:szCs w:val="22"/>
        </w:rPr>
        <w:t>A csecsemőgondozási díj megállapításakor határozatban kell rendelkezni az ellátás folyósításának időtartamáról és naptári napi összegéről.</w:t>
      </w:r>
    </w:p>
    <w:p w:rsidR="009A6F0C" w:rsidRPr="007D51EA" w:rsidRDefault="009A6F0C"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csecsemőgondozási díj </w:t>
      </w:r>
      <w:r w:rsidRPr="007D51EA">
        <w:rPr>
          <w:rFonts w:ascii="Garamond" w:hAnsi="Garamond"/>
          <w:b/>
          <w:sz w:val="22"/>
          <w:szCs w:val="22"/>
        </w:rPr>
        <w:t>naptári napi alapját</w:t>
      </w:r>
      <w:r w:rsidRPr="007D51EA">
        <w:rPr>
          <w:rFonts w:ascii="Garamond" w:hAnsi="Garamond"/>
          <w:sz w:val="22"/>
          <w:szCs w:val="22"/>
        </w:rPr>
        <w:t xml:space="preserve"> a táppénzszabályok szerint kell megállapítani.</w:t>
      </w:r>
    </w:p>
    <w:p w:rsidR="009A6F0C" w:rsidRPr="007D51EA" w:rsidRDefault="009A6F0C" w:rsidP="00735192">
      <w:pPr>
        <w:autoSpaceDE w:val="0"/>
        <w:autoSpaceDN w:val="0"/>
        <w:adjustRightInd w:val="0"/>
        <w:jc w:val="both"/>
        <w:rPr>
          <w:rFonts w:ascii="Garamond" w:hAnsi="Garamond"/>
          <w:sz w:val="22"/>
          <w:szCs w:val="22"/>
        </w:rPr>
      </w:pPr>
      <w:r w:rsidRPr="007D51EA">
        <w:rPr>
          <w:rFonts w:ascii="Garamond" w:hAnsi="Garamond"/>
          <w:sz w:val="22"/>
          <w:szCs w:val="22"/>
        </w:rPr>
        <w:t>Ha a naptári napi alap</w:t>
      </w:r>
      <w:r w:rsidR="00363FA5" w:rsidRPr="007D51EA">
        <w:rPr>
          <w:rFonts w:ascii="Garamond" w:hAnsi="Garamond"/>
          <w:sz w:val="22"/>
          <w:szCs w:val="22"/>
        </w:rPr>
        <w:t xml:space="preserve"> a táppénzszabályok alapján nem állapítható meg, a</w:t>
      </w:r>
      <w:r w:rsidR="004D740F" w:rsidRPr="007D51EA">
        <w:rPr>
          <w:rFonts w:ascii="Garamond" w:hAnsi="Garamond"/>
          <w:sz w:val="22"/>
          <w:szCs w:val="22"/>
        </w:rPr>
        <w:t xml:space="preserve"> </w:t>
      </w:r>
      <w:r w:rsidRPr="007D51EA">
        <w:rPr>
          <w:rFonts w:ascii="Garamond" w:hAnsi="Garamond"/>
          <w:sz w:val="22"/>
          <w:szCs w:val="22"/>
        </w:rPr>
        <w:t>naptári napi alap a jogosultság kezdő napján érvényes minimálbér kétszeresének harmincad része.</w:t>
      </w:r>
    </w:p>
    <w:p w:rsidR="00363FA5" w:rsidRPr="007D51EA" w:rsidRDefault="00363FA5" w:rsidP="00735192">
      <w:pPr>
        <w:autoSpaceDE w:val="0"/>
        <w:autoSpaceDN w:val="0"/>
        <w:adjustRightInd w:val="0"/>
        <w:jc w:val="both"/>
        <w:rPr>
          <w:rFonts w:ascii="Garamond" w:hAnsi="Garamond"/>
          <w:sz w:val="22"/>
          <w:szCs w:val="22"/>
        </w:rPr>
      </w:pPr>
      <w:r w:rsidRPr="007D51EA">
        <w:rPr>
          <w:rFonts w:ascii="Garamond" w:hAnsi="Garamond"/>
          <w:sz w:val="22"/>
          <w:szCs w:val="22"/>
        </w:rPr>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 kétszeresének harmincad részét nem haladhatja meg.</w:t>
      </w:r>
    </w:p>
    <w:p w:rsidR="00A844C2" w:rsidRPr="007D51EA" w:rsidRDefault="00A844C2" w:rsidP="00735192">
      <w:pPr>
        <w:autoSpaceDE w:val="0"/>
        <w:autoSpaceDN w:val="0"/>
        <w:adjustRightInd w:val="0"/>
        <w:jc w:val="both"/>
        <w:rPr>
          <w:rFonts w:ascii="Garamond" w:hAnsi="Garamond"/>
          <w:sz w:val="22"/>
          <w:szCs w:val="22"/>
        </w:rPr>
      </w:pPr>
    </w:p>
    <w:p w:rsidR="0099691B" w:rsidRPr="007D51EA" w:rsidRDefault="0099691B" w:rsidP="00735192">
      <w:pPr>
        <w:jc w:val="both"/>
        <w:rPr>
          <w:rFonts w:ascii="Garamond" w:hAnsi="Garamond"/>
          <w:b/>
          <w:i/>
          <w:color w:val="000000"/>
          <w:sz w:val="22"/>
          <w:szCs w:val="22"/>
        </w:rPr>
      </w:pPr>
      <w:r w:rsidRPr="007D51EA">
        <w:rPr>
          <w:rFonts w:ascii="Garamond" w:hAnsi="Garamond"/>
          <w:b/>
          <w:i/>
          <w:color w:val="000000"/>
          <w:sz w:val="22"/>
          <w:szCs w:val="22"/>
        </w:rPr>
        <w:t>Hova kell benyújtani a csecsemőgondozási díj megállapítása iránti kérelmet?</w:t>
      </w:r>
    </w:p>
    <w:p w:rsidR="006D7419" w:rsidRPr="007D51EA" w:rsidRDefault="006D7419" w:rsidP="00735192">
      <w:pPr>
        <w:autoSpaceDE w:val="0"/>
        <w:autoSpaceDN w:val="0"/>
        <w:adjustRightInd w:val="0"/>
        <w:jc w:val="both"/>
        <w:rPr>
          <w:rFonts w:ascii="Garamond" w:hAnsi="Garamond"/>
          <w:sz w:val="22"/>
          <w:szCs w:val="22"/>
        </w:rPr>
      </w:pPr>
      <w:r w:rsidRPr="007D51EA">
        <w:rPr>
          <w:rFonts w:ascii="Garamond" w:hAnsi="Garamond"/>
          <w:sz w:val="22"/>
          <w:szCs w:val="22"/>
        </w:rPr>
        <w:t>A csecsemőgondozási díj iránti kérelmet a biztosítottnak a foglalkoztatónál kell előterjeszteni a „Nyilatkozat csecsemőgondozási díj megállapításához” elnevezésű nyomtatványon. A csecsemőgondozási díj iránti kérelemmel egyidejűleg a gyermekgondozási díj iránti kérelem is benyújtható a „Nyilatkozat csecsemőgondozási díj és gyermekgondozási díj együttes igényléséhez" elnevezésű nyomtatványon.</w:t>
      </w:r>
    </w:p>
    <w:p w:rsidR="006D7419" w:rsidRPr="007D51EA" w:rsidRDefault="006D7419" w:rsidP="00735192">
      <w:pPr>
        <w:autoSpaceDE w:val="0"/>
        <w:autoSpaceDN w:val="0"/>
        <w:adjustRightInd w:val="0"/>
        <w:jc w:val="both"/>
        <w:rPr>
          <w:rFonts w:ascii="Garamond" w:hAnsi="Garamond"/>
          <w:sz w:val="22"/>
          <w:szCs w:val="22"/>
        </w:rPr>
      </w:pPr>
      <w:r w:rsidRPr="007D51EA">
        <w:rPr>
          <w:rFonts w:ascii="Garamond" w:hAnsi="Garamond"/>
          <w:sz w:val="22"/>
          <w:szCs w:val="22"/>
        </w:rPr>
        <w:t>Az egyéni vállalkozó, az őstermelő (ún. önfoglalkoztató) a kérelmét a székhelye szer</w:t>
      </w:r>
      <w:r w:rsidR="007B48B7" w:rsidRPr="007D51EA">
        <w:rPr>
          <w:rFonts w:ascii="Garamond" w:hAnsi="Garamond"/>
          <w:sz w:val="22"/>
          <w:szCs w:val="22"/>
        </w:rPr>
        <w:t xml:space="preserve">int illetékes kormányhivatalnak nyújtja be </w:t>
      </w:r>
      <w:r w:rsidRPr="007D51EA">
        <w:rPr>
          <w:rFonts w:ascii="Garamond" w:hAnsi="Garamond"/>
          <w:sz w:val="22"/>
          <w:szCs w:val="22"/>
        </w:rPr>
        <w:t>az „Igénybejelentés táppénz, csecsemőgondozási díj, gyermekgondozási díj, baleseti táppénz igényléséhez” elnevezésű elektronikus nyomtatványon.</w:t>
      </w:r>
    </w:p>
    <w:p w:rsidR="0099691B" w:rsidRPr="007D51EA" w:rsidRDefault="0099691B" w:rsidP="00735192">
      <w:pPr>
        <w:rPr>
          <w:rFonts w:ascii="Garamond" w:hAnsi="Garamond"/>
          <w:b/>
          <w:i/>
          <w:color w:val="000000"/>
          <w:sz w:val="22"/>
          <w:szCs w:val="22"/>
        </w:rPr>
      </w:pPr>
    </w:p>
    <w:p w:rsidR="00DC23C7" w:rsidRPr="007D51EA" w:rsidRDefault="0099691B" w:rsidP="00735192">
      <w:pPr>
        <w:rPr>
          <w:rFonts w:ascii="Garamond" w:hAnsi="Garamond"/>
          <w:b/>
          <w:i/>
          <w:color w:val="000000"/>
          <w:sz w:val="22"/>
          <w:szCs w:val="22"/>
        </w:rPr>
      </w:pPr>
      <w:r w:rsidRPr="007D51EA">
        <w:rPr>
          <w:rFonts w:ascii="Garamond" w:hAnsi="Garamond"/>
          <w:b/>
          <w:i/>
          <w:color w:val="000000"/>
          <w:sz w:val="22"/>
          <w:szCs w:val="22"/>
        </w:rPr>
        <w:t>Ki bírálja el és folyósítja a csecsemőgondozási díjat</w:t>
      </w:r>
      <w:r w:rsidR="00DC23C7" w:rsidRPr="007D51EA">
        <w:rPr>
          <w:rFonts w:ascii="Garamond" w:hAnsi="Garamond"/>
          <w:b/>
          <w:i/>
          <w:color w:val="000000"/>
          <w:sz w:val="22"/>
          <w:szCs w:val="22"/>
        </w:rPr>
        <w:t>?</w:t>
      </w:r>
    </w:p>
    <w:p w:rsidR="006D7419" w:rsidRPr="007D51EA" w:rsidRDefault="006D7419" w:rsidP="00735192">
      <w:pPr>
        <w:autoSpaceDE w:val="0"/>
        <w:autoSpaceDN w:val="0"/>
        <w:adjustRightInd w:val="0"/>
        <w:jc w:val="both"/>
        <w:rPr>
          <w:rFonts w:ascii="Garamond" w:hAnsi="Garamond"/>
          <w:sz w:val="22"/>
          <w:szCs w:val="22"/>
        </w:rPr>
      </w:pPr>
      <w:r w:rsidRPr="007D51EA">
        <w:rPr>
          <w:rFonts w:ascii="Garamond" w:hAnsi="Garamond"/>
          <w:sz w:val="22"/>
          <w:szCs w:val="22"/>
        </w:rPr>
        <w:t>A csecsemőgondozási díj iránti kérelmet</w:t>
      </w:r>
    </w:p>
    <w:p w:rsidR="006D7419" w:rsidRPr="007D51EA" w:rsidRDefault="006D741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kifizetőhellyel rendelkező munkáltató esetében a kifizetőhely bírálja el, és a jogosultság fennállása esetén folyósítja az ellátást,</w:t>
      </w:r>
    </w:p>
    <w:p w:rsidR="006D7419" w:rsidRPr="007D51EA" w:rsidRDefault="006D741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egyéb esetben a munkált</w:t>
      </w:r>
      <w:r w:rsidR="007B48B7" w:rsidRPr="007D51EA">
        <w:rPr>
          <w:rFonts w:ascii="Garamond" w:hAnsi="Garamond"/>
          <w:sz w:val="22"/>
          <w:szCs w:val="22"/>
        </w:rPr>
        <w:t>ató székhelye szerint kormányhivatal bírálja el</w:t>
      </w:r>
      <w:r w:rsidRPr="007D51EA">
        <w:rPr>
          <w:rFonts w:ascii="Garamond" w:hAnsi="Garamond"/>
          <w:sz w:val="22"/>
          <w:szCs w:val="22"/>
        </w:rPr>
        <w:t>, és a jogosultság fennállása esetén a Magyar Államkincstár Nyugdíjfolyósítási Igazgatósága folyósítja az ellátást.</w:t>
      </w:r>
    </w:p>
    <w:p w:rsidR="0036594C" w:rsidRPr="007D51EA" w:rsidRDefault="0036594C" w:rsidP="00735192">
      <w:pPr>
        <w:autoSpaceDE w:val="0"/>
        <w:autoSpaceDN w:val="0"/>
        <w:adjustRightInd w:val="0"/>
        <w:jc w:val="both"/>
        <w:rPr>
          <w:rFonts w:ascii="Garamond" w:hAnsi="Garamond"/>
          <w:b/>
          <w:sz w:val="22"/>
          <w:szCs w:val="22"/>
        </w:rPr>
      </w:pPr>
    </w:p>
    <w:p w:rsidR="00DC23C7" w:rsidRPr="007D51EA" w:rsidRDefault="00DC23C7" w:rsidP="00735192">
      <w:pPr>
        <w:rPr>
          <w:rFonts w:ascii="Garamond" w:hAnsi="Garamond"/>
          <w:b/>
          <w:i/>
          <w:color w:val="000000"/>
          <w:sz w:val="22"/>
          <w:szCs w:val="22"/>
        </w:rPr>
      </w:pPr>
      <w:r w:rsidRPr="007D51EA">
        <w:rPr>
          <w:rFonts w:ascii="Garamond" w:hAnsi="Garamond"/>
          <w:b/>
          <w:i/>
          <w:color w:val="000000"/>
          <w:sz w:val="22"/>
          <w:szCs w:val="22"/>
        </w:rPr>
        <w:t>Milyen iratokat kell az igénybejelentőhöz mellékelni?</w:t>
      </w:r>
    </w:p>
    <w:p w:rsidR="006D7419" w:rsidRPr="007D51EA" w:rsidRDefault="006D7419" w:rsidP="00735192">
      <w:pPr>
        <w:ind w:left="284" w:hanging="284"/>
        <w:jc w:val="both"/>
        <w:rPr>
          <w:rFonts w:ascii="Garamond" w:hAnsi="Garamond"/>
          <w:color w:val="000000"/>
          <w:sz w:val="22"/>
          <w:szCs w:val="22"/>
        </w:rPr>
      </w:pPr>
      <w:r w:rsidRPr="007D51EA">
        <w:rPr>
          <w:rFonts w:ascii="Garamond" w:hAnsi="Garamond"/>
          <w:color w:val="000000"/>
          <w:sz w:val="22"/>
          <w:szCs w:val="22"/>
        </w:rPr>
        <w:t xml:space="preserve"> -</w:t>
      </w:r>
      <w:r w:rsidR="00A21F4D" w:rsidRPr="007D51EA">
        <w:rPr>
          <w:rFonts w:ascii="Garamond" w:hAnsi="Garamond"/>
          <w:color w:val="000000"/>
          <w:sz w:val="22"/>
          <w:szCs w:val="22"/>
        </w:rPr>
        <w:tab/>
      </w:r>
      <w:r w:rsidR="00600018" w:rsidRPr="007D51EA">
        <w:rPr>
          <w:rFonts w:ascii="Garamond" w:hAnsi="Garamond"/>
          <w:color w:val="000000"/>
          <w:sz w:val="22"/>
          <w:szCs w:val="22"/>
        </w:rPr>
        <w:t xml:space="preserve">a várandós </w:t>
      </w:r>
      <w:r w:rsidRPr="007D51EA">
        <w:rPr>
          <w:rFonts w:ascii="Garamond" w:hAnsi="Garamond"/>
          <w:color w:val="000000"/>
          <w:sz w:val="22"/>
          <w:szCs w:val="22"/>
        </w:rPr>
        <w:t xml:space="preserve">állományba vételről szóló orvosi igazolást, vagy </w:t>
      </w:r>
      <w:r w:rsidR="00600018" w:rsidRPr="007D51EA">
        <w:rPr>
          <w:rFonts w:ascii="Garamond" w:hAnsi="Garamond"/>
          <w:color w:val="000000"/>
          <w:sz w:val="22"/>
          <w:szCs w:val="22"/>
        </w:rPr>
        <w:t xml:space="preserve">ha a szülő nőt nem vették várandós </w:t>
      </w:r>
      <w:r w:rsidRPr="007D51EA">
        <w:rPr>
          <w:rFonts w:ascii="Garamond" w:hAnsi="Garamond"/>
          <w:color w:val="000000"/>
          <w:sz w:val="22"/>
          <w:szCs w:val="22"/>
        </w:rPr>
        <w:t>állományba, a várandós-gondozásról szóló kiskönyv másolatát, ha az ellátást a gyermek születését megelőző időponttól kéri,</w:t>
      </w:r>
    </w:p>
    <w:p w:rsidR="006D7419" w:rsidRPr="007D51EA" w:rsidRDefault="006D7419"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gyermek születési anyakönyvi kivonatnak másolatát (ha a gyermek születését megelőzően veszik igénybe az ellátást, vagy a foglalkoztató társadalombiztosítási kifizetőhely),</w:t>
      </w:r>
    </w:p>
    <w:p w:rsidR="006D7419" w:rsidRPr="007D51EA" w:rsidRDefault="006D7419" w:rsidP="00735192">
      <w:pPr>
        <w:pStyle w:val="Szvegtrzsbehzssal"/>
        <w:ind w:left="284" w:hanging="284"/>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 xml:space="preserve">csecsemő örökbefogadása esetén az örökbefogadásról szóló gyámhivatali határozatot, vagy a gyámhivatal igazolását arról, hogy a biztosított a csecsemőt örökbefogadási szándékkal nevelésbe vette, továbbá </w:t>
      </w:r>
    </w:p>
    <w:p w:rsidR="006D7419" w:rsidRPr="007D51EA" w:rsidRDefault="006D7419" w:rsidP="00735192">
      <w:pPr>
        <w:ind w:left="284" w:hanging="284"/>
        <w:rPr>
          <w:rFonts w:ascii="Garamond" w:hAnsi="Garamond"/>
          <w:color w:val="000000"/>
          <w:sz w:val="22"/>
          <w:szCs w:val="22"/>
        </w:rPr>
      </w:pPr>
      <w:r w:rsidRPr="007D51EA">
        <w:rPr>
          <w:rFonts w:ascii="Garamond" w:hAnsi="Garamond"/>
          <w:color w:val="000000"/>
          <w:sz w:val="22"/>
          <w:szCs w:val="22"/>
        </w:rPr>
        <w:t>-</w:t>
      </w:r>
      <w:r w:rsidRPr="007D51EA">
        <w:rPr>
          <w:rFonts w:ascii="Garamond" w:hAnsi="Garamond"/>
          <w:b/>
          <w:color w:val="000000"/>
          <w:sz w:val="22"/>
          <w:szCs w:val="22"/>
        </w:rPr>
        <w:tab/>
      </w:r>
      <w:r w:rsidRPr="007D51EA">
        <w:rPr>
          <w:rFonts w:ascii="Garamond" w:hAnsi="Garamond"/>
          <w:color w:val="000000"/>
          <w:sz w:val="22"/>
          <w:szCs w:val="22"/>
        </w:rPr>
        <w:t>a „Foglalkoztatói igazolás”-t,</w:t>
      </w:r>
    </w:p>
    <w:p w:rsidR="006D7419" w:rsidRPr="007D51EA" w:rsidRDefault="006D7419" w:rsidP="00735192">
      <w:pPr>
        <w:ind w:left="284" w:hanging="284"/>
        <w:jc w:val="both"/>
        <w:rPr>
          <w:rFonts w:ascii="Garamond" w:hAnsi="Garamond"/>
          <w:color w:val="000000"/>
          <w:sz w:val="22"/>
          <w:szCs w:val="22"/>
        </w:rPr>
      </w:pPr>
      <w:r w:rsidRPr="007D51EA">
        <w:rPr>
          <w:rFonts w:ascii="Garamond" w:hAnsi="Garamond"/>
          <w:iCs/>
          <w:color w:val="000000"/>
          <w:sz w:val="22"/>
          <w:szCs w:val="22"/>
        </w:rPr>
        <w:t>-</w:t>
      </w:r>
      <w:r w:rsidRPr="007D51EA">
        <w:rPr>
          <w:rFonts w:ascii="Garamond" w:hAnsi="Garamond"/>
          <w:b/>
          <w:iCs/>
          <w:color w:val="000000"/>
          <w:sz w:val="22"/>
          <w:szCs w:val="22"/>
        </w:rPr>
        <w:tab/>
      </w:r>
      <w:r w:rsidRPr="007D51EA">
        <w:rPr>
          <w:rFonts w:ascii="Garamond" w:hAnsi="Garamond"/>
          <w:iCs/>
          <w:color w:val="000000"/>
          <w:sz w:val="22"/>
          <w:szCs w:val="22"/>
        </w:rPr>
        <w:t>az „Igazolvány a biztosítási jogviszonyról és az egészségbiztosítási</w:t>
      </w:r>
      <w:r w:rsidRPr="007D51EA">
        <w:rPr>
          <w:rFonts w:ascii="Garamond" w:hAnsi="Garamond"/>
          <w:color w:val="000000"/>
          <w:sz w:val="22"/>
          <w:szCs w:val="22"/>
        </w:rPr>
        <w:t xml:space="preserve"> ellátásokról” elnevezésű nyomtatványt, abban az esetben, ha a biztosított a csecsemőgondozási díj igénybevétele vagy a szülés napját megelőző két éven belül más foglalkoztatónál biztosítási jogviszonyban állt, vagy az ellátást a biztosítási jogviszony megszűnését követően igényli,</w:t>
      </w:r>
    </w:p>
    <w:p w:rsidR="006D7419" w:rsidRPr="007D51EA" w:rsidRDefault="006D7419" w:rsidP="00735192">
      <w:pPr>
        <w:numPr>
          <w:ilvl w:val="1"/>
          <w:numId w:val="3"/>
        </w:numPr>
        <w:ind w:left="284" w:hanging="284"/>
        <w:jc w:val="both"/>
        <w:rPr>
          <w:rFonts w:ascii="Garamond" w:hAnsi="Garamond"/>
          <w:color w:val="000000"/>
          <w:sz w:val="22"/>
          <w:szCs w:val="22"/>
        </w:rPr>
      </w:pPr>
      <w:r w:rsidRPr="007D51EA">
        <w:rPr>
          <w:rFonts w:ascii="Garamond" w:hAnsi="Garamond"/>
          <w:color w:val="000000"/>
          <w:sz w:val="22"/>
          <w:szCs w:val="22"/>
        </w:rPr>
        <w:t>igazolást a közép- vagy felsőfokú oktatási intézményben folytatott tanulmányok idejéről, amennyiben az a jogosultság megállapításához szükséges.</w:t>
      </w:r>
    </w:p>
    <w:p w:rsidR="006D7419" w:rsidRPr="007D51EA" w:rsidRDefault="006D7419" w:rsidP="00735192">
      <w:pPr>
        <w:jc w:val="both"/>
        <w:rPr>
          <w:rFonts w:ascii="Garamond" w:hAnsi="Garamond"/>
          <w:bCs/>
          <w:sz w:val="22"/>
          <w:szCs w:val="22"/>
        </w:rPr>
      </w:pPr>
      <w:r w:rsidRPr="007D51EA">
        <w:rPr>
          <w:rFonts w:ascii="Garamond" w:hAnsi="Garamond"/>
          <w:bCs/>
          <w:sz w:val="22"/>
          <w:szCs w:val="22"/>
        </w:rPr>
        <w:t xml:space="preserve"> A csecsemőgondozási díj megállapításakor határozatban rendelkeznek az ellátás folyósításának időtartamáról és naptári napi összegéről.</w:t>
      </w:r>
    </w:p>
    <w:p w:rsidR="00397FEF" w:rsidRPr="007D51EA" w:rsidRDefault="00397FEF" w:rsidP="00735192">
      <w:pPr>
        <w:ind w:hanging="284"/>
        <w:jc w:val="both"/>
        <w:rPr>
          <w:rFonts w:ascii="Garamond" w:hAnsi="Garamond"/>
          <w:bCs/>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 xml:space="preserve">Vonnak-e járulékokat a </w:t>
      </w:r>
      <w:r w:rsidR="002E6458" w:rsidRPr="007D51EA">
        <w:rPr>
          <w:rFonts w:ascii="Garamond" w:hAnsi="Garamond"/>
          <w:b/>
          <w:i/>
          <w:color w:val="000000"/>
          <w:sz w:val="22"/>
          <w:szCs w:val="22"/>
        </w:rPr>
        <w:t xml:space="preserve">csecsemőgondozási díj </w:t>
      </w:r>
      <w:r w:rsidRPr="007D51EA">
        <w:rPr>
          <w:rFonts w:ascii="Garamond" w:hAnsi="Garamond"/>
          <w:b/>
          <w:i/>
          <w:color w:val="000000"/>
          <w:sz w:val="22"/>
          <w:szCs w:val="22"/>
        </w:rPr>
        <w:t>összegéből?</w:t>
      </w:r>
    </w:p>
    <w:p w:rsidR="006D7419" w:rsidRPr="007D51EA" w:rsidRDefault="0050549D" w:rsidP="00735192">
      <w:pPr>
        <w:jc w:val="both"/>
        <w:rPr>
          <w:rFonts w:ascii="Garamond" w:hAnsi="Garamond"/>
          <w:color w:val="000000"/>
          <w:sz w:val="22"/>
          <w:szCs w:val="22"/>
        </w:rPr>
      </w:pPr>
      <w:r w:rsidRPr="007D51EA">
        <w:rPr>
          <w:rFonts w:ascii="Garamond" w:hAnsi="Garamond"/>
          <w:color w:val="000000"/>
          <w:sz w:val="22"/>
          <w:szCs w:val="22"/>
        </w:rPr>
        <w:t xml:space="preserve">A </w:t>
      </w:r>
      <w:r w:rsidRPr="007D51EA">
        <w:rPr>
          <w:rFonts w:ascii="Garamond" w:hAnsi="Garamond"/>
          <w:bCs/>
          <w:sz w:val="22"/>
          <w:szCs w:val="22"/>
        </w:rPr>
        <w:t>csecsemőgondozási díj</w:t>
      </w:r>
      <w:r w:rsidRPr="007D51EA">
        <w:rPr>
          <w:rFonts w:ascii="Garamond" w:hAnsi="Garamond"/>
          <w:sz w:val="22"/>
          <w:szCs w:val="22"/>
        </w:rPr>
        <w:t xml:space="preserve"> </w:t>
      </w:r>
      <w:r w:rsidR="00DC23C7" w:rsidRPr="007D51EA">
        <w:rPr>
          <w:rFonts w:ascii="Garamond" w:hAnsi="Garamond"/>
          <w:color w:val="000000"/>
          <w:sz w:val="22"/>
          <w:szCs w:val="22"/>
        </w:rPr>
        <w:t>összegéből nyugdíj, illetve egészségbiztosítási járulékot nem, kizárólag személyi jövedelemadó előleget vonnak.</w:t>
      </w:r>
      <w:r w:rsidR="006D7419" w:rsidRPr="007D51EA">
        <w:rPr>
          <w:rFonts w:ascii="Garamond" w:hAnsi="Garamond"/>
          <w:color w:val="000000"/>
          <w:sz w:val="22"/>
          <w:szCs w:val="22"/>
        </w:rPr>
        <w:t xml:space="preserve"> Az ellátás összegéből érvényesíthető a családi kedvezmény</w:t>
      </w:r>
      <w:r w:rsidR="0003469D" w:rsidRPr="007D51EA">
        <w:rPr>
          <w:rFonts w:ascii="Garamond" w:hAnsi="Garamond"/>
          <w:color w:val="000000"/>
          <w:sz w:val="22"/>
          <w:szCs w:val="22"/>
        </w:rPr>
        <w:t xml:space="preserve">, valamint a </w:t>
      </w:r>
      <w:r w:rsidR="00001FE4" w:rsidRPr="007D51EA">
        <w:rPr>
          <w:rFonts w:ascii="Garamond" w:hAnsi="Garamond"/>
          <w:color w:val="000000"/>
          <w:sz w:val="22"/>
          <w:szCs w:val="22"/>
        </w:rPr>
        <w:t>25/</w:t>
      </w:r>
      <w:r w:rsidR="0003469D" w:rsidRPr="007D51EA">
        <w:rPr>
          <w:rFonts w:ascii="Garamond" w:hAnsi="Garamond"/>
          <w:color w:val="000000"/>
          <w:sz w:val="22"/>
          <w:szCs w:val="22"/>
        </w:rPr>
        <w:t>30 év alatti</w:t>
      </w:r>
      <w:r w:rsidR="00A82DF5" w:rsidRPr="007D51EA">
        <w:rPr>
          <w:rFonts w:ascii="Garamond" w:hAnsi="Garamond"/>
          <w:color w:val="000000"/>
          <w:sz w:val="22"/>
          <w:szCs w:val="22"/>
        </w:rPr>
        <w:t>,</w:t>
      </w:r>
      <w:r w:rsidR="0003469D" w:rsidRPr="007D51EA">
        <w:rPr>
          <w:rFonts w:ascii="Garamond" w:hAnsi="Garamond"/>
          <w:color w:val="000000"/>
          <w:sz w:val="22"/>
          <w:szCs w:val="22"/>
        </w:rPr>
        <w:t xml:space="preserve"> </w:t>
      </w:r>
      <w:r w:rsidR="007B6401" w:rsidRPr="007D51EA">
        <w:rPr>
          <w:rFonts w:ascii="Garamond" w:hAnsi="Garamond"/>
          <w:color w:val="000000"/>
          <w:sz w:val="22"/>
          <w:szCs w:val="22"/>
        </w:rPr>
        <w:t xml:space="preserve">illetőleg negyedik gyermeküknek életet adó </w:t>
      </w:r>
      <w:r w:rsidR="0003469D" w:rsidRPr="007D51EA">
        <w:rPr>
          <w:rFonts w:ascii="Garamond" w:hAnsi="Garamond"/>
          <w:color w:val="000000"/>
          <w:sz w:val="22"/>
          <w:szCs w:val="22"/>
        </w:rPr>
        <w:t xml:space="preserve">anyák esetében az </w:t>
      </w:r>
      <w:r w:rsidR="00A82DF5" w:rsidRPr="007D51EA">
        <w:rPr>
          <w:rFonts w:ascii="Garamond" w:hAnsi="Garamond"/>
          <w:color w:val="000000"/>
          <w:sz w:val="22"/>
          <w:szCs w:val="22"/>
        </w:rPr>
        <w:t>szja-</w:t>
      </w:r>
      <w:r w:rsidR="0003469D" w:rsidRPr="007D51EA">
        <w:rPr>
          <w:rFonts w:ascii="Garamond" w:hAnsi="Garamond"/>
          <w:color w:val="000000"/>
          <w:sz w:val="22"/>
          <w:szCs w:val="22"/>
        </w:rPr>
        <w:t xml:space="preserve"> </w:t>
      </w:r>
      <w:r w:rsidR="00A82DF5" w:rsidRPr="007D51EA">
        <w:rPr>
          <w:rFonts w:ascii="Garamond" w:hAnsi="Garamond"/>
          <w:color w:val="000000"/>
          <w:sz w:val="22"/>
          <w:szCs w:val="22"/>
        </w:rPr>
        <w:t>kedvezmény</w:t>
      </w:r>
      <w:r w:rsidR="006D7419" w:rsidRPr="007D51EA">
        <w:rPr>
          <w:rFonts w:ascii="Garamond" w:hAnsi="Garamond"/>
          <w:color w:val="000000"/>
          <w:sz w:val="22"/>
          <w:szCs w:val="22"/>
        </w:rPr>
        <w:t>.</w:t>
      </w:r>
    </w:p>
    <w:p w:rsidR="00DC23C7" w:rsidRPr="007D51EA" w:rsidRDefault="00DC23C7" w:rsidP="00735192">
      <w:pPr>
        <w:jc w:val="both"/>
        <w:rPr>
          <w:rFonts w:ascii="Garamond" w:hAnsi="Garamond"/>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Ha az igényt késedelmesen nyújtják be, van-e lehetőség az ellátás visszamenőleges megállapítására?</w:t>
      </w:r>
    </w:p>
    <w:p w:rsidR="00DC23C7" w:rsidRPr="007D51EA" w:rsidRDefault="0050549D"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w:t>
      </w:r>
      <w:r w:rsidRPr="007D51EA">
        <w:rPr>
          <w:rFonts w:ascii="Garamond" w:hAnsi="Garamond"/>
          <w:bCs/>
          <w:sz w:val="22"/>
          <w:szCs w:val="22"/>
        </w:rPr>
        <w:t>csecsemőgondozási díj</w:t>
      </w:r>
      <w:r w:rsidR="00DC23C7" w:rsidRPr="007D51EA">
        <w:rPr>
          <w:rFonts w:ascii="Garamond" w:hAnsi="Garamond"/>
          <w:sz w:val="22"/>
          <w:szCs w:val="22"/>
        </w:rPr>
        <w:t xml:space="preserve"> megállapítása iránti igény az igénybejelentés napjától visszamenőleg legfeljebb hat hónapra érvényesíthető. Az ellátást legkorábban az igénybejelentés napját megelőző 6. hónap első napjától lehet megállapítani.</w:t>
      </w:r>
    </w:p>
    <w:p w:rsidR="00DC23C7" w:rsidRPr="007D51EA" w:rsidRDefault="00DC23C7" w:rsidP="00735192">
      <w:pPr>
        <w:ind w:left="360" w:hanging="360"/>
        <w:jc w:val="both"/>
        <w:rPr>
          <w:rFonts w:ascii="Garamond" w:hAnsi="Garamond"/>
          <w:color w:val="000000"/>
          <w:sz w:val="22"/>
          <w:szCs w:val="22"/>
        </w:rPr>
      </w:pPr>
    </w:p>
    <w:p w:rsidR="00F943DF" w:rsidRPr="007D51EA" w:rsidRDefault="00F943DF" w:rsidP="00735192">
      <w:pPr>
        <w:ind w:left="360" w:hanging="360"/>
        <w:jc w:val="both"/>
        <w:rPr>
          <w:rFonts w:ascii="Garamond" w:hAnsi="Garamond"/>
          <w:color w:val="000000"/>
          <w:sz w:val="22"/>
          <w:szCs w:val="22"/>
        </w:rPr>
      </w:pPr>
    </w:p>
    <w:p w:rsidR="00DC23C7" w:rsidRPr="007D51EA" w:rsidRDefault="00DC23C7" w:rsidP="00735192">
      <w:pPr>
        <w:pStyle w:val="Cmsor2"/>
        <w:jc w:val="both"/>
        <w:rPr>
          <w:rFonts w:ascii="Garamond" w:hAnsi="Garamond"/>
          <w:b/>
          <w:bCs/>
          <w:smallCaps/>
          <w:color w:val="000000"/>
          <w:sz w:val="22"/>
          <w:szCs w:val="22"/>
        </w:rPr>
      </w:pPr>
      <w:bookmarkStart w:id="16" w:name="_Toc188856301"/>
      <w:r w:rsidRPr="007D51EA">
        <w:rPr>
          <w:rFonts w:ascii="Garamond" w:hAnsi="Garamond"/>
          <w:b/>
          <w:bCs/>
          <w:smallCaps/>
          <w:color w:val="000000"/>
          <w:sz w:val="22"/>
          <w:szCs w:val="22"/>
        </w:rPr>
        <w:t>A gyermekgondozási díj</w:t>
      </w:r>
      <w:bookmarkEnd w:id="16"/>
    </w:p>
    <w:p w:rsidR="00892748" w:rsidRPr="007D51EA" w:rsidRDefault="00892748" w:rsidP="00735192">
      <w:pPr>
        <w:rPr>
          <w:rFonts w:ascii="Garamond" w:hAnsi="Garamond"/>
          <w:b/>
          <w:i/>
          <w:sz w:val="22"/>
          <w:szCs w:val="22"/>
        </w:rPr>
      </w:pPr>
      <w:r w:rsidRPr="007D51EA">
        <w:rPr>
          <w:rFonts w:ascii="Garamond" w:hAnsi="Garamond"/>
          <w:b/>
          <w:i/>
          <w:sz w:val="22"/>
          <w:szCs w:val="22"/>
        </w:rPr>
        <w:t>Milyen jogcímen állapítható meg a gyermekgondozási díj?</w:t>
      </w:r>
    </w:p>
    <w:p w:rsidR="00892748" w:rsidRPr="007D51EA" w:rsidRDefault="00E91930" w:rsidP="00735192">
      <w:pPr>
        <w:ind w:left="284" w:hanging="284"/>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Pr="007D51EA">
        <w:rPr>
          <w:rFonts w:ascii="Garamond" w:hAnsi="Garamond"/>
          <w:sz w:val="22"/>
          <w:szCs w:val="22"/>
        </w:rPr>
        <w:t>szülői jogon az általános szabályok szerint,</w:t>
      </w:r>
    </w:p>
    <w:p w:rsidR="00892748" w:rsidRPr="007D51EA" w:rsidRDefault="00892748" w:rsidP="00735192">
      <w:pPr>
        <w:ind w:left="284" w:hanging="284"/>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Pr="007D51EA">
        <w:rPr>
          <w:rFonts w:ascii="Garamond" w:hAnsi="Garamond"/>
          <w:sz w:val="22"/>
          <w:szCs w:val="22"/>
        </w:rPr>
        <w:t>a hallgat</w:t>
      </w:r>
      <w:r w:rsidR="00E91930" w:rsidRPr="007D51EA">
        <w:rPr>
          <w:rFonts w:ascii="Garamond" w:hAnsi="Garamond"/>
          <w:sz w:val="22"/>
          <w:szCs w:val="22"/>
        </w:rPr>
        <w:t>ói jogviszony alapján,</w:t>
      </w:r>
    </w:p>
    <w:p w:rsidR="00892748" w:rsidRPr="007D51EA" w:rsidRDefault="00892748" w:rsidP="00735192">
      <w:pPr>
        <w:ind w:left="284" w:hanging="284"/>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Pr="007D51EA">
        <w:rPr>
          <w:rFonts w:ascii="Garamond" w:hAnsi="Garamond"/>
          <w:sz w:val="22"/>
          <w:szCs w:val="22"/>
        </w:rPr>
        <w:t>a nevelőszülői jogviszony alapján, valamint</w:t>
      </w:r>
    </w:p>
    <w:p w:rsidR="00892748" w:rsidRPr="007D51EA" w:rsidRDefault="00E91930" w:rsidP="00735192">
      <w:pPr>
        <w:ind w:left="284" w:hanging="284"/>
        <w:rPr>
          <w:rFonts w:ascii="Garamond" w:hAnsi="Garamond"/>
          <w:sz w:val="22"/>
          <w:szCs w:val="22"/>
        </w:rPr>
      </w:pPr>
      <w:r w:rsidRPr="007D51EA">
        <w:rPr>
          <w:rFonts w:ascii="Garamond" w:hAnsi="Garamond"/>
          <w:sz w:val="22"/>
          <w:szCs w:val="22"/>
        </w:rPr>
        <w:t>-</w:t>
      </w:r>
      <w:r w:rsidR="00894AC0" w:rsidRPr="007D51EA">
        <w:rPr>
          <w:rFonts w:ascii="Garamond" w:hAnsi="Garamond"/>
          <w:sz w:val="22"/>
          <w:szCs w:val="22"/>
        </w:rPr>
        <w:tab/>
      </w:r>
      <w:r w:rsidR="00892748" w:rsidRPr="007D51EA">
        <w:rPr>
          <w:rFonts w:ascii="Garamond" w:hAnsi="Garamond"/>
          <w:sz w:val="22"/>
          <w:szCs w:val="22"/>
        </w:rPr>
        <w:t>a szülő jogán a nagyszülő részére</w:t>
      </w:r>
    </w:p>
    <w:p w:rsidR="00F8555A" w:rsidRPr="007D51EA" w:rsidRDefault="00F8555A" w:rsidP="003B4E5C">
      <w:pPr>
        <w:ind w:left="284" w:hanging="284"/>
        <w:rPr>
          <w:rFonts w:ascii="Garamond" w:hAnsi="Garamond"/>
          <w:sz w:val="22"/>
          <w:szCs w:val="22"/>
        </w:rPr>
      </w:pPr>
    </w:p>
    <w:p w:rsidR="00E91930" w:rsidRPr="001A3444" w:rsidRDefault="00E91930" w:rsidP="00E32FB1">
      <w:pPr>
        <w:pStyle w:val="Listaszerbekezds"/>
        <w:numPr>
          <w:ilvl w:val="0"/>
          <w:numId w:val="85"/>
        </w:numPr>
        <w:spacing w:after="0" w:line="240" w:lineRule="auto"/>
        <w:ind w:left="284" w:hanging="284"/>
        <w:rPr>
          <w:rFonts w:ascii="Garamond" w:hAnsi="Garamond"/>
          <w:b/>
          <w:bCs/>
          <w:iCs/>
          <w:color w:val="000000"/>
        </w:rPr>
      </w:pPr>
      <w:r w:rsidRPr="001A3444">
        <w:rPr>
          <w:rFonts w:ascii="Garamond" w:hAnsi="Garamond"/>
          <w:b/>
          <w:bCs/>
          <w:iCs/>
          <w:color w:val="000000"/>
        </w:rPr>
        <w:t>Szülői jogon megállapítható gyermekgondozási díj</w:t>
      </w:r>
    </w:p>
    <w:p w:rsidR="00E91930" w:rsidRPr="007D51EA" w:rsidRDefault="00E91930" w:rsidP="00735192">
      <w:pPr>
        <w:jc w:val="both"/>
        <w:rPr>
          <w:rFonts w:ascii="Garamond" w:hAnsi="Garamond"/>
          <w:b/>
          <w:bCs/>
          <w:i/>
          <w:iCs/>
          <w:color w:val="000000"/>
          <w:sz w:val="22"/>
          <w:szCs w:val="22"/>
        </w:rPr>
      </w:pPr>
      <w:r w:rsidRPr="007D51EA">
        <w:rPr>
          <w:rFonts w:ascii="Garamond" w:hAnsi="Garamond"/>
          <w:b/>
          <w:bCs/>
          <w:i/>
          <w:iCs/>
          <w:color w:val="000000"/>
          <w:sz w:val="22"/>
          <w:szCs w:val="22"/>
        </w:rPr>
        <w:t>Az ellátásra való jogosultság szempontjából ki minősül szülőnek?</w:t>
      </w:r>
    </w:p>
    <w:p w:rsidR="00E91930" w:rsidRPr="007D51EA" w:rsidRDefault="00E91930" w:rsidP="00735192">
      <w:pPr>
        <w:ind w:left="284" w:hanging="284"/>
        <w:jc w:val="both"/>
        <w:rPr>
          <w:rFonts w:ascii="Garamond" w:hAnsi="Garamond"/>
          <w:color w:val="000000"/>
          <w:sz w:val="22"/>
          <w:szCs w:val="22"/>
          <w:shd w:val="clear" w:color="auto" w:fill="FFFFFF"/>
        </w:rPr>
      </w:pPr>
      <w:r w:rsidRPr="007D51EA">
        <w:rPr>
          <w:rFonts w:ascii="Garamond" w:hAnsi="Garamond"/>
          <w:color w:val="000000"/>
          <w:sz w:val="22"/>
          <w:szCs w:val="22"/>
          <w:shd w:val="clear" w:color="auto" w:fill="FFFFFF"/>
        </w:rPr>
        <w:t>-</w:t>
      </w:r>
      <w:r w:rsidR="00894AC0" w:rsidRPr="007D51EA">
        <w:rPr>
          <w:rFonts w:ascii="Garamond" w:hAnsi="Garamond"/>
          <w:color w:val="000000"/>
          <w:sz w:val="22"/>
          <w:szCs w:val="22"/>
          <w:shd w:val="clear" w:color="auto" w:fill="FFFFFF"/>
        </w:rPr>
        <w:tab/>
      </w:r>
      <w:r w:rsidRPr="007D51EA">
        <w:rPr>
          <w:rFonts w:ascii="Garamond" w:hAnsi="Garamond"/>
          <w:color w:val="000000"/>
          <w:sz w:val="22"/>
          <w:szCs w:val="22"/>
          <w:shd w:val="clear" w:color="auto" w:fill="FFFFFF"/>
        </w:rPr>
        <w:t xml:space="preserve">a vér szerinti és az örökbefogadó szülő, </w:t>
      </w:r>
    </w:p>
    <w:p w:rsidR="00E91930" w:rsidRPr="007D51EA" w:rsidRDefault="00E91930" w:rsidP="00735192">
      <w:pPr>
        <w:ind w:left="284" w:hanging="284"/>
        <w:jc w:val="both"/>
        <w:rPr>
          <w:rFonts w:ascii="Garamond" w:hAnsi="Garamond"/>
          <w:color w:val="000000"/>
          <w:sz w:val="22"/>
          <w:szCs w:val="22"/>
          <w:shd w:val="clear" w:color="auto" w:fill="FFFFFF"/>
        </w:rPr>
      </w:pPr>
      <w:r w:rsidRPr="007D51EA">
        <w:rPr>
          <w:rFonts w:ascii="Garamond" w:hAnsi="Garamond"/>
          <w:color w:val="000000"/>
          <w:sz w:val="22"/>
          <w:szCs w:val="22"/>
          <w:shd w:val="clear" w:color="auto" w:fill="FFFFFF"/>
        </w:rPr>
        <w:t>-</w:t>
      </w:r>
      <w:r w:rsidR="00894AC0" w:rsidRPr="007D51EA">
        <w:rPr>
          <w:rFonts w:ascii="Garamond" w:hAnsi="Garamond"/>
          <w:color w:val="000000"/>
          <w:sz w:val="22"/>
          <w:szCs w:val="22"/>
          <w:shd w:val="clear" w:color="auto" w:fill="FFFFFF"/>
        </w:rPr>
        <w:tab/>
      </w:r>
      <w:r w:rsidRPr="007D51EA">
        <w:rPr>
          <w:rFonts w:ascii="Garamond" w:hAnsi="Garamond"/>
          <w:color w:val="000000"/>
          <w:sz w:val="22"/>
          <w:szCs w:val="22"/>
          <w:shd w:val="clear" w:color="auto" w:fill="FFFFFF"/>
        </w:rPr>
        <w:t xml:space="preserve">a szülővel együtt élő házastárs, és </w:t>
      </w:r>
    </w:p>
    <w:p w:rsidR="00E91930" w:rsidRPr="007D51EA" w:rsidRDefault="00E91930" w:rsidP="00735192">
      <w:pPr>
        <w:ind w:left="284" w:hanging="284"/>
        <w:jc w:val="both"/>
        <w:rPr>
          <w:rFonts w:ascii="Garamond" w:hAnsi="Garamond"/>
          <w:color w:val="000000"/>
          <w:sz w:val="22"/>
          <w:szCs w:val="22"/>
          <w:shd w:val="clear" w:color="auto" w:fill="FFFFFF"/>
        </w:rPr>
      </w:pPr>
      <w:r w:rsidRPr="007D51EA">
        <w:rPr>
          <w:rFonts w:ascii="Garamond" w:hAnsi="Garamond"/>
          <w:color w:val="000000"/>
          <w:sz w:val="22"/>
          <w:szCs w:val="22"/>
          <w:shd w:val="clear" w:color="auto" w:fill="FFFFFF"/>
        </w:rPr>
        <w:t>-</w:t>
      </w:r>
      <w:r w:rsidR="00894AC0" w:rsidRPr="007D51EA">
        <w:rPr>
          <w:rFonts w:ascii="Garamond" w:hAnsi="Garamond"/>
          <w:color w:val="000000"/>
          <w:sz w:val="22"/>
          <w:szCs w:val="22"/>
          <w:shd w:val="clear" w:color="auto" w:fill="FFFFFF"/>
        </w:rPr>
        <w:tab/>
      </w:r>
      <w:r w:rsidRPr="007D51EA">
        <w:rPr>
          <w:rFonts w:ascii="Garamond" w:hAnsi="Garamond"/>
          <w:color w:val="000000"/>
          <w:sz w:val="22"/>
          <w:szCs w:val="22"/>
          <w:shd w:val="clear" w:color="auto" w:fill="FFFFFF"/>
        </w:rPr>
        <w:t xml:space="preserve">a gyám, továbbá </w:t>
      </w:r>
    </w:p>
    <w:p w:rsidR="00E91930" w:rsidRPr="007D51EA" w:rsidRDefault="00E91930" w:rsidP="00735192">
      <w:pPr>
        <w:ind w:left="284" w:hanging="284"/>
        <w:jc w:val="both"/>
        <w:rPr>
          <w:rFonts w:ascii="Garamond" w:hAnsi="Garamond"/>
          <w:color w:val="000000"/>
          <w:sz w:val="22"/>
          <w:szCs w:val="22"/>
          <w:shd w:val="clear" w:color="auto" w:fill="FFFFFF"/>
        </w:rPr>
      </w:pPr>
      <w:r w:rsidRPr="007D51EA">
        <w:rPr>
          <w:rFonts w:ascii="Garamond" w:hAnsi="Garamond"/>
          <w:color w:val="000000"/>
          <w:sz w:val="22"/>
          <w:szCs w:val="22"/>
          <w:shd w:val="clear" w:color="auto" w:fill="FFFFFF"/>
        </w:rPr>
        <w:t>-</w:t>
      </w:r>
      <w:r w:rsidR="00894AC0" w:rsidRPr="007D51EA">
        <w:rPr>
          <w:rFonts w:ascii="Garamond" w:hAnsi="Garamond"/>
          <w:color w:val="000000"/>
          <w:sz w:val="22"/>
          <w:szCs w:val="22"/>
          <w:shd w:val="clear" w:color="auto" w:fill="FFFFFF"/>
        </w:rPr>
        <w:tab/>
      </w:r>
      <w:r w:rsidRPr="007D51EA">
        <w:rPr>
          <w:rFonts w:ascii="Garamond" w:hAnsi="Garamond"/>
          <w:color w:val="000000"/>
          <w:sz w:val="22"/>
          <w:szCs w:val="22"/>
          <w:shd w:val="clear" w:color="auto" w:fill="FFFFFF"/>
        </w:rPr>
        <w:t>az a személy, aki a saját háztartásában élő gyermeket örökbe kívánja fogadni és az erre irányuló eljárás már folyamatban van.</w:t>
      </w:r>
    </w:p>
    <w:p w:rsidR="00EC1AF1" w:rsidRPr="007D51EA" w:rsidRDefault="00EC1AF1" w:rsidP="00735192">
      <w:pPr>
        <w:ind w:left="284" w:hanging="284"/>
        <w:jc w:val="both"/>
        <w:rPr>
          <w:rFonts w:ascii="Garamond" w:hAnsi="Garamond"/>
          <w:color w:val="000000"/>
          <w:sz w:val="22"/>
          <w:szCs w:val="22"/>
          <w:shd w:val="clear" w:color="auto" w:fill="FFFFFF"/>
        </w:rPr>
      </w:pPr>
    </w:p>
    <w:p w:rsidR="00E91930" w:rsidRPr="007D51EA" w:rsidRDefault="00E91930" w:rsidP="00735192">
      <w:pPr>
        <w:jc w:val="both"/>
        <w:rPr>
          <w:rFonts w:ascii="Garamond" w:hAnsi="Garamond"/>
          <w:b/>
          <w:i/>
          <w:color w:val="000000"/>
          <w:sz w:val="22"/>
          <w:szCs w:val="22"/>
          <w:shd w:val="clear" w:color="auto" w:fill="FFFFFF"/>
        </w:rPr>
      </w:pPr>
      <w:r w:rsidRPr="007D51EA">
        <w:rPr>
          <w:rFonts w:ascii="Garamond" w:hAnsi="Garamond"/>
          <w:b/>
          <w:i/>
          <w:color w:val="000000"/>
          <w:sz w:val="22"/>
          <w:szCs w:val="22"/>
          <w:shd w:val="clear" w:color="auto" w:fill="FFFFFF"/>
        </w:rPr>
        <w:t>Az ellátásra való jogosultság szempontjából ki nem minősül szülőnek?</w:t>
      </w:r>
    </w:p>
    <w:p w:rsidR="00E91930" w:rsidRPr="007D51EA" w:rsidRDefault="00E9193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helyettes szülő,</w:t>
      </w:r>
    </w:p>
    <w:p w:rsidR="00E91930" w:rsidRPr="007D51EA" w:rsidRDefault="00E9193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Gyvtv. 84. §-a szerinti gyermekvédelmi gyám és</w:t>
      </w:r>
    </w:p>
    <w:p w:rsidR="00E91930" w:rsidRPr="007D51EA" w:rsidRDefault="00E9193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nevelőszülő, függetlenül attól, hogy a nála elhelyezett, gyermekvédelmi gondoskodás alatt álló gyermek tekintetében kirendelték-e gyámként.</w:t>
      </w:r>
    </w:p>
    <w:p w:rsidR="00E91930" w:rsidRPr="007D51EA" w:rsidRDefault="00E91930"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 </w:t>
      </w:r>
    </w:p>
    <w:p w:rsidR="00E91930" w:rsidRPr="007D51EA" w:rsidRDefault="00E91930"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Mely esetben minősül a Gyed-re </w:t>
      </w:r>
      <w:r w:rsidR="00894AC0" w:rsidRPr="007D51EA">
        <w:rPr>
          <w:rFonts w:ascii="Garamond" w:hAnsi="Garamond"/>
          <w:b/>
          <w:i/>
          <w:sz w:val="22"/>
          <w:szCs w:val="22"/>
        </w:rPr>
        <w:t xml:space="preserve">való jogosultság szempontjából </w:t>
      </w:r>
      <w:r w:rsidRPr="007D51EA">
        <w:rPr>
          <w:rFonts w:ascii="Garamond" w:hAnsi="Garamond"/>
          <w:b/>
          <w:i/>
          <w:sz w:val="22"/>
          <w:szCs w:val="22"/>
        </w:rPr>
        <w:t>mégis szülőnek a nevelőszülő?</w:t>
      </w:r>
    </w:p>
    <w:p w:rsidR="000E3C0F" w:rsidRPr="007D51EA" w:rsidRDefault="00450558" w:rsidP="00735192">
      <w:pPr>
        <w:jc w:val="both"/>
        <w:rPr>
          <w:rFonts w:ascii="Garamond" w:hAnsi="Garamond"/>
          <w:sz w:val="22"/>
          <w:szCs w:val="22"/>
        </w:rPr>
      </w:pPr>
      <w:r w:rsidRPr="007D51EA">
        <w:rPr>
          <w:rFonts w:ascii="Garamond" w:hAnsi="Garamond"/>
          <w:sz w:val="22"/>
          <w:szCs w:val="22"/>
        </w:rPr>
        <w:t xml:space="preserve">Abban az esetben, </w:t>
      </w:r>
      <w:r w:rsidR="000E3C0F" w:rsidRPr="007D51EA">
        <w:rPr>
          <w:rFonts w:ascii="Garamond" w:hAnsi="Garamond"/>
          <w:sz w:val="22"/>
          <w:szCs w:val="22"/>
        </w:rPr>
        <w:t xml:space="preserve">ha a nevelőszülő a nevelőszülői foglalkoztatási jogviszonya mellett egyidejűleg fennálló Tbj. 6. §-a szerinti biztosítási jogviszonnyal rendelkezik és ezen jogviszonyában azon nevelt gyermekére tekintettel válik jogosulttá gyermekgondozási díjra, amelyre a nevelőszülői jogviszonya szerinti gyermekgondozási díj került megállapításra. </w:t>
      </w:r>
    </w:p>
    <w:p w:rsidR="00DC23C7" w:rsidRPr="007D51EA" w:rsidRDefault="00E91930"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Szülői jogon, az általános szabályok szerint ki </w:t>
      </w:r>
      <w:r w:rsidR="00DC23C7" w:rsidRPr="007D51EA">
        <w:rPr>
          <w:rFonts w:ascii="Garamond" w:hAnsi="Garamond"/>
          <w:b/>
          <w:bCs/>
          <w:i/>
          <w:iCs/>
          <w:color w:val="000000"/>
          <w:sz w:val="22"/>
          <w:szCs w:val="22"/>
        </w:rPr>
        <w:t>jogosult a gyermekgondozási díjra?</w:t>
      </w:r>
    </w:p>
    <w:p w:rsidR="006D7419"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Gyermekgondozási díjra jogosult</w:t>
      </w:r>
    </w:p>
    <w:p w:rsidR="006D7419" w:rsidRPr="007D51EA" w:rsidRDefault="006D7419"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A21F4D" w:rsidRPr="007D51EA">
        <w:rPr>
          <w:rFonts w:ascii="Garamond" w:hAnsi="Garamond"/>
          <w:sz w:val="22"/>
          <w:szCs w:val="22"/>
        </w:rPr>
        <w:tab/>
      </w:r>
      <w:r w:rsidRPr="007D51EA">
        <w:rPr>
          <w:rFonts w:ascii="Garamond" w:hAnsi="Garamond"/>
          <w:sz w:val="22"/>
          <w:szCs w:val="22"/>
        </w:rPr>
        <w:t>a biztosított szülő, ha a gyermek születését megelőző két éven belül 365 napon át biztosított volt,</w:t>
      </w:r>
    </w:p>
    <w:p w:rsidR="006D7419" w:rsidRPr="007D51EA" w:rsidRDefault="006D741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A21F4D" w:rsidRPr="007D51EA">
        <w:rPr>
          <w:rFonts w:ascii="Garamond" w:hAnsi="Garamond"/>
          <w:iCs/>
          <w:sz w:val="22"/>
          <w:szCs w:val="22"/>
        </w:rPr>
        <w:tab/>
      </w:r>
      <w:r w:rsidRPr="007D51EA">
        <w:rPr>
          <w:rFonts w:ascii="Garamond" w:hAnsi="Garamond"/>
          <w:sz w:val="22"/>
          <w:szCs w:val="22"/>
        </w:rPr>
        <w:t>az anya</w:t>
      </w:r>
      <w:r w:rsidR="00A70BA5" w:rsidRPr="007D51EA">
        <w:rPr>
          <w:rFonts w:ascii="Garamond" w:hAnsi="Garamond"/>
          <w:sz w:val="22"/>
          <w:szCs w:val="22"/>
        </w:rPr>
        <w:t xml:space="preserve"> és az a személy</w:t>
      </w:r>
      <w:r w:rsidRPr="007D51EA">
        <w:rPr>
          <w:rFonts w:ascii="Garamond" w:hAnsi="Garamond"/>
          <w:sz w:val="22"/>
          <w:szCs w:val="22"/>
        </w:rPr>
        <w:t>,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w:t>
      </w:r>
      <w:r w:rsidR="009A2392" w:rsidRPr="007D51EA">
        <w:rPr>
          <w:rFonts w:ascii="Garamond" w:hAnsi="Garamond"/>
          <w:sz w:val="22"/>
          <w:szCs w:val="22"/>
        </w:rPr>
        <w:t xml:space="preserve"> </w:t>
      </w:r>
      <w:r w:rsidRPr="007D51EA">
        <w:rPr>
          <w:rFonts w:ascii="Garamond" w:hAnsi="Garamond"/>
          <w:sz w:val="22"/>
          <w:szCs w:val="22"/>
        </w:rPr>
        <w:t>és a gyerm</w:t>
      </w:r>
      <w:r w:rsidR="00892748" w:rsidRPr="007D51EA">
        <w:rPr>
          <w:rFonts w:ascii="Garamond" w:hAnsi="Garamond"/>
          <w:sz w:val="22"/>
          <w:szCs w:val="22"/>
        </w:rPr>
        <w:t>eket saját háztartásában neveli.</w:t>
      </w:r>
    </w:p>
    <w:p w:rsidR="007B48B7" w:rsidRPr="007D51EA" w:rsidRDefault="007B48B7" w:rsidP="00735192">
      <w:pPr>
        <w:autoSpaceDE w:val="0"/>
        <w:autoSpaceDN w:val="0"/>
        <w:adjustRightInd w:val="0"/>
        <w:ind w:left="284" w:hanging="284"/>
        <w:jc w:val="both"/>
        <w:rPr>
          <w:rFonts w:ascii="Garamond" w:hAnsi="Garamond"/>
          <w:sz w:val="22"/>
          <w:szCs w:val="22"/>
        </w:rPr>
      </w:pPr>
    </w:p>
    <w:p w:rsidR="00DC23C7" w:rsidRPr="007D51EA" w:rsidRDefault="00DC23C7" w:rsidP="00735192">
      <w:pPr>
        <w:autoSpaceDE w:val="0"/>
        <w:autoSpaceDN w:val="0"/>
        <w:adjustRightInd w:val="0"/>
        <w:jc w:val="both"/>
        <w:rPr>
          <w:rFonts w:ascii="Garamond" w:hAnsi="Garamond"/>
          <w:b/>
          <w:bCs/>
          <w:i/>
          <w:color w:val="000000"/>
          <w:sz w:val="22"/>
          <w:szCs w:val="22"/>
        </w:rPr>
      </w:pPr>
      <w:r w:rsidRPr="007D51EA">
        <w:rPr>
          <w:rFonts w:ascii="Garamond" w:hAnsi="Garamond"/>
          <w:b/>
          <w:bCs/>
          <w:i/>
          <w:color w:val="000000"/>
          <w:sz w:val="22"/>
          <w:szCs w:val="22"/>
        </w:rPr>
        <w:t>Az előzetes 365 nap biztosítási időbe a tényleges biztosításban töltött időn túl még milyen időtartamot lehet beszámítani?</w:t>
      </w:r>
    </w:p>
    <w:p w:rsidR="00450558" w:rsidRPr="007D51EA" w:rsidRDefault="00450558" w:rsidP="00735192">
      <w:pPr>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biztosítás megszűnését követő baleseti táppénz idejét,</w:t>
      </w:r>
    </w:p>
    <w:p w:rsidR="00450558" w:rsidRPr="007D51EA" w:rsidRDefault="00450558" w:rsidP="00735192">
      <w:pPr>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köznevelési intézmény, a szakképző intézmény vagy a felsőoktatási intézmény nappali tagozatán egy évnél hosszabb ideig folytatott tanulmány idejéből 180 napot,</w:t>
      </w:r>
    </w:p>
    <w:p w:rsidR="00450558" w:rsidRPr="007D51EA" w:rsidRDefault="00450558" w:rsidP="00735192">
      <w:pPr>
        <w:ind w:left="284" w:hanging="284"/>
        <w:jc w:val="both"/>
        <w:rPr>
          <w:rFonts w:ascii="Garamond" w:hAnsi="Garamond"/>
          <w:sz w:val="22"/>
          <w:szCs w:val="22"/>
        </w:rPr>
      </w:pPr>
      <w:r w:rsidRPr="007D51EA">
        <w:rPr>
          <w:rFonts w:ascii="Garamond" w:hAnsi="Garamond"/>
          <w:iCs/>
          <w:sz w:val="22"/>
          <w:szCs w:val="22"/>
        </w:rPr>
        <w:t>-</w:t>
      </w:r>
      <w:r w:rsidR="00894AC0" w:rsidRPr="007D51EA">
        <w:rPr>
          <w:rFonts w:ascii="Garamond" w:hAnsi="Garamond"/>
          <w:iCs/>
          <w:sz w:val="22"/>
          <w:szCs w:val="22"/>
        </w:rPr>
        <w:tab/>
      </w:r>
      <w:r w:rsidRPr="007D51EA">
        <w:rPr>
          <w:rFonts w:ascii="Garamond" w:hAnsi="Garamond"/>
          <w:sz w:val="22"/>
          <w:szCs w:val="22"/>
        </w:rPr>
        <w:t>a rehabilitációs ellátás folyósításának idejét.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biztosítási idő beszámítására, mint arra a</w:t>
      </w:r>
      <w:r w:rsidR="003B22A7" w:rsidRPr="007D51EA">
        <w:rPr>
          <w:rFonts w:ascii="Garamond" w:hAnsi="Garamond"/>
          <w:sz w:val="22"/>
          <w:szCs w:val="22"/>
        </w:rPr>
        <w:t xml:space="preserve"> csecsemőgondozási díjra</w:t>
      </w:r>
      <w:r w:rsidRPr="007D51EA">
        <w:rPr>
          <w:rFonts w:ascii="Garamond" w:hAnsi="Garamond"/>
          <w:sz w:val="22"/>
          <w:szCs w:val="22"/>
        </w:rPr>
        <w:t xml:space="preserve"> vonatkozó szabályoknál utaltunk, abban az esetben kerület sor, ha a szülő biztosítási jogviszonyban áll, de a szükséges biztosítási időt nem szerezte meg. Ebben az esetben a hiányzó szolgálati időt a fenti időtartamokkal lehet kiegészíteni. </w:t>
      </w:r>
    </w:p>
    <w:p w:rsidR="0052041A" w:rsidRPr="007D51EA" w:rsidRDefault="0052041A" w:rsidP="00735192">
      <w:pPr>
        <w:pStyle w:val="Szvegtrzs2"/>
        <w:rPr>
          <w:bCs/>
          <w:iCs/>
          <w:color w:val="000000"/>
          <w:sz w:val="22"/>
          <w:szCs w:val="22"/>
        </w:rPr>
      </w:pPr>
    </w:p>
    <w:p w:rsidR="00DC23C7" w:rsidRPr="007D51EA" w:rsidRDefault="00DC23C7" w:rsidP="00735192">
      <w:pPr>
        <w:pStyle w:val="Szvegtrzs2"/>
        <w:rPr>
          <w:b/>
          <w:bCs/>
          <w:i/>
          <w:iCs/>
          <w:color w:val="000000"/>
          <w:sz w:val="22"/>
          <w:szCs w:val="22"/>
        </w:rPr>
      </w:pPr>
      <w:r w:rsidRPr="007D51EA">
        <w:rPr>
          <w:b/>
          <w:bCs/>
          <w:i/>
          <w:iCs/>
          <w:color w:val="000000"/>
          <w:sz w:val="22"/>
          <w:szCs w:val="22"/>
        </w:rPr>
        <w:t>Kérheti-</w:t>
      </w:r>
      <w:r w:rsidR="007113BF" w:rsidRPr="007D51EA">
        <w:rPr>
          <w:b/>
          <w:bCs/>
          <w:i/>
          <w:iCs/>
          <w:color w:val="000000"/>
          <w:sz w:val="22"/>
          <w:szCs w:val="22"/>
        </w:rPr>
        <w:t xml:space="preserve">e az egyéni vállalkozó </w:t>
      </w:r>
      <w:r w:rsidRPr="007D51EA">
        <w:rPr>
          <w:b/>
          <w:bCs/>
          <w:i/>
          <w:iCs/>
          <w:color w:val="000000"/>
          <w:sz w:val="22"/>
          <w:szCs w:val="22"/>
        </w:rPr>
        <w:t>a GYED megállapítását?</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Igen, az egyéni vállalkozó is biztosítottnak minősül, ezért kérheti az ellátás megállapításá</w:t>
      </w:r>
      <w:r w:rsidR="004341A8" w:rsidRPr="007D51EA">
        <w:rPr>
          <w:rFonts w:ascii="Garamond" w:hAnsi="Garamond"/>
          <w:color w:val="000000"/>
          <w:sz w:val="22"/>
          <w:szCs w:val="22"/>
        </w:rPr>
        <w:t>t, és mellette folytathatja vállalkozói tevékenységét.</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Ha az anya biztosítási jogviszonya megszűnt, jogosult lehet-e a GYED-re?</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 xml:space="preserve">Abban az esetben lehet az anya jogosult a GYED-re, ha </w:t>
      </w:r>
      <w:r w:rsidR="003B22A7" w:rsidRPr="007D51EA">
        <w:rPr>
          <w:rFonts w:ascii="Garamond" w:hAnsi="Garamond"/>
          <w:color w:val="000000"/>
          <w:sz w:val="22"/>
          <w:szCs w:val="22"/>
        </w:rPr>
        <w:t>csecsemőgondozási díjban</w:t>
      </w:r>
      <w:r w:rsidRPr="007D51EA">
        <w:rPr>
          <w:rFonts w:ascii="Garamond" w:hAnsi="Garamond"/>
          <w:color w:val="000000"/>
          <w:sz w:val="22"/>
          <w:szCs w:val="22"/>
        </w:rPr>
        <w:t xml:space="preserve"> részesült és a biztosítási jogviszonya</w:t>
      </w:r>
      <w:r w:rsidR="003B22A7" w:rsidRPr="007D51EA">
        <w:rPr>
          <w:rFonts w:ascii="Garamond" w:hAnsi="Garamond"/>
          <w:color w:val="000000"/>
          <w:sz w:val="22"/>
          <w:szCs w:val="22"/>
        </w:rPr>
        <w:t xml:space="preserve"> a csecsemőgondozási díj</w:t>
      </w:r>
      <w:r w:rsidRPr="007D51EA">
        <w:rPr>
          <w:rFonts w:ascii="Garamond" w:hAnsi="Garamond"/>
          <w:color w:val="000000"/>
          <w:sz w:val="22"/>
          <w:szCs w:val="22"/>
        </w:rPr>
        <w:t xml:space="preserve"> folyósítása alatt szűnt meg, de feltétel az is, hogy a </w:t>
      </w:r>
      <w:r w:rsidR="003B22A7" w:rsidRPr="007D51EA">
        <w:rPr>
          <w:rFonts w:ascii="Garamond" w:hAnsi="Garamond"/>
          <w:color w:val="000000"/>
          <w:sz w:val="22"/>
          <w:szCs w:val="22"/>
        </w:rPr>
        <w:t xml:space="preserve">csecsemőgondozási díjra </w:t>
      </w:r>
      <w:r w:rsidRPr="007D51EA">
        <w:rPr>
          <w:rFonts w:ascii="Garamond" w:hAnsi="Garamond"/>
          <w:color w:val="000000"/>
          <w:sz w:val="22"/>
          <w:szCs w:val="22"/>
        </w:rPr>
        <w:t>való jogosultsága a biztosítási jogviszonyának fennállása alatt keletkezzen, és a</w:t>
      </w:r>
      <w:r w:rsidR="00CA2B2D" w:rsidRPr="007D51EA">
        <w:rPr>
          <w:rFonts w:ascii="Garamond" w:hAnsi="Garamond"/>
          <w:color w:val="000000"/>
          <w:sz w:val="22"/>
          <w:szCs w:val="22"/>
        </w:rPr>
        <w:t xml:space="preserve"> gyermek születését</w:t>
      </w:r>
      <w:r w:rsidRPr="007D51EA">
        <w:rPr>
          <w:rFonts w:ascii="Garamond" w:hAnsi="Garamond"/>
          <w:color w:val="000000"/>
          <w:sz w:val="22"/>
          <w:szCs w:val="22"/>
        </w:rPr>
        <w:t xml:space="preserve"> szülést megelőzően két éven belül 365 napon át biztosított legyen. </w:t>
      </w:r>
    </w:p>
    <w:p w:rsidR="00DC23C7" w:rsidRPr="007D51EA" w:rsidRDefault="00DC23C7" w:rsidP="00735192">
      <w:pPr>
        <w:pStyle w:val="Szvegtrzs3"/>
        <w:rPr>
          <w:bCs/>
          <w:i w:val="0"/>
          <w:color w:val="000000"/>
          <w:sz w:val="22"/>
          <w:szCs w:val="22"/>
        </w:rPr>
      </w:pPr>
    </w:p>
    <w:p w:rsidR="00EC1AF1" w:rsidRPr="007D51EA" w:rsidRDefault="00EC1AF1" w:rsidP="00735192">
      <w:pPr>
        <w:rPr>
          <w:rFonts w:ascii="Garamond" w:hAnsi="Garamond"/>
          <w:b/>
          <w:bCs/>
          <w:i/>
          <w:iCs/>
          <w:color w:val="000000"/>
          <w:sz w:val="22"/>
          <w:szCs w:val="22"/>
        </w:rPr>
      </w:pPr>
      <w:r w:rsidRPr="001A3444">
        <w:rPr>
          <w:rFonts w:ascii="Garamond" w:hAnsi="Garamond"/>
          <w:b/>
          <w:bCs/>
          <w:color w:val="000000"/>
          <w:sz w:val="22"/>
          <w:szCs w:val="22"/>
        </w:rPr>
        <w:br w:type="page"/>
      </w:r>
    </w:p>
    <w:p w:rsidR="00DC23C7" w:rsidRPr="007D51EA" w:rsidRDefault="00DC23C7" w:rsidP="00735192">
      <w:pPr>
        <w:pStyle w:val="Szvegtrzs3"/>
        <w:rPr>
          <w:b/>
          <w:bCs/>
          <w:color w:val="000000"/>
          <w:sz w:val="22"/>
          <w:szCs w:val="22"/>
        </w:rPr>
      </w:pPr>
      <w:r w:rsidRPr="007D51EA">
        <w:rPr>
          <w:b/>
          <w:bCs/>
          <w:color w:val="000000"/>
          <w:sz w:val="22"/>
          <w:szCs w:val="22"/>
        </w:rPr>
        <w:t>Biztosításban töltött időnek számít a felsőoktatási intézményben folytatott tanulmányok időtartama?</w:t>
      </w:r>
    </w:p>
    <w:p w:rsidR="00DC23C7" w:rsidRPr="007D51EA" w:rsidRDefault="00DC23C7" w:rsidP="00735192">
      <w:pPr>
        <w:pStyle w:val="Szvegtrzs3"/>
        <w:rPr>
          <w:bCs/>
          <w:i w:val="0"/>
          <w:color w:val="000000"/>
          <w:sz w:val="22"/>
          <w:szCs w:val="22"/>
        </w:rPr>
      </w:pPr>
      <w:r w:rsidRPr="007D51EA">
        <w:rPr>
          <w:bCs/>
          <w:i w:val="0"/>
          <w:color w:val="000000"/>
          <w:sz w:val="22"/>
          <w:szCs w:val="22"/>
        </w:rPr>
        <w:t xml:space="preserve">A felsőoktatási intézményben folytatott tanulmányok időtartama nem minősül biztosításban töltött időnek, de az előzetes biztosítási időbe </w:t>
      </w:r>
      <w:r w:rsidRPr="007D51EA">
        <w:rPr>
          <w:i w:val="0"/>
          <w:sz w:val="22"/>
          <w:szCs w:val="22"/>
        </w:rPr>
        <w:t>a közép- vagy felsőfokú oktatási intézmény nappali tagozatán egy évnél hosszabb ideig folytatott tanulmány idejéből 180 napot a megszerzett biztosítási időbe be lehet számítani. Ezt a szabályt alkalmazzák, ha pl. az anya a nappali tagozatú főiskola elvégzése után elhelyezkedik, s gyermeke születéséig 185 napig dolgozik. Ebben az esetben a hiányzó 180 napot a felsőoktatási intézményben eltöltött tanulmányok idejéből beszámítják.</w:t>
      </w:r>
    </w:p>
    <w:p w:rsidR="00F943DF" w:rsidRPr="007D51EA" w:rsidRDefault="00F943DF" w:rsidP="00735192">
      <w:pPr>
        <w:pStyle w:val="Szvegtrzs3"/>
        <w:rPr>
          <w:bCs/>
          <w:i w:val="0"/>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Jogosult-e GYED-re az a szülő, aki az ellátás igénylése előtt gyermeknevelési támogatásban, ápolási díjban részesül?</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ha a szülő az újabb gyermek születésekor kizárólag gyermeknevelési támogatásban (GYET), ápolási díjban részesült, a gyermekgondozási díj megállapítását nem kérheti, mert azok folyósításának időtartama nem minősül</w:t>
      </w:r>
      <w:r w:rsidR="003B22A7" w:rsidRPr="007D51EA">
        <w:rPr>
          <w:rFonts w:ascii="Garamond" w:hAnsi="Garamond"/>
          <w:color w:val="000000"/>
          <w:sz w:val="22"/>
          <w:szCs w:val="22"/>
        </w:rPr>
        <w:t>nek</w:t>
      </w:r>
      <w:r w:rsidRPr="007D51EA">
        <w:rPr>
          <w:rFonts w:ascii="Garamond" w:hAnsi="Garamond"/>
          <w:color w:val="000000"/>
          <w:sz w:val="22"/>
          <w:szCs w:val="22"/>
        </w:rPr>
        <w:t xml:space="preserve"> biztosításban töltött időnek. </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ha azonban a GYET vagy az ápolási díj folyósítása alatt a szülő részmunkaidőben munkaviszonyban is állt, vagy otthonában folytatott kereső tevékenységet és ezáltal biztosítottá vált, kérheti a GYED megállapítását. (Természetesen ebben az esetben a GYET (ápolási díj) megszüntetését is kérni kell, mert a két ellátás együttesen nem folyósítható.)</w:t>
      </w:r>
    </w:p>
    <w:p w:rsidR="000E3C0F" w:rsidRPr="007D51EA" w:rsidRDefault="000E3C0F" w:rsidP="00735192">
      <w:pPr>
        <w:ind w:left="284" w:hanging="284"/>
        <w:jc w:val="both"/>
        <w:rPr>
          <w:rFonts w:ascii="Garamond" w:hAnsi="Garamond"/>
          <w:color w:val="000000"/>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Kérheti-e a gyermekgondozási díj megállapítás</w:t>
      </w:r>
      <w:r w:rsidR="00E46D4A" w:rsidRPr="007D51EA">
        <w:rPr>
          <w:rFonts w:ascii="Garamond" w:hAnsi="Garamond"/>
          <w:b/>
          <w:i/>
          <w:color w:val="000000"/>
          <w:sz w:val="22"/>
          <w:szCs w:val="22"/>
        </w:rPr>
        <w:t xml:space="preserve">át a </w:t>
      </w:r>
      <w:r w:rsidRPr="007D51EA">
        <w:rPr>
          <w:rFonts w:ascii="Garamond" w:hAnsi="Garamond"/>
          <w:b/>
          <w:i/>
          <w:color w:val="000000"/>
          <w:sz w:val="22"/>
          <w:szCs w:val="22"/>
        </w:rPr>
        <w:t>foglalkoztatást helyettesítő támogatásban részesülő szülő?</w:t>
      </w:r>
    </w:p>
    <w:p w:rsidR="00DC23C7" w:rsidRPr="007D51EA" w:rsidRDefault="00E46D4A" w:rsidP="00735192">
      <w:pPr>
        <w:jc w:val="both"/>
        <w:rPr>
          <w:rFonts w:ascii="Garamond" w:hAnsi="Garamond"/>
          <w:color w:val="000000"/>
          <w:sz w:val="22"/>
          <w:szCs w:val="22"/>
        </w:rPr>
      </w:pPr>
      <w:r w:rsidRPr="007D51EA">
        <w:rPr>
          <w:rFonts w:ascii="Garamond" w:hAnsi="Garamond"/>
          <w:color w:val="000000"/>
          <w:sz w:val="22"/>
          <w:szCs w:val="22"/>
        </w:rPr>
        <w:t xml:space="preserve">A </w:t>
      </w:r>
      <w:r w:rsidR="00DC23C7" w:rsidRPr="007D51EA">
        <w:rPr>
          <w:rFonts w:ascii="Garamond" w:hAnsi="Garamond"/>
          <w:color w:val="000000"/>
          <w:sz w:val="22"/>
          <w:szCs w:val="22"/>
        </w:rPr>
        <w:t>foglalkoztatást helyettesítő támogatás folyósításának időtartama nem minősül biztosításban töltött időnek, emiatt a szülő GYED-re nem jogosult. Gyermeke születése</w:t>
      </w:r>
      <w:r w:rsidR="00CA2B2D" w:rsidRPr="007D51EA">
        <w:rPr>
          <w:rFonts w:ascii="Garamond" w:hAnsi="Garamond"/>
          <w:color w:val="000000"/>
          <w:sz w:val="22"/>
          <w:szCs w:val="22"/>
        </w:rPr>
        <w:t xml:space="preserve"> esetén kérnie kell a foglalkoztatást helyettesítő támogatás</w:t>
      </w:r>
      <w:r w:rsidR="00DC23C7" w:rsidRPr="007D51EA">
        <w:rPr>
          <w:rFonts w:ascii="Garamond" w:hAnsi="Garamond"/>
          <w:color w:val="000000"/>
          <w:sz w:val="22"/>
          <w:szCs w:val="22"/>
        </w:rPr>
        <w:t xml:space="preserve"> folyósításának megszüntetését, s ezt követően kérheti a gyerm</w:t>
      </w:r>
      <w:r w:rsidR="00F943DF" w:rsidRPr="007D51EA">
        <w:rPr>
          <w:rFonts w:ascii="Garamond" w:hAnsi="Garamond"/>
          <w:color w:val="000000"/>
          <w:sz w:val="22"/>
          <w:szCs w:val="22"/>
        </w:rPr>
        <w:t>ekgondozást segítő támogatás</w:t>
      </w:r>
      <w:r w:rsidR="00DC23C7" w:rsidRPr="007D51EA">
        <w:rPr>
          <w:rFonts w:ascii="Garamond" w:hAnsi="Garamond"/>
          <w:color w:val="000000"/>
          <w:sz w:val="22"/>
          <w:szCs w:val="22"/>
        </w:rPr>
        <w:t xml:space="preserve"> megállapítását.</w:t>
      </w:r>
    </w:p>
    <w:p w:rsidR="00DC23C7" w:rsidRPr="007D51EA" w:rsidRDefault="00DC23C7" w:rsidP="00735192">
      <w:pPr>
        <w:jc w:val="both"/>
        <w:rPr>
          <w:rFonts w:ascii="Garamond" w:hAnsi="Garamond"/>
          <w:color w:val="000000"/>
          <w:sz w:val="22"/>
          <w:szCs w:val="22"/>
        </w:rPr>
      </w:pPr>
    </w:p>
    <w:p w:rsidR="00CA2B2D" w:rsidRPr="007D51EA" w:rsidRDefault="00CA2B2D" w:rsidP="00735192">
      <w:pPr>
        <w:pStyle w:val="Szvegtrzs3"/>
        <w:rPr>
          <w:b/>
          <w:bCs/>
          <w:color w:val="000000"/>
          <w:sz w:val="22"/>
          <w:szCs w:val="22"/>
        </w:rPr>
      </w:pPr>
      <w:r w:rsidRPr="007D51EA">
        <w:rPr>
          <w:b/>
          <w:bCs/>
          <w:color w:val="000000"/>
          <w:sz w:val="22"/>
          <w:szCs w:val="22"/>
        </w:rPr>
        <w:t>Az álláskeresési támogatásban részesülő személy jogosult-e csecsemőgondozási díjra és gyermekgondozási díjra?</w:t>
      </w:r>
    </w:p>
    <w:p w:rsidR="00CA2B2D" w:rsidRPr="007D51EA" w:rsidRDefault="00CA2B2D" w:rsidP="00735192">
      <w:pPr>
        <w:pStyle w:val="Szvegtrzs3"/>
        <w:rPr>
          <w:i w:val="0"/>
          <w:sz w:val="22"/>
          <w:szCs w:val="22"/>
        </w:rPr>
      </w:pPr>
      <w:r w:rsidRPr="007D51EA">
        <w:rPr>
          <w:bCs/>
          <w:i w:val="0"/>
          <w:color w:val="000000"/>
          <w:sz w:val="22"/>
          <w:szCs w:val="22"/>
        </w:rPr>
        <w:t xml:space="preserve">Az </w:t>
      </w:r>
      <w:r w:rsidRPr="007D51EA">
        <w:rPr>
          <w:i w:val="0"/>
          <w:sz w:val="22"/>
          <w:szCs w:val="22"/>
        </w:rPr>
        <w:t>álláskeresési támogatásban részesülő személy biztosítottnak minősül, így igényelheti a csecsemőgondozási díj, valamint a gyermekgondozási díj megállapítását, amennyiben a jogosultsági feltételekkel rendelkezik.</w:t>
      </w:r>
    </w:p>
    <w:p w:rsidR="00CA2B2D" w:rsidRPr="007D51EA" w:rsidRDefault="00CA2B2D" w:rsidP="00735192">
      <w:pPr>
        <w:autoSpaceDE w:val="0"/>
        <w:autoSpaceDN w:val="0"/>
        <w:adjustRightInd w:val="0"/>
        <w:jc w:val="both"/>
        <w:rPr>
          <w:rFonts w:ascii="Garamond" w:hAnsi="Garamond"/>
          <w:sz w:val="22"/>
          <w:szCs w:val="22"/>
        </w:rPr>
      </w:pPr>
      <w:r w:rsidRPr="007D51EA">
        <w:rPr>
          <w:rFonts w:ascii="Garamond" w:hAnsi="Garamond"/>
          <w:sz w:val="22"/>
          <w:szCs w:val="22"/>
        </w:rPr>
        <w:t>A foglalkoztatás elősegítéséről és munkanélküliek ellátásáról szóló 1991. évi IV. törvény rendelkezése szerint szüneteltetni kell az álláskeresési járadék folyósítását, ha az álláskereső a csecsemőgondozási díjra vagy a gyermekgondozási díjra való jogosultságának megállapítását jelenti be.</w:t>
      </w:r>
    </w:p>
    <w:p w:rsidR="000566EB" w:rsidRPr="007D51EA" w:rsidRDefault="000566EB" w:rsidP="00735192">
      <w:pPr>
        <w:jc w:val="both"/>
        <w:rPr>
          <w:rFonts w:ascii="Garamond" w:hAnsi="Garamond"/>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A gyermekgondozási díj milyen időtartamra jár?</w:t>
      </w:r>
    </w:p>
    <w:p w:rsidR="00F943DF" w:rsidRPr="007D51EA" w:rsidRDefault="00F943DF"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legkorábban a csecsemőgondozási díj, illetőleg az annak megfelelő időtartam lejártát követő naptól a gyermek 2. életévének betöltéséig jár.</w:t>
      </w:r>
    </w:p>
    <w:p w:rsidR="00925BF7" w:rsidRPr="007D51EA" w:rsidRDefault="00F943DF" w:rsidP="00735192">
      <w:pPr>
        <w:autoSpaceDE w:val="0"/>
        <w:autoSpaceDN w:val="0"/>
        <w:adjustRightInd w:val="0"/>
        <w:jc w:val="both"/>
        <w:rPr>
          <w:rFonts w:ascii="Garamond" w:hAnsi="Garamond"/>
          <w:sz w:val="22"/>
          <w:szCs w:val="22"/>
        </w:rPr>
      </w:pPr>
      <w:r w:rsidRPr="007D51EA">
        <w:rPr>
          <w:rFonts w:ascii="Garamond" w:hAnsi="Garamond"/>
          <w:sz w:val="22"/>
          <w:szCs w:val="22"/>
        </w:rPr>
        <w:t>I</w:t>
      </w:r>
      <w:r w:rsidR="00925BF7" w:rsidRPr="007D51EA">
        <w:rPr>
          <w:rFonts w:ascii="Garamond" w:hAnsi="Garamond"/>
          <w:sz w:val="22"/>
          <w:szCs w:val="22"/>
        </w:rPr>
        <w:t>kergyermekek esetén a gyermekgondozási díj</w:t>
      </w:r>
      <w:r w:rsidR="00605AC2" w:rsidRPr="007D51EA">
        <w:rPr>
          <w:rFonts w:ascii="Garamond" w:hAnsi="Garamond"/>
          <w:sz w:val="22"/>
          <w:szCs w:val="22"/>
        </w:rPr>
        <w:t xml:space="preserve"> a csecsemőgondozási díj</w:t>
      </w:r>
      <w:r w:rsidR="00925BF7" w:rsidRPr="007D51EA">
        <w:rPr>
          <w:rFonts w:ascii="Garamond" w:hAnsi="Garamond"/>
          <w:sz w:val="22"/>
          <w:szCs w:val="22"/>
        </w:rPr>
        <w:t>, illetőleg az annak megfelelő időtartam</w:t>
      </w:r>
      <w:r w:rsidRPr="007D51EA">
        <w:rPr>
          <w:rFonts w:ascii="Garamond" w:hAnsi="Garamond"/>
          <w:sz w:val="22"/>
          <w:szCs w:val="22"/>
        </w:rPr>
        <w:t xml:space="preserve"> lejártát követő naptól a gyermekek három éves koráig jár.</w:t>
      </w:r>
    </w:p>
    <w:p w:rsidR="00F943DF" w:rsidRPr="007D51EA" w:rsidRDefault="00F943DF" w:rsidP="00735192">
      <w:pPr>
        <w:autoSpaceDE w:val="0"/>
        <w:autoSpaceDN w:val="0"/>
        <w:adjustRightInd w:val="0"/>
        <w:jc w:val="both"/>
        <w:rPr>
          <w:rFonts w:ascii="Garamond" w:hAnsi="Garamond"/>
          <w:b/>
          <w:i/>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mértékű a gyermekgondozási díj?</w:t>
      </w:r>
    </w:p>
    <w:p w:rsidR="00893769" w:rsidRPr="007D51EA" w:rsidRDefault="003E71F6"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összege a naptári napi alap 70</w:t>
      </w:r>
      <w:r w:rsidR="003874A3" w:rsidRPr="007D51EA">
        <w:rPr>
          <w:rFonts w:ascii="Garamond" w:hAnsi="Garamond"/>
          <w:sz w:val="22"/>
          <w:szCs w:val="22"/>
        </w:rPr>
        <w:t xml:space="preserve"> százalék</w:t>
      </w:r>
      <w:r w:rsidRPr="007D51EA">
        <w:rPr>
          <w:rFonts w:ascii="Garamond" w:hAnsi="Garamond"/>
          <w:sz w:val="22"/>
          <w:szCs w:val="22"/>
        </w:rPr>
        <w:t xml:space="preserve">a, de legfeljebb havonta a mindenkori </w:t>
      </w:r>
      <w:r w:rsidR="002E2DD6" w:rsidRPr="007D51EA">
        <w:rPr>
          <w:rFonts w:ascii="Garamond" w:hAnsi="Garamond"/>
          <w:sz w:val="22"/>
          <w:szCs w:val="22"/>
        </w:rPr>
        <w:t>minimálbér</w:t>
      </w:r>
      <w:r w:rsidR="000E3C0F" w:rsidRPr="007D51EA">
        <w:rPr>
          <w:rFonts w:ascii="Garamond" w:hAnsi="Garamond"/>
          <w:sz w:val="22"/>
          <w:szCs w:val="22"/>
        </w:rPr>
        <w:t xml:space="preserve"> (202</w:t>
      </w:r>
      <w:r w:rsidR="00F00F53" w:rsidRPr="007D51EA">
        <w:rPr>
          <w:rFonts w:ascii="Garamond" w:hAnsi="Garamond"/>
          <w:sz w:val="22"/>
          <w:szCs w:val="22"/>
        </w:rPr>
        <w:t>3</w:t>
      </w:r>
      <w:r w:rsidR="0091113E" w:rsidRPr="007D51EA">
        <w:rPr>
          <w:rFonts w:ascii="Garamond" w:hAnsi="Garamond"/>
          <w:sz w:val="22"/>
          <w:szCs w:val="22"/>
        </w:rPr>
        <w:t>-b</w:t>
      </w:r>
      <w:r w:rsidR="00F00F53" w:rsidRPr="007D51EA">
        <w:rPr>
          <w:rFonts w:ascii="Garamond" w:hAnsi="Garamond"/>
          <w:sz w:val="22"/>
          <w:szCs w:val="22"/>
        </w:rPr>
        <w:t>a</w:t>
      </w:r>
      <w:r w:rsidR="0091113E" w:rsidRPr="007D51EA">
        <w:rPr>
          <w:rFonts w:ascii="Garamond" w:hAnsi="Garamond"/>
          <w:sz w:val="22"/>
          <w:szCs w:val="22"/>
        </w:rPr>
        <w:t>n</w:t>
      </w:r>
      <w:r w:rsidR="00E7011C" w:rsidRPr="007D51EA">
        <w:rPr>
          <w:rFonts w:ascii="Garamond" w:hAnsi="Garamond"/>
          <w:sz w:val="22"/>
          <w:szCs w:val="22"/>
        </w:rPr>
        <w:t xml:space="preserve"> </w:t>
      </w:r>
      <w:r w:rsidR="00F00F53" w:rsidRPr="007D51EA">
        <w:rPr>
          <w:rFonts w:ascii="Garamond" w:hAnsi="Garamond"/>
          <w:sz w:val="22"/>
          <w:szCs w:val="22"/>
        </w:rPr>
        <w:t>232</w:t>
      </w:r>
      <w:r w:rsidR="0091113E" w:rsidRPr="007D51EA">
        <w:rPr>
          <w:rFonts w:ascii="Garamond" w:hAnsi="Garamond"/>
          <w:sz w:val="22"/>
          <w:szCs w:val="22"/>
        </w:rPr>
        <w:t>.0</w:t>
      </w:r>
      <w:r w:rsidR="00BD098B" w:rsidRPr="007D51EA">
        <w:rPr>
          <w:rFonts w:ascii="Garamond" w:hAnsi="Garamond"/>
          <w:sz w:val="22"/>
          <w:szCs w:val="22"/>
        </w:rPr>
        <w:t>00</w:t>
      </w:r>
      <w:r w:rsidR="00EC1AF1" w:rsidRPr="007D51EA">
        <w:rPr>
          <w:rFonts w:ascii="Garamond" w:hAnsi="Garamond"/>
          <w:sz w:val="22"/>
          <w:szCs w:val="22"/>
        </w:rPr>
        <w:t>,-</w:t>
      </w:r>
      <w:r w:rsidR="00BD098B" w:rsidRPr="007D51EA">
        <w:rPr>
          <w:rFonts w:ascii="Garamond" w:hAnsi="Garamond"/>
          <w:sz w:val="22"/>
          <w:szCs w:val="22"/>
        </w:rPr>
        <w:t xml:space="preserve"> Ft)</w:t>
      </w:r>
      <w:r w:rsidR="00893769" w:rsidRPr="007D51EA">
        <w:rPr>
          <w:rFonts w:ascii="Garamond" w:hAnsi="Garamond"/>
          <w:sz w:val="22"/>
          <w:szCs w:val="22"/>
        </w:rPr>
        <w:t xml:space="preserve"> </w:t>
      </w:r>
      <w:r w:rsidR="002E2DD6" w:rsidRPr="007D51EA">
        <w:rPr>
          <w:rFonts w:ascii="Garamond" w:hAnsi="Garamond"/>
          <w:sz w:val="22"/>
          <w:szCs w:val="22"/>
        </w:rPr>
        <w:t>kétszeresének 70</w:t>
      </w:r>
      <w:r w:rsidR="003874A3" w:rsidRPr="007D51EA">
        <w:rPr>
          <w:rFonts w:ascii="Garamond" w:hAnsi="Garamond"/>
          <w:sz w:val="22"/>
          <w:szCs w:val="22"/>
        </w:rPr>
        <w:t xml:space="preserve"> százalék</w:t>
      </w:r>
      <w:r w:rsidR="002E2DD6" w:rsidRPr="007D51EA">
        <w:rPr>
          <w:rFonts w:ascii="Garamond" w:hAnsi="Garamond"/>
          <w:sz w:val="22"/>
          <w:szCs w:val="22"/>
        </w:rPr>
        <w:t>a</w:t>
      </w:r>
      <w:r w:rsidR="0091113E" w:rsidRPr="007D51EA">
        <w:rPr>
          <w:rFonts w:ascii="Garamond" w:hAnsi="Garamond"/>
          <w:sz w:val="22"/>
          <w:szCs w:val="22"/>
        </w:rPr>
        <w:t xml:space="preserve"> (</w:t>
      </w:r>
      <w:r w:rsidR="00F00F53" w:rsidRPr="007D51EA">
        <w:rPr>
          <w:rFonts w:ascii="Garamond" w:hAnsi="Garamond"/>
          <w:sz w:val="22"/>
          <w:szCs w:val="22"/>
        </w:rPr>
        <w:t>324.800</w:t>
      </w:r>
      <w:r w:rsidR="00EC1AF1" w:rsidRPr="007D51EA">
        <w:rPr>
          <w:rFonts w:ascii="Garamond" w:hAnsi="Garamond"/>
          <w:sz w:val="22"/>
          <w:szCs w:val="22"/>
        </w:rPr>
        <w:t>,-</w:t>
      </w:r>
      <w:r w:rsidR="00BD098B" w:rsidRPr="007D51EA">
        <w:rPr>
          <w:rFonts w:ascii="Garamond" w:hAnsi="Garamond"/>
          <w:sz w:val="22"/>
          <w:szCs w:val="22"/>
        </w:rPr>
        <w:t xml:space="preserve"> Ft)</w:t>
      </w:r>
      <w:r w:rsidR="00893769" w:rsidRPr="007D51EA">
        <w:rPr>
          <w:rFonts w:ascii="Garamond" w:hAnsi="Garamond"/>
          <w:sz w:val="22"/>
          <w:szCs w:val="22"/>
        </w:rPr>
        <w:t>.</w:t>
      </w:r>
    </w:p>
    <w:p w:rsidR="00CA2B2D" w:rsidRPr="007D51EA" w:rsidRDefault="00CA2B2D"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gyermekgondozási díj naptári napi alapját az kötelező egészségbiztosítás ellátásairól szóló 1997. évi LXXXIII. törtvény 48. § (1)-(3) bekezdésében foglaltak szerint (a táppénzszabályok alapján) állapítják meg. </w:t>
      </w:r>
    </w:p>
    <w:p w:rsidR="002E2DD6"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bCs/>
          <w:sz w:val="22"/>
          <w:szCs w:val="22"/>
        </w:rPr>
        <w:t>-</w:t>
      </w:r>
      <w:r w:rsidR="00562EB5" w:rsidRPr="007D51EA">
        <w:rPr>
          <w:rFonts w:ascii="Garamond" w:hAnsi="Garamond"/>
          <w:bCs/>
          <w:sz w:val="22"/>
          <w:szCs w:val="22"/>
        </w:rPr>
        <w:tab/>
      </w:r>
      <w:r w:rsidR="002E2DD6" w:rsidRPr="007D51EA">
        <w:rPr>
          <w:rFonts w:ascii="Garamond" w:hAnsi="Garamond"/>
          <w:bCs/>
          <w:sz w:val="22"/>
          <w:szCs w:val="22"/>
        </w:rPr>
        <w:t>Fő</w:t>
      </w:r>
      <w:r w:rsidR="00562EB5" w:rsidRPr="007D51EA">
        <w:rPr>
          <w:rFonts w:ascii="Garamond" w:hAnsi="Garamond"/>
          <w:bCs/>
          <w:sz w:val="22"/>
          <w:szCs w:val="22"/>
        </w:rPr>
        <w:t xml:space="preserve"> </w:t>
      </w:r>
      <w:r w:rsidR="002E2DD6" w:rsidRPr="007D51EA">
        <w:rPr>
          <w:rFonts w:ascii="Garamond" w:hAnsi="Garamond"/>
          <w:bCs/>
          <w:sz w:val="22"/>
          <w:szCs w:val="22"/>
        </w:rPr>
        <w:t xml:space="preserve">szabályként, </w:t>
      </w:r>
      <w:r w:rsidR="00D9573F" w:rsidRPr="007D51EA">
        <w:rPr>
          <w:rFonts w:ascii="Garamond" w:hAnsi="Garamond"/>
          <w:sz w:val="22"/>
          <w:szCs w:val="22"/>
        </w:rPr>
        <w:t>ha a biztosítási idő a GYED-re</w:t>
      </w:r>
      <w:r w:rsidR="002E2DD6" w:rsidRPr="007D51EA">
        <w:rPr>
          <w:rFonts w:ascii="Garamond" w:hAnsi="Garamond"/>
          <w:sz w:val="22"/>
          <w:szCs w:val="22"/>
        </w:rPr>
        <w:t xml:space="preserve"> való jogosultság kezdő napját </w:t>
      </w:r>
      <w:r w:rsidR="00D9573F" w:rsidRPr="007D51EA">
        <w:rPr>
          <w:rFonts w:ascii="Garamond" w:hAnsi="Garamond"/>
          <w:sz w:val="22"/>
          <w:szCs w:val="22"/>
        </w:rPr>
        <w:t>megelőzően folyamatos, az ellátás alapját a</w:t>
      </w:r>
      <w:r w:rsidR="002E2DD6" w:rsidRPr="007D51EA">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w:t>
      </w:r>
      <w:r w:rsidR="00CA2B2D" w:rsidRPr="007D51EA">
        <w:rPr>
          <w:rFonts w:ascii="Garamond" w:hAnsi="Garamond"/>
          <w:sz w:val="22"/>
          <w:szCs w:val="22"/>
        </w:rPr>
        <w:t>dő megszakítása esetén a GYED</w:t>
      </w:r>
      <w:r w:rsidR="002E2DD6" w:rsidRPr="007D51EA">
        <w:rPr>
          <w:rFonts w:ascii="Garamond" w:hAnsi="Garamond"/>
          <w:sz w:val="22"/>
          <w:szCs w:val="22"/>
        </w:rPr>
        <w:t xml:space="preserve"> alapjaként a megszakítást megelőző jövedelmet nem lehet figyelembe venni.</w:t>
      </w:r>
    </w:p>
    <w:p w:rsidR="002E2DD6"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002E2DD6" w:rsidRPr="007D51EA">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D9573F" w:rsidRPr="007D51EA">
        <w:rPr>
          <w:rFonts w:ascii="Garamond" w:hAnsi="Garamond"/>
          <w:sz w:val="22"/>
          <w:szCs w:val="22"/>
        </w:rPr>
        <w:t>mel, és van legalább a GYED-re</w:t>
      </w:r>
      <w:r w:rsidR="002E2DD6" w:rsidRPr="007D51EA">
        <w:rPr>
          <w:rFonts w:ascii="Garamond" w:hAnsi="Garamond"/>
          <w:sz w:val="22"/>
          <w:szCs w:val="22"/>
        </w:rPr>
        <w:t xml:space="preserve"> való jogosultság kezdő napjától 180 napnyi folyamatos biztosítási jogviszonya, ak</w:t>
      </w:r>
      <w:r w:rsidR="00CA2B2D" w:rsidRPr="007D51EA">
        <w:rPr>
          <w:rFonts w:ascii="Garamond" w:hAnsi="Garamond"/>
          <w:sz w:val="22"/>
          <w:szCs w:val="22"/>
        </w:rPr>
        <w:t>kor a GYED</w:t>
      </w:r>
      <w:r w:rsidR="002E2DD6" w:rsidRPr="007D51EA">
        <w:rPr>
          <w:rFonts w:ascii="Garamond" w:hAnsi="Garamond"/>
          <w:sz w:val="22"/>
          <w:szCs w:val="22"/>
        </w:rPr>
        <w:t xml:space="preserve"> naptári napi alapját a 120 napi tényleges jövedelem alapján kell megállapítani.</w:t>
      </w:r>
    </w:p>
    <w:p w:rsidR="002E2DD6"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562EB5" w:rsidRPr="007D51EA">
        <w:rPr>
          <w:rFonts w:ascii="Garamond" w:hAnsi="Garamond"/>
          <w:sz w:val="22"/>
          <w:szCs w:val="22"/>
        </w:rPr>
        <w:tab/>
      </w:r>
      <w:r w:rsidR="002E2DD6" w:rsidRPr="007D51EA">
        <w:rPr>
          <w:rFonts w:ascii="Garamond" w:hAnsi="Garamond"/>
          <w:sz w:val="22"/>
          <w:szCs w:val="22"/>
        </w:rPr>
        <w:t>Ha a biztosított a 2. pontban meghatározott időszakban nem rendelkezik 120 naptári n</w:t>
      </w:r>
      <w:r w:rsidR="00D9573F" w:rsidRPr="007D51EA">
        <w:rPr>
          <w:rFonts w:ascii="Garamond" w:hAnsi="Garamond"/>
          <w:sz w:val="22"/>
          <w:szCs w:val="22"/>
        </w:rPr>
        <w:t>api jövedelemmel, de a GYED-re</w:t>
      </w:r>
      <w:r w:rsidR="002E2DD6" w:rsidRPr="007D51EA">
        <w:rPr>
          <w:rFonts w:ascii="Garamond" w:hAnsi="Garamond"/>
          <w:sz w:val="22"/>
          <w:szCs w:val="22"/>
        </w:rPr>
        <w:t xml:space="preserve"> való jogosultság első napját megelőzően van legalább 180 napnyi folyamatos bi</w:t>
      </w:r>
      <w:r w:rsidR="00CA2B2D" w:rsidRPr="007D51EA">
        <w:rPr>
          <w:rFonts w:ascii="Garamond" w:hAnsi="Garamond"/>
          <w:sz w:val="22"/>
          <w:szCs w:val="22"/>
        </w:rPr>
        <w:t>ztosítási jogviszonya, a GYED</w:t>
      </w:r>
      <w:r w:rsidR="002E2DD6" w:rsidRPr="007D51EA">
        <w:rPr>
          <w:rFonts w:ascii="Garamond" w:hAnsi="Garamond"/>
          <w:sz w:val="22"/>
          <w:szCs w:val="22"/>
        </w:rPr>
        <w:t xml:space="preserve"> naptári napi alapját a tényleges, ennek hiányában a szerződés szerinti jövedelme alapján kell megállapítani.</w:t>
      </w:r>
    </w:p>
    <w:p w:rsidR="000B5B59"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120345" w:rsidRPr="007D51EA">
        <w:rPr>
          <w:rFonts w:ascii="Garamond" w:hAnsi="Garamond"/>
          <w:sz w:val="22"/>
          <w:szCs w:val="22"/>
        </w:rPr>
        <w:tab/>
      </w:r>
      <w:r w:rsidR="000B5B59" w:rsidRPr="007D51EA">
        <w:rPr>
          <w:rFonts w:ascii="Garamond" w:hAnsi="Garamond"/>
          <w:sz w:val="22"/>
          <w:szCs w:val="22"/>
        </w:rPr>
        <w:t>Ha a fentiek szerint a naptári napi alap nem állapítható meg, akkor a naptári napi alap a jogosultság kezdő napján érvényes minimálbér kétszeresének harmincad része azzal, hogy ha a biztosított naptári napi jövedelme a minimálbér kétszeresének harmincad részét nem éri el, a gyermekgondozási díj összegének megállapításánál a biztosított tényleges jövedelmét kell figyelembe venni. Tényleges jövedelem hiányában a szerződés szerinti jövedelmet kell figyelembe venni.</w:t>
      </w:r>
    </w:p>
    <w:p w:rsidR="000B5B59" w:rsidRPr="007D51EA" w:rsidRDefault="000B5B59"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Ha a gyermek gyermekgondozási </w:t>
      </w:r>
      <w:r w:rsidR="00521D83" w:rsidRPr="007D51EA">
        <w:rPr>
          <w:rFonts w:ascii="Garamond" w:hAnsi="Garamond"/>
          <w:sz w:val="22"/>
          <w:szCs w:val="22"/>
        </w:rPr>
        <w:t>díj vagy gyermekgondozás</w:t>
      </w:r>
      <w:r w:rsidR="00CD692D" w:rsidRPr="007D51EA">
        <w:rPr>
          <w:rFonts w:ascii="Garamond" w:hAnsi="Garamond"/>
          <w:sz w:val="22"/>
          <w:szCs w:val="22"/>
        </w:rPr>
        <w:t>t</w:t>
      </w:r>
      <w:r w:rsidR="00CA2B2D" w:rsidRPr="007D51EA">
        <w:rPr>
          <w:rFonts w:ascii="Garamond" w:hAnsi="Garamond"/>
          <w:sz w:val="22"/>
          <w:szCs w:val="22"/>
        </w:rPr>
        <w:t xml:space="preserve"> segítő ellátás</w:t>
      </w:r>
      <w:r w:rsidRPr="007D51EA">
        <w:rPr>
          <w:rFonts w:ascii="Garamond" w:hAnsi="Garamond"/>
          <w:sz w:val="22"/>
          <w:szCs w:val="22"/>
        </w:rPr>
        <w:t xml:space="preserve"> igénybevétele alatt, vagy annak megszűnését követő egy éven belül születik, és az újabb gyermek születését megelőzően utolsóként született gyermek jogán megállapított csecsemőgondozási díj naptári napi alapja magasabb össze</w:t>
      </w:r>
      <w:r w:rsidR="00CD692D" w:rsidRPr="007D51EA">
        <w:rPr>
          <w:rFonts w:ascii="Garamond" w:hAnsi="Garamond"/>
          <w:sz w:val="22"/>
          <w:szCs w:val="22"/>
        </w:rPr>
        <w:t>gű, mint a fentiek</w:t>
      </w:r>
      <w:r w:rsidRPr="007D51EA">
        <w:rPr>
          <w:rFonts w:ascii="Garamond" w:hAnsi="Garamond"/>
          <w:sz w:val="22"/>
          <w:szCs w:val="22"/>
        </w:rPr>
        <w:t xml:space="preserve"> alapján számított gyermekgondozási díj naptári napi alapja, akkor a magasabb naptári napi alap alapján kell az ellátást megállapítani. E szabály csak akkor alkalmazható, ha az utolsóként megállapított csecsemőgondozási díj alapja kizárólag a jogosultság kezdő napján fennálló jogviszonyban elért jövedelem figyelembevételével került megállapításra.</w:t>
      </w:r>
    </w:p>
    <w:p w:rsidR="00FF16B2" w:rsidRPr="007D51EA" w:rsidRDefault="00FF16B2" w:rsidP="00735192">
      <w:pPr>
        <w:autoSpaceDE w:val="0"/>
        <w:autoSpaceDN w:val="0"/>
        <w:adjustRightInd w:val="0"/>
        <w:jc w:val="both"/>
        <w:rPr>
          <w:rFonts w:ascii="Garamond" w:hAnsi="Garamond"/>
          <w:sz w:val="22"/>
          <w:szCs w:val="22"/>
        </w:rPr>
      </w:pPr>
    </w:p>
    <w:p w:rsidR="002E5247" w:rsidRPr="007D51EA" w:rsidRDefault="002E5247" w:rsidP="00735192">
      <w:pPr>
        <w:jc w:val="both"/>
        <w:rPr>
          <w:rFonts w:ascii="Garamond" w:hAnsi="Garamond"/>
          <w:b/>
          <w:i/>
          <w:color w:val="000000"/>
          <w:sz w:val="22"/>
          <w:szCs w:val="22"/>
        </w:rPr>
      </w:pPr>
      <w:r w:rsidRPr="007D51EA">
        <w:rPr>
          <w:rFonts w:ascii="Garamond" w:hAnsi="Garamond"/>
          <w:b/>
          <w:i/>
          <w:color w:val="000000"/>
          <w:sz w:val="22"/>
          <w:szCs w:val="22"/>
        </w:rPr>
        <w:t>Milyen jövedelem alapján állapítják meg az álláskeresés</w:t>
      </w:r>
      <w:r w:rsidR="00CA2B2D" w:rsidRPr="007D51EA">
        <w:rPr>
          <w:rFonts w:ascii="Garamond" w:hAnsi="Garamond"/>
          <w:b/>
          <w:i/>
          <w:color w:val="000000"/>
          <w:sz w:val="22"/>
          <w:szCs w:val="22"/>
        </w:rPr>
        <w:t>i támogatás</w:t>
      </w:r>
      <w:r w:rsidR="00F155FF" w:rsidRPr="007D51EA">
        <w:rPr>
          <w:rFonts w:ascii="Garamond" w:hAnsi="Garamond"/>
          <w:b/>
          <w:i/>
          <w:color w:val="000000"/>
          <w:sz w:val="22"/>
          <w:szCs w:val="22"/>
        </w:rPr>
        <w:t xml:space="preserve"> részesülő személy esetén a csecsemőgondozási díj és a gyermekgondozási díj </w:t>
      </w:r>
      <w:r w:rsidRPr="007D51EA">
        <w:rPr>
          <w:rFonts w:ascii="Garamond" w:hAnsi="Garamond"/>
          <w:b/>
          <w:i/>
          <w:color w:val="000000"/>
          <w:sz w:val="22"/>
          <w:szCs w:val="22"/>
        </w:rPr>
        <w:t>összegét?</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Aki az álláskeresési támogatásban részesülő biztosítási jogviszonya alapján válik jogosulttá csecsemőgondozási díjra és gyermekgondozási díjra, ezen ellátások összegét a jogosultság kezdő napján érvényes minimálbér alapján kell megállapítani, azonban a pénzbeli ellátás naptári napi alapja nem haladhatja meg az álláskeresési támogatás alapját képező összeg harmincad részét.</w:t>
      </w:r>
    </w:p>
    <w:p w:rsidR="00C23A3B" w:rsidRPr="007D51EA" w:rsidRDefault="00C23A3B"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folyósítás időtartama alatt felülvizsgálják-e a gyermekgondozási díj összegét?</w:t>
      </w:r>
    </w:p>
    <w:p w:rsidR="00541FDB" w:rsidRPr="007D51EA" w:rsidRDefault="00541FDB" w:rsidP="00735192">
      <w:pPr>
        <w:autoSpaceDE w:val="0"/>
        <w:autoSpaceDN w:val="0"/>
        <w:adjustRightInd w:val="0"/>
        <w:jc w:val="both"/>
        <w:rPr>
          <w:rFonts w:ascii="Garamond" w:hAnsi="Garamond"/>
          <w:sz w:val="22"/>
          <w:szCs w:val="22"/>
        </w:rPr>
      </w:pPr>
      <w:r w:rsidRPr="007D51EA">
        <w:rPr>
          <w:rFonts w:ascii="Garamond" w:hAnsi="Garamond"/>
          <w:sz w:val="22"/>
          <w:szCs w:val="22"/>
        </w:rPr>
        <w:t>A maximális összegben megállapított gyermekgondozási díj összegét a minimálbér emelésének napjától számított 15 napon belül hivatalból felül kell vizsgálni, és a megemelt összeghatár figyelembevételével, - ha kormányrendelet korábbi időpontot nem állapít meg - a minimálbér emelésének napjára visszamenőlegesen újra meg kell állapítani.</w:t>
      </w:r>
    </w:p>
    <w:p w:rsidR="00DC23C7" w:rsidRPr="007D51EA" w:rsidRDefault="00DC23C7" w:rsidP="00735192">
      <w:pPr>
        <w:jc w:val="both"/>
        <w:rPr>
          <w:rFonts w:ascii="Garamond" w:hAnsi="Garamond"/>
          <w:b/>
          <w:bCs/>
          <w:i/>
          <w:iCs/>
          <w:color w:val="000000"/>
          <w:sz w:val="22"/>
          <w:szCs w:val="22"/>
        </w:rPr>
      </w:pPr>
    </w:p>
    <w:p w:rsidR="00621D70" w:rsidRPr="007D51EA" w:rsidRDefault="00621D70"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állapítják meg a gyed összegét, ha a szülő egyidejűleg több jogviszony alapján jogosult gyermekgondozási díjra?</w:t>
      </w:r>
    </w:p>
    <w:p w:rsidR="0051530C" w:rsidRPr="007D51EA" w:rsidRDefault="0051530C" w:rsidP="00735192">
      <w:pPr>
        <w:autoSpaceDE w:val="0"/>
        <w:autoSpaceDN w:val="0"/>
        <w:adjustRightInd w:val="0"/>
        <w:jc w:val="both"/>
        <w:rPr>
          <w:rFonts w:ascii="Garamond" w:hAnsi="Garamond"/>
          <w:sz w:val="22"/>
          <w:szCs w:val="22"/>
        </w:rPr>
      </w:pPr>
      <w:r w:rsidRPr="007D51EA">
        <w:rPr>
          <w:rFonts w:ascii="Garamond" w:hAnsi="Garamond"/>
          <w:sz w:val="22"/>
          <w:szCs w:val="22"/>
        </w:rPr>
        <w:t>Ha a biztosított egyidejűleg fennálló több jogviszony alapján jogosult gyermekgondozási díjra, a jogviszonyonként megállapított díjak összegét egybe kell számítani. Az ellátás összege egybeszámítás esetén sem haladhatja meg a GYED maximumát. Amennyiben az ellátás egybeszámított összege meghaladná a GYED maximumát, a gyermekgondozási díj összegét a minimálbér emelésének napjától számított 15 napon belül hivatalból felül kell vizsgálni, és a megemelt összeghatár figyelembevételével, - ha kormányrendelet korábbi időpontot nem állapít meg - a minimálbér emelésének napjára visszamenőlegesen újra meg kell állapítani.</w:t>
      </w:r>
    </w:p>
    <w:p w:rsidR="00621D70" w:rsidRPr="007D51EA" w:rsidRDefault="00621D70"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Terheli-e levonás a GYED összegét?</w:t>
      </w:r>
    </w:p>
    <w:p w:rsidR="007350C1"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 xml:space="preserve">Igen. 10 </w:t>
      </w:r>
      <w:r w:rsidR="003874A3" w:rsidRPr="007D51EA">
        <w:rPr>
          <w:rFonts w:ascii="Garamond" w:hAnsi="Garamond"/>
          <w:color w:val="000000"/>
          <w:sz w:val="22"/>
          <w:szCs w:val="22"/>
        </w:rPr>
        <w:t>százalék</w:t>
      </w:r>
      <w:r w:rsidRPr="007D51EA">
        <w:rPr>
          <w:rFonts w:ascii="Garamond" w:hAnsi="Garamond"/>
          <w:color w:val="000000"/>
          <w:sz w:val="22"/>
          <w:szCs w:val="22"/>
        </w:rPr>
        <w:t xml:space="preserve"> nyugdíjjárulékot és</w:t>
      </w:r>
      <w:r w:rsidR="00003953" w:rsidRPr="007D51EA">
        <w:rPr>
          <w:rFonts w:ascii="Garamond" w:hAnsi="Garamond"/>
          <w:color w:val="000000"/>
          <w:sz w:val="22"/>
          <w:szCs w:val="22"/>
        </w:rPr>
        <w:t xml:space="preserve"> 15</w:t>
      </w:r>
      <w:r w:rsidR="003874A3" w:rsidRPr="007D51EA">
        <w:rPr>
          <w:rFonts w:ascii="Garamond" w:hAnsi="Garamond"/>
          <w:color w:val="000000"/>
          <w:sz w:val="22"/>
          <w:szCs w:val="22"/>
        </w:rPr>
        <w:t xml:space="preserve"> százalék</w:t>
      </w:r>
      <w:r w:rsidRPr="007D51EA">
        <w:rPr>
          <w:rFonts w:ascii="Garamond" w:hAnsi="Garamond"/>
          <w:color w:val="000000"/>
          <w:sz w:val="22"/>
          <w:szCs w:val="22"/>
        </w:rPr>
        <w:t xml:space="preserve"> személyi jövedelemadó-előleget vonnak le.</w:t>
      </w:r>
      <w:r w:rsidR="007350C1" w:rsidRPr="007D51EA">
        <w:rPr>
          <w:rFonts w:ascii="Garamond" w:hAnsi="Garamond"/>
          <w:color w:val="000000"/>
          <w:sz w:val="22"/>
          <w:szCs w:val="22"/>
        </w:rPr>
        <w:t xml:space="preserve"> A GYED összegéből érvényesíthető a családi kedvezmény és a családi járulékkedvezmény</w:t>
      </w:r>
      <w:r w:rsidR="0003469D" w:rsidRPr="007D51EA">
        <w:rPr>
          <w:rFonts w:ascii="Garamond" w:hAnsi="Garamond"/>
          <w:color w:val="000000"/>
          <w:sz w:val="22"/>
          <w:szCs w:val="22"/>
        </w:rPr>
        <w:t xml:space="preserve">, </w:t>
      </w:r>
      <w:r w:rsidR="007B6401" w:rsidRPr="007D51EA">
        <w:rPr>
          <w:rFonts w:ascii="Garamond" w:hAnsi="Garamond"/>
          <w:color w:val="000000"/>
          <w:sz w:val="22"/>
          <w:szCs w:val="22"/>
        </w:rPr>
        <w:t xml:space="preserve">valamint a </w:t>
      </w:r>
      <w:r w:rsidR="00001FE4" w:rsidRPr="007D51EA">
        <w:rPr>
          <w:rFonts w:ascii="Garamond" w:hAnsi="Garamond"/>
          <w:color w:val="000000"/>
          <w:sz w:val="22"/>
          <w:szCs w:val="22"/>
        </w:rPr>
        <w:t>25/</w:t>
      </w:r>
      <w:r w:rsidR="007B6401" w:rsidRPr="007D51EA">
        <w:rPr>
          <w:rFonts w:ascii="Garamond" w:hAnsi="Garamond"/>
          <w:color w:val="000000"/>
          <w:sz w:val="22"/>
          <w:szCs w:val="22"/>
        </w:rPr>
        <w:t>30 év alatti</w:t>
      </w:r>
      <w:r w:rsidR="00001FE4" w:rsidRPr="007D51EA">
        <w:rPr>
          <w:rFonts w:ascii="Garamond" w:hAnsi="Garamond"/>
          <w:color w:val="000000"/>
          <w:sz w:val="22"/>
          <w:szCs w:val="22"/>
        </w:rPr>
        <w:t>,</w:t>
      </w:r>
      <w:r w:rsidR="007B6401" w:rsidRPr="007D51EA">
        <w:rPr>
          <w:rFonts w:ascii="Garamond" w:hAnsi="Garamond"/>
          <w:color w:val="000000"/>
          <w:sz w:val="22"/>
          <w:szCs w:val="22"/>
        </w:rPr>
        <w:t xml:space="preserve"> illetőleg negyedik gyermeküknek életet adó anyák esetében az </w:t>
      </w:r>
      <w:r w:rsidR="00001FE4" w:rsidRPr="007D51EA">
        <w:rPr>
          <w:rFonts w:ascii="Garamond" w:hAnsi="Garamond"/>
          <w:color w:val="000000"/>
          <w:sz w:val="22"/>
          <w:szCs w:val="22"/>
        </w:rPr>
        <w:t>szja-kedvezmény</w:t>
      </w:r>
      <w:r w:rsidR="007350C1" w:rsidRPr="007D51EA">
        <w:rPr>
          <w:rFonts w:ascii="Garamond" w:hAnsi="Garamond"/>
          <w:color w:val="000000"/>
          <w:sz w:val="22"/>
          <w:szCs w:val="22"/>
        </w:rPr>
        <w:t>.</w:t>
      </w:r>
    </w:p>
    <w:p w:rsidR="00DC23C7" w:rsidRPr="007D51EA" w:rsidRDefault="00DC23C7" w:rsidP="00735192">
      <w:pPr>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Lehet-e a GYED mellett munkát végezni?</w:t>
      </w:r>
    </w:p>
    <w:p w:rsidR="00DC23C7" w:rsidRPr="007D51EA" w:rsidRDefault="007113BF" w:rsidP="00735192">
      <w:pPr>
        <w:jc w:val="both"/>
        <w:rPr>
          <w:rFonts w:ascii="Garamond" w:hAnsi="Garamond"/>
          <w:color w:val="000000"/>
          <w:sz w:val="22"/>
          <w:szCs w:val="22"/>
        </w:rPr>
      </w:pPr>
      <w:r w:rsidRPr="007D51EA">
        <w:rPr>
          <w:rFonts w:ascii="Garamond" w:hAnsi="Garamond"/>
          <w:color w:val="000000"/>
          <w:sz w:val="22"/>
          <w:szCs w:val="22"/>
        </w:rPr>
        <w:t>A</w:t>
      </w:r>
      <w:r w:rsidR="00DC23C7" w:rsidRPr="007D51EA">
        <w:rPr>
          <w:rFonts w:ascii="Garamond" w:hAnsi="Garamond"/>
          <w:color w:val="000000"/>
          <w:sz w:val="22"/>
          <w:szCs w:val="22"/>
        </w:rPr>
        <w:t xml:space="preserve"> gyermekgondozási díj folyósításának ideje alatt</w:t>
      </w:r>
      <w:r w:rsidR="006C2C46" w:rsidRPr="007D51EA">
        <w:rPr>
          <w:rFonts w:ascii="Garamond" w:hAnsi="Garamond"/>
          <w:color w:val="000000"/>
          <w:sz w:val="22"/>
          <w:szCs w:val="22"/>
        </w:rPr>
        <w:t xml:space="preserve"> korlátlan időtartamban lehet kereső tevékenységet </w:t>
      </w:r>
      <w:r w:rsidR="00DC23C7" w:rsidRPr="007D51EA">
        <w:rPr>
          <w:rFonts w:ascii="Garamond" w:hAnsi="Garamond"/>
          <w:color w:val="000000"/>
          <w:sz w:val="22"/>
          <w:szCs w:val="22"/>
        </w:rPr>
        <w:t>fo</w:t>
      </w:r>
      <w:r w:rsidR="006C2C46" w:rsidRPr="007D51EA">
        <w:rPr>
          <w:rFonts w:ascii="Garamond" w:hAnsi="Garamond"/>
          <w:color w:val="000000"/>
          <w:sz w:val="22"/>
          <w:szCs w:val="22"/>
        </w:rPr>
        <w:t>lytatni.</w:t>
      </w:r>
    </w:p>
    <w:p w:rsidR="00773589" w:rsidRPr="007D51EA" w:rsidRDefault="00773589" w:rsidP="00735192">
      <w:pPr>
        <w:jc w:val="both"/>
        <w:rPr>
          <w:rFonts w:ascii="Garamond" w:hAnsi="Garamond"/>
          <w:color w:val="000000"/>
          <w:sz w:val="22"/>
          <w:szCs w:val="22"/>
        </w:rPr>
      </w:pPr>
    </w:p>
    <w:p w:rsidR="00DC23C7" w:rsidRPr="007D51EA" w:rsidRDefault="00DC23C7" w:rsidP="00735192">
      <w:pPr>
        <w:jc w:val="both"/>
        <w:rPr>
          <w:rFonts w:ascii="Garamond" w:hAnsi="Garamond"/>
          <w:b/>
          <w:bCs/>
          <w:i/>
          <w:color w:val="000000"/>
          <w:sz w:val="22"/>
          <w:szCs w:val="22"/>
        </w:rPr>
      </w:pPr>
      <w:r w:rsidRPr="007D51EA">
        <w:rPr>
          <w:rFonts w:ascii="Garamond" w:hAnsi="Garamond"/>
          <w:b/>
          <w:bCs/>
          <w:i/>
          <w:color w:val="000000"/>
          <w:sz w:val="22"/>
          <w:szCs w:val="22"/>
        </w:rPr>
        <w:t>Mikor nem jár a gyermekgondozási díj?</w:t>
      </w:r>
    </w:p>
    <w:p w:rsidR="00605AC2" w:rsidRPr="007D51EA" w:rsidRDefault="00605AC2" w:rsidP="00735192">
      <w:pPr>
        <w:autoSpaceDE w:val="0"/>
        <w:autoSpaceDN w:val="0"/>
        <w:adjustRightInd w:val="0"/>
        <w:jc w:val="both"/>
        <w:rPr>
          <w:rFonts w:ascii="Garamond" w:hAnsi="Garamond"/>
          <w:sz w:val="22"/>
          <w:szCs w:val="22"/>
        </w:rPr>
      </w:pPr>
      <w:r w:rsidRPr="007D51EA">
        <w:rPr>
          <w:rFonts w:ascii="Garamond" w:hAnsi="Garamond"/>
          <w:sz w:val="22"/>
          <w:szCs w:val="22"/>
        </w:rPr>
        <w:t>Nem jár a gyermekgondozási díj, ha</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 xml:space="preserve">a jogosult a szociális igazgatásról és szociális ellátásokról szóló 1993. évi III. törvény 4. § (1) bekezdés </w:t>
      </w:r>
      <w:r w:rsidRPr="007D51EA">
        <w:rPr>
          <w:rFonts w:ascii="Garamond" w:hAnsi="Garamond"/>
          <w:iCs/>
          <w:sz w:val="22"/>
          <w:szCs w:val="22"/>
        </w:rPr>
        <w:t xml:space="preserve">i) </w:t>
      </w:r>
      <w:r w:rsidRPr="007D51EA">
        <w:rPr>
          <w:rFonts w:ascii="Garamond" w:hAnsi="Garamond"/>
          <w:sz w:val="22"/>
          <w:szCs w:val="22"/>
        </w:rPr>
        <w:t>pontjában meghatározott egyéb rendszeres pénzellátásban részesül, ide nem értve a táppénzt, a baleseti táppénzt, a csecsemőgondozási díjat, az örökbefogadói díjat, a gyermekgondozási díjat, a gyermekgondozási támogatást, a jogosult nem ugyanazon gyermekére tekintettel megállapított gyermekek otthongondozási díját, a Tbj. szerinti álláskeresési támogatást, a rokkantsági ellátást és a rehabilitációs ellátást;</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gyermeket ideiglenes hatállyal elhelyezték, nevelésbe vették, továbbá ha harminc napot meghaladóan bentlakásos szociális intézményben helyezték el;</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gyermeket bölcsődében, mini bölcsődében, munkahelyi bölcsődében, családi bölcsődében vagy napközbeni gyermekfelügyeletben helyezték el, kivéve, ha a jogosult keresőtevékenységet folytat, nappali rendszerű oktatás keretében iskolában, szakképző intézményben tanul, vagy felsőoktatási intézményben nappali képzésben vesz részt, vagy az intézmény, ahol a gyermeket elhelyezték, rehabilitációs, habilitációs foglalkoztatást nyújt;</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jogosult letartóztatásban van, vagy szabadságvesztést, elzárást tölt;</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gyermek a gyermekgondozási díjra való jogosultság ideje alatt meghal, az elhalálozás időpontját követő hónap első napjától, vagy ha addig a halál időpontjától számítva 15 napnál kevesebb van hátra, akkor az elhalálozást követő 16. naptól;</w:t>
      </w:r>
    </w:p>
    <w:p w:rsidR="00541FDB" w:rsidRPr="007D51EA" w:rsidRDefault="006A7A3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ab/>
      </w:r>
      <w:r w:rsidR="00541FDB" w:rsidRPr="007D51EA">
        <w:rPr>
          <w:rFonts w:ascii="Garamond" w:hAnsi="Garamond"/>
          <w:sz w:val="22"/>
          <w:szCs w:val="22"/>
        </w:rPr>
        <w:t>ikergyermekek esetében valamelyik gyermek</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gyermekgondozási díjra való jogosultság ideje alatt meghal, azonos várandósságból született egynél több testvér hiányában a gyermek második életévének betöltését követően,</w:t>
      </w:r>
    </w:p>
    <w:p w:rsidR="00541FDB" w:rsidRPr="007D51EA" w:rsidRDefault="00541FDB"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A7A31" w:rsidRPr="007D51EA">
        <w:rPr>
          <w:rFonts w:ascii="Garamond" w:hAnsi="Garamond"/>
          <w:iCs/>
          <w:sz w:val="22"/>
          <w:szCs w:val="22"/>
        </w:rPr>
        <w:tab/>
      </w:r>
      <w:r w:rsidRPr="007D51EA">
        <w:rPr>
          <w:rFonts w:ascii="Garamond" w:hAnsi="Garamond"/>
          <w:sz w:val="22"/>
          <w:szCs w:val="22"/>
        </w:rPr>
        <w:t>a második életévet követő 1 éven belül meghal, azonos várandósságból született egynél több testvér hiányában az elhalálozás időpontját követő hónap első napjától, vagy ha addig a halál időpontjától számítva 15 napnál kevesebb van hátra, akkor az elhalálozást követő 16. naptól.</w:t>
      </w:r>
    </w:p>
    <w:p w:rsidR="007113BF" w:rsidRPr="007D51EA" w:rsidRDefault="007113BF" w:rsidP="00735192">
      <w:pPr>
        <w:pStyle w:val="Szvegtrzs3"/>
        <w:rPr>
          <w:b/>
          <w:bCs/>
          <w:color w:val="000000"/>
          <w:sz w:val="22"/>
          <w:szCs w:val="22"/>
        </w:rPr>
      </w:pPr>
    </w:p>
    <w:p w:rsidR="00917E71" w:rsidRPr="007D51EA" w:rsidRDefault="00917E71" w:rsidP="00735192">
      <w:pPr>
        <w:pStyle w:val="Szvegtrzs3"/>
        <w:rPr>
          <w:b/>
          <w:bCs/>
          <w:color w:val="000000"/>
          <w:sz w:val="22"/>
          <w:szCs w:val="22"/>
        </w:rPr>
      </w:pPr>
      <w:r w:rsidRPr="007D51EA">
        <w:rPr>
          <w:b/>
          <w:bCs/>
          <w:color w:val="000000"/>
          <w:sz w:val="22"/>
          <w:szCs w:val="22"/>
        </w:rPr>
        <w:t>Hol kell igényelni a gyermekgondozási díj megállapítását?</w:t>
      </w:r>
    </w:p>
    <w:p w:rsidR="007350C1" w:rsidRPr="007D51EA" w:rsidRDefault="007350C1" w:rsidP="00735192">
      <w:pPr>
        <w:jc w:val="both"/>
        <w:rPr>
          <w:rFonts w:ascii="Garamond" w:hAnsi="Garamond"/>
          <w:sz w:val="22"/>
          <w:szCs w:val="22"/>
        </w:rPr>
      </w:pPr>
      <w:r w:rsidRPr="007D51EA">
        <w:rPr>
          <w:rFonts w:ascii="Garamond" w:hAnsi="Garamond"/>
          <w:sz w:val="22"/>
          <w:szCs w:val="22"/>
        </w:rPr>
        <w:t>A gyermekgondozási iránti kérelmet az „Igénybejelentés gyermekgondozási díjra” elnevezésű nyomtatványon a foglalkoztatóhoz kell benyújtani, abban az esetben is, ha a foglalkoztató nem rendelkezik kifizetőhellyel, vagy ha a kérelmező a gyermekgondozási díj a biztosítási jogviszonyának megszűnését követően igényeli. A gyermekgondozási díj iránti kérelem a csecsemőgondozási díj iránti kérelemmel együtt is benyújtható a „Nyilatkozat csecsemőgondozási díj és gyermekgondozási díj együttes igényléséhez" elnevezésű nyomtatványon.</w:t>
      </w:r>
    </w:p>
    <w:p w:rsidR="00693BAB" w:rsidRPr="007D51EA" w:rsidRDefault="00693BAB" w:rsidP="00735192">
      <w:pPr>
        <w:autoSpaceDE w:val="0"/>
        <w:autoSpaceDN w:val="0"/>
        <w:adjustRightInd w:val="0"/>
        <w:jc w:val="both"/>
        <w:rPr>
          <w:rFonts w:ascii="Garamond" w:hAnsi="Garamond"/>
          <w:sz w:val="22"/>
          <w:szCs w:val="22"/>
        </w:rPr>
      </w:pPr>
      <w:r w:rsidRPr="007D51EA">
        <w:rPr>
          <w:rFonts w:ascii="Garamond" w:hAnsi="Garamond"/>
          <w:sz w:val="22"/>
          <w:szCs w:val="22"/>
        </w:rPr>
        <w:t>Ha a foglalkoztatónál kifizetőhely nincs, a foglalkoztató a gyermekgondozási díjra, vonatkozó kérelem elbírálásához „Foglalkoztatói igazolás”-t állít ki, és azt a biztosított által benyújtott igazolásokkal együtt öt napon belül a székhelye szerint ille</w:t>
      </w:r>
      <w:r w:rsidR="00100DC8" w:rsidRPr="007D51EA">
        <w:rPr>
          <w:rFonts w:ascii="Garamond" w:hAnsi="Garamond"/>
          <w:sz w:val="22"/>
          <w:szCs w:val="22"/>
        </w:rPr>
        <w:t>tékes kormányhivatalnak</w:t>
      </w:r>
      <w:r w:rsidRPr="007D51EA">
        <w:rPr>
          <w:rFonts w:ascii="Garamond" w:hAnsi="Garamond"/>
          <w:sz w:val="22"/>
          <w:szCs w:val="22"/>
        </w:rPr>
        <w:t>. A foglalkoztató a kérelem, illetve igazolások átvételét, beérkezését hitelt érdemlő módon köteles igazolni.</w:t>
      </w:r>
    </w:p>
    <w:p w:rsidR="007350C1" w:rsidRPr="007D51EA" w:rsidRDefault="007350C1" w:rsidP="00735192">
      <w:pPr>
        <w:jc w:val="both"/>
        <w:rPr>
          <w:rFonts w:ascii="Garamond" w:hAnsi="Garamond"/>
          <w:sz w:val="22"/>
          <w:szCs w:val="22"/>
        </w:rPr>
      </w:pPr>
      <w:r w:rsidRPr="007D51EA">
        <w:rPr>
          <w:rFonts w:ascii="Garamond" w:hAnsi="Garamond"/>
          <w:sz w:val="22"/>
          <w:szCs w:val="22"/>
        </w:rPr>
        <w:t>Az egyéni vállalkozó, az őstermelő (az ún. önfoglalkoztató) a kérelmét a székhelye szerint illetékes kormányhivatalnak nyújthatja be (kizárólag elektronikus úton) az „Igénybejelentés táppénz, csecsemőgondozási díj, gyermekgondozási díj, baleseti táppénz igényléséhez" elnevezésű elektronikus nyomtatványon.</w:t>
      </w:r>
    </w:p>
    <w:p w:rsidR="007D0C52" w:rsidRPr="007D51EA" w:rsidRDefault="007D0C52" w:rsidP="00735192">
      <w:pPr>
        <w:autoSpaceDE w:val="0"/>
        <w:autoSpaceDN w:val="0"/>
        <w:adjustRightInd w:val="0"/>
        <w:jc w:val="both"/>
        <w:rPr>
          <w:rFonts w:ascii="Garamond" w:hAnsi="Garamond"/>
          <w:sz w:val="22"/>
          <w:szCs w:val="22"/>
        </w:rPr>
      </w:pPr>
    </w:p>
    <w:p w:rsidR="00917E71" w:rsidRPr="007D51EA" w:rsidRDefault="007D0C52" w:rsidP="00735192">
      <w:pPr>
        <w:rPr>
          <w:rFonts w:ascii="Garamond" w:hAnsi="Garamond"/>
          <w:b/>
          <w:i/>
          <w:color w:val="000000"/>
          <w:sz w:val="22"/>
          <w:szCs w:val="22"/>
        </w:rPr>
      </w:pPr>
      <w:r w:rsidRPr="007D51EA">
        <w:rPr>
          <w:rFonts w:ascii="Garamond" w:hAnsi="Garamond"/>
          <w:b/>
          <w:i/>
          <w:color w:val="000000"/>
          <w:sz w:val="22"/>
          <w:szCs w:val="22"/>
        </w:rPr>
        <w:t>K</w:t>
      </w:r>
      <w:r w:rsidR="00917E71" w:rsidRPr="007D51EA">
        <w:rPr>
          <w:rFonts w:ascii="Garamond" w:hAnsi="Garamond"/>
          <w:b/>
          <w:i/>
          <w:color w:val="000000"/>
          <w:sz w:val="22"/>
          <w:szCs w:val="22"/>
        </w:rPr>
        <w:t>i bírálja el és folyósítja a gyermekgondozási díjat?</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iránti kérelmet</w:t>
      </w:r>
    </w:p>
    <w:p w:rsidR="007350C1" w:rsidRPr="007D51EA" w:rsidRDefault="007350C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kifizetőhellyel rendelkező munkáltató esetében a kifizetőhely bírálja el, és a jogosultság fennállása esetén folyósítja az ellátást,</w:t>
      </w:r>
    </w:p>
    <w:p w:rsidR="007350C1" w:rsidRPr="007D51EA" w:rsidRDefault="007350C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 xml:space="preserve">egyéb esetben a munkáltató székhelye szerint illetékes </w:t>
      </w:r>
      <w:r w:rsidR="00100DC8" w:rsidRPr="007D51EA">
        <w:rPr>
          <w:rFonts w:ascii="Garamond" w:hAnsi="Garamond"/>
          <w:sz w:val="22"/>
          <w:szCs w:val="22"/>
        </w:rPr>
        <w:t>kormány</w:t>
      </w:r>
      <w:r w:rsidRPr="007D51EA">
        <w:rPr>
          <w:rFonts w:ascii="Garamond" w:hAnsi="Garamond"/>
          <w:sz w:val="22"/>
          <w:szCs w:val="22"/>
        </w:rPr>
        <w:t>hivatal bírálja el, és a jogosultság fennállása esetén a Magyar Államkincstár Nyugdíjfolyósító Igazgatósága folyósítja az ellátást.</w:t>
      </w:r>
    </w:p>
    <w:p w:rsidR="00140F8C" w:rsidRPr="007D51EA" w:rsidRDefault="00140F8C"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 xml:space="preserve">Hol kell igényelni az ellátást, ha az anya biztosítási jogviszonya </w:t>
      </w:r>
      <w:r w:rsidR="00F155FF" w:rsidRPr="007D51EA">
        <w:rPr>
          <w:b/>
          <w:bCs/>
          <w:color w:val="000000"/>
          <w:sz w:val="22"/>
          <w:szCs w:val="22"/>
        </w:rPr>
        <w:t xml:space="preserve">a csecsemőgondozási díj </w:t>
      </w:r>
      <w:r w:rsidRPr="007D51EA">
        <w:rPr>
          <w:b/>
          <w:bCs/>
          <w:color w:val="000000"/>
          <w:sz w:val="22"/>
          <w:szCs w:val="22"/>
        </w:rPr>
        <w:t>folyósításának időtartama alatt szűnt meg?</w:t>
      </w:r>
    </w:p>
    <w:p w:rsidR="007350C1" w:rsidRPr="007D51EA" w:rsidRDefault="007350C1" w:rsidP="00735192">
      <w:pPr>
        <w:jc w:val="both"/>
        <w:rPr>
          <w:rFonts w:ascii="Garamond" w:hAnsi="Garamond"/>
          <w:color w:val="000000"/>
          <w:sz w:val="22"/>
          <w:szCs w:val="22"/>
        </w:rPr>
      </w:pPr>
      <w:r w:rsidRPr="007D51EA">
        <w:rPr>
          <w:rFonts w:ascii="Garamond" w:hAnsi="Garamond"/>
          <w:color w:val="000000"/>
          <w:sz w:val="22"/>
          <w:szCs w:val="22"/>
        </w:rPr>
        <w:t xml:space="preserve">A volt munkáltatóhoz kell az igényt benyújtani, és csatolni kell a biztosítás megszűnésekor kapott „Igazolvány a biztosítási jogviszonyról és az egészségbiztosítási ellátásokról” elnevezésű nyomtatványt. A gyermekgondozási díjat a volt munkáltató fogja megállapítani, ha rendelkezik társadalombiztosítási kifizetőhellyel. Ha a foglalkozató nem társadalombiztosítási kifizetőhely a kérelmet a „Foglalkoztatói Igazolás”-sal és az „Igazolvány a biztosítási jogviszonyról és az egészségbiztosítási ellátásokról” együtt megküldi a székhelye szerint illetékes </w:t>
      </w:r>
      <w:r w:rsidR="00100DC8" w:rsidRPr="007D51EA">
        <w:rPr>
          <w:rFonts w:ascii="Garamond" w:hAnsi="Garamond"/>
          <w:color w:val="000000"/>
          <w:sz w:val="22"/>
          <w:szCs w:val="22"/>
        </w:rPr>
        <w:t>kormány</w:t>
      </w:r>
      <w:r w:rsidRPr="007D51EA">
        <w:rPr>
          <w:rFonts w:ascii="Garamond" w:hAnsi="Garamond"/>
          <w:color w:val="000000"/>
          <w:sz w:val="22"/>
          <w:szCs w:val="22"/>
        </w:rPr>
        <w:t>hivatalnak.</w:t>
      </w:r>
    </w:p>
    <w:p w:rsidR="007350C1" w:rsidRPr="007D51EA" w:rsidRDefault="007350C1" w:rsidP="00735192">
      <w:pPr>
        <w:jc w:val="both"/>
        <w:rPr>
          <w:rFonts w:ascii="Garamond" w:hAnsi="Garamond"/>
          <w:color w:val="000000"/>
          <w:sz w:val="22"/>
          <w:szCs w:val="22"/>
        </w:rPr>
      </w:pPr>
      <w:r w:rsidRPr="007D51EA">
        <w:rPr>
          <w:rFonts w:ascii="Garamond" w:hAnsi="Garamond"/>
          <w:color w:val="000000"/>
          <w:sz w:val="22"/>
          <w:szCs w:val="22"/>
        </w:rPr>
        <w:t xml:space="preserve">Ha a biztosított munkáltatója jogutód nélkül megszűnt, az igényt a volt foglalkozató székhelye szerint illetékes </w:t>
      </w:r>
      <w:r w:rsidR="00100DC8" w:rsidRPr="007D51EA">
        <w:rPr>
          <w:rFonts w:ascii="Garamond" w:hAnsi="Garamond"/>
          <w:color w:val="000000"/>
          <w:sz w:val="22"/>
          <w:szCs w:val="22"/>
        </w:rPr>
        <w:t>kormány</w:t>
      </w:r>
      <w:r w:rsidRPr="007D51EA">
        <w:rPr>
          <w:rFonts w:ascii="Garamond" w:hAnsi="Garamond"/>
          <w:color w:val="000000"/>
          <w:sz w:val="22"/>
          <w:szCs w:val="22"/>
        </w:rPr>
        <w:t>hivatalnál kell bejelenteni.</w:t>
      </w:r>
    </w:p>
    <w:p w:rsidR="00D03621" w:rsidRPr="007D51EA" w:rsidRDefault="00D03621" w:rsidP="00735192">
      <w:pPr>
        <w:jc w:val="both"/>
        <w:rPr>
          <w:rFonts w:ascii="Garamond" w:hAnsi="Garamond"/>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iratokat kell benyújtani az ellátás megállapításához?</w:t>
      </w:r>
    </w:p>
    <w:p w:rsidR="007350C1" w:rsidRPr="007D51EA" w:rsidRDefault="007350C1"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gyermek születési anyakönyvi kivonatának másolatát,</w:t>
      </w:r>
      <w:r w:rsidRPr="007D51EA">
        <w:rPr>
          <w:rFonts w:ascii="Garamond" w:hAnsi="Garamond"/>
          <w:sz w:val="22"/>
          <w:szCs w:val="22"/>
        </w:rPr>
        <w:t xml:space="preserve"> </w:t>
      </w:r>
      <w:r w:rsidRPr="007D51EA">
        <w:rPr>
          <w:rFonts w:ascii="Garamond" w:hAnsi="Garamond"/>
          <w:color w:val="000000"/>
          <w:sz w:val="22"/>
          <w:szCs w:val="22"/>
        </w:rPr>
        <w:t>abban az esetben, ha a gyermekgondozási díjat ugyanazon gyermekre vonatkozóan más személy igényli, mint aki részére a csecsemőgondozási díjat megállapították,</w:t>
      </w:r>
    </w:p>
    <w:p w:rsidR="00740430"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biztosítás megszűnését követően igényelt ellátásnál az „Igazolvány az egészség-biztosítási ellátásokról” szóló igazolást,</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gyermeket örökbefogadási szándékkal gondozó személy esetén az örökbefogadási eljárás megindításáról szóló igazolást,</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örökbefogadás esetén az örökbefogadásról szóló gyámhatósági határozatot, a gyermek új születési anyakönyvi kivonatát,</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gyám esetén a gyámkirendelő határozatot.</w:t>
      </w:r>
    </w:p>
    <w:p w:rsidR="00605FA4" w:rsidRPr="007D51EA" w:rsidRDefault="00605FA4" w:rsidP="00735192">
      <w:pPr>
        <w:autoSpaceDE w:val="0"/>
        <w:autoSpaceDN w:val="0"/>
        <w:adjustRightInd w:val="0"/>
        <w:jc w:val="both"/>
        <w:rPr>
          <w:rFonts w:ascii="Garamond" w:hAnsi="Garamond"/>
          <w:bCs/>
          <w:sz w:val="22"/>
          <w:szCs w:val="22"/>
        </w:rPr>
      </w:pPr>
      <w:r w:rsidRPr="007D51EA">
        <w:rPr>
          <w:rFonts w:ascii="Garamond" w:hAnsi="Garamond"/>
          <w:bCs/>
          <w:sz w:val="22"/>
          <w:szCs w:val="22"/>
        </w:rPr>
        <w:t>A gyermekgondozási díj megállapításakor határozatban rendelkeznek az ellátás folyósításának időtartamáról és naptári napi összegéről.</w:t>
      </w:r>
    </w:p>
    <w:p w:rsidR="00EC1AF1" w:rsidRPr="007D51EA" w:rsidRDefault="00EC1AF1" w:rsidP="00735192">
      <w:pPr>
        <w:autoSpaceDE w:val="0"/>
        <w:autoSpaceDN w:val="0"/>
        <w:adjustRightInd w:val="0"/>
        <w:jc w:val="both"/>
        <w:rPr>
          <w:rFonts w:ascii="Garamond" w:hAnsi="Garamond"/>
          <w:bCs/>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Ha az igényt késedelmesen nyújtják be, van-e lehetőség az ellátás visszamenőleges megállapítására?</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megállapítása iránti igény az igénybejelentés napjától visszamenőleg legfeljebb hat hónapra érvényesíthető. Az ellátást legkorábban az igénybejelentés napját megelőző 6. hónap első napjától lehet megállapítani.</w:t>
      </w:r>
    </w:p>
    <w:p w:rsidR="00602718" w:rsidRPr="007D51EA" w:rsidRDefault="00602718"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A gyermekgondozási díjban részesülő milyen tényt köteles bejelenteni a folyósító szervnek?</w:t>
      </w:r>
    </w:p>
    <w:p w:rsidR="007350C1" w:rsidRPr="007D51EA" w:rsidRDefault="007350C1" w:rsidP="00735192">
      <w:pPr>
        <w:jc w:val="both"/>
        <w:rPr>
          <w:rFonts w:ascii="Garamond" w:hAnsi="Garamond"/>
          <w:color w:val="000000"/>
          <w:sz w:val="22"/>
          <w:szCs w:val="22"/>
        </w:rPr>
      </w:pPr>
      <w:r w:rsidRPr="007D51EA">
        <w:rPr>
          <w:rFonts w:ascii="Garamond" w:hAnsi="Garamond"/>
          <w:color w:val="000000"/>
          <w:sz w:val="22"/>
          <w:szCs w:val="22"/>
        </w:rPr>
        <w:t>Az ellátásban részesülő köteles minden olyan adatot, tényt bejelenteni az ellátást megállapító kifizetőhelynek, vagy járási hivatalnak, amely az ellátásra való jogosultságát, az ellátás folyósítását érinti.</w:t>
      </w:r>
    </w:p>
    <w:p w:rsidR="00A36E03" w:rsidRDefault="00A36E03" w:rsidP="00735192">
      <w:pPr>
        <w:jc w:val="both"/>
        <w:rPr>
          <w:rFonts w:ascii="Garamond" w:hAnsi="Garamond"/>
          <w:color w:val="000000"/>
          <w:sz w:val="22"/>
          <w:szCs w:val="22"/>
        </w:rPr>
      </w:pPr>
    </w:p>
    <w:p w:rsidR="007350C1" w:rsidRPr="007D51EA" w:rsidRDefault="007350C1" w:rsidP="00735192">
      <w:pPr>
        <w:jc w:val="both"/>
        <w:rPr>
          <w:rFonts w:ascii="Garamond" w:hAnsi="Garamond"/>
          <w:color w:val="000000"/>
          <w:sz w:val="22"/>
          <w:szCs w:val="22"/>
        </w:rPr>
      </w:pPr>
      <w:r w:rsidRPr="007D51EA">
        <w:rPr>
          <w:rFonts w:ascii="Garamond" w:hAnsi="Garamond"/>
          <w:color w:val="000000"/>
          <w:sz w:val="22"/>
          <w:szCs w:val="22"/>
        </w:rPr>
        <w:t xml:space="preserve">Például, ha </w:t>
      </w:r>
    </w:p>
    <w:p w:rsidR="007350C1" w:rsidRPr="007D51EA" w:rsidRDefault="007350C1"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GYED-re jogosító gyermek kikerül a háztartásából,</w:t>
      </w:r>
    </w:p>
    <w:p w:rsidR="007350C1" w:rsidRPr="007D51EA" w:rsidRDefault="007350C1"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a GYED-re jogosító gyermek napközbeni ellátásban (bölcsőde) részesül (kivéve, ha keresőtevékenységet folytat),</w:t>
      </w:r>
    </w:p>
    <w:p w:rsidR="007350C1" w:rsidRPr="007D51EA" w:rsidRDefault="007350C1"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00EC1AF1" w:rsidRPr="007D51EA">
        <w:rPr>
          <w:rFonts w:ascii="Garamond" w:hAnsi="Garamond"/>
          <w:color w:val="000000"/>
          <w:sz w:val="22"/>
          <w:szCs w:val="22"/>
        </w:rPr>
        <w:tab/>
      </w:r>
      <w:r w:rsidRPr="007D51EA">
        <w:rPr>
          <w:rFonts w:ascii="Garamond" w:hAnsi="Garamond"/>
          <w:color w:val="000000"/>
          <w:sz w:val="22"/>
          <w:szCs w:val="22"/>
        </w:rPr>
        <w:t>olyan rendszeres pénzellátás kerül részére megállapításra, mellyel egyidejűleg a GYED nem folyósítható,</w:t>
      </w:r>
    </w:p>
    <w:p w:rsidR="007350C1" w:rsidRPr="007D51EA" w:rsidRDefault="007350C1" w:rsidP="00735192">
      <w:pPr>
        <w:numPr>
          <w:ilvl w:val="0"/>
          <w:numId w:val="3"/>
        </w:numPr>
        <w:ind w:left="284" w:hanging="284"/>
        <w:jc w:val="both"/>
        <w:rPr>
          <w:rFonts w:ascii="Garamond" w:hAnsi="Garamond"/>
          <w:color w:val="000000"/>
          <w:sz w:val="22"/>
          <w:szCs w:val="22"/>
        </w:rPr>
      </w:pPr>
      <w:r w:rsidRPr="007D51EA">
        <w:rPr>
          <w:rFonts w:ascii="Garamond" w:hAnsi="Garamond"/>
          <w:color w:val="000000"/>
          <w:sz w:val="22"/>
          <w:szCs w:val="22"/>
        </w:rPr>
        <w:t>letartóztatásban van, vagy szabadságvesztését tölti.</w:t>
      </w:r>
    </w:p>
    <w:p w:rsidR="00100DC8" w:rsidRPr="007D51EA" w:rsidRDefault="00100DC8" w:rsidP="00735192">
      <w:pPr>
        <w:autoSpaceDE w:val="0"/>
        <w:autoSpaceDN w:val="0"/>
        <w:adjustRightInd w:val="0"/>
        <w:jc w:val="both"/>
        <w:rPr>
          <w:rFonts w:ascii="Garamond" w:hAnsi="Garamond"/>
          <w:b/>
          <w:sz w:val="22"/>
          <w:szCs w:val="22"/>
        </w:rPr>
      </w:pPr>
    </w:p>
    <w:p w:rsidR="006A1E5B" w:rsidRPr="007D51EA" w:rsidRDefault="00197F39" w:rsidP="00735192">
      <w:pPr>
        <w:autoSpaceDE w:val="0"/>
        <w:autoSpaceDN w:val="0"/>
        <w:adjustRightInd w:val="0"/>
        <w:jc w:val="both"/>
        <w:rPr>
          <w:rFonts w:ascii="Garamond" w:hAnsi="Garamond"/>
          <w:b/>
          <w:sz w:val="22"/>
          <w:szCs w:val="22"/>
        </w:rPr>
      </w:pPr>
      <w:r w:rsidRPr="007D51EA">
        <w:rPr>
          <w:rFonts w:ascii="Garamond" w:hAnsi="Garamond"/>
          <w:b/>
          <w:sz w:val="22"/>
          <w:szCs w:val="22"/>
        </w:rPr>
        <w:t>2.</w:t>
      </w:r>
      <w:r w:rsidR="00DA594A" w:rsidRPr="007D51EA">
        <w:rPr>
          <w:rFonts w:ascii="Garamond" w:hAnsi="Garamond"/>
          <w:b/>
          <w:sz w:val="22"/>
          <w:szCs w:val="22"/>
        </w:rPr>
        <w:t xml:space="preserve"> </w:t>
      </w:r>
      <w:r w:rsidR="006A1E5B" w:rsidRPr="007D51EA">
        <w:rPr>
          <w:rFonts w:ascii="Garamond" w:hAnsi="Garamond"/>
          <w:b/>
          <w:sz w:val="22"/>
          <w:szCs w:val="22"/>
        </w:rPr>
        <w:t>A felsőoktatási intézményben tanulókra vonatkozó szabályok</w:t>
      </w:r>
    </w:p>
    <w:p w:rsidR="006A1E5B" w:rsidRPr="007D51EA" w:rsidRDefault="006A1E5B" w:rsidP="00735192">
      <w:pPr>
        <w:autoSpaceDE w:val="0"/>
        <w:autoSpaceDN w:val="0"/>
        <w:adjustRightInd w:val="0"/>
        <w:jc w:val="both"/>
        <w:rPr>
          <w:rFonts w:ascii="Garamond" w:hAnsi="Garamond"/>
          <w:sz w:val="22"/>
          <w:szCs w:val="22"/>
        </w:rPr>
      </w:pPr>
      <w:r w:rsidRPr="007D51EA">
        <w:rPr>
          <w:rFonts w:ascii="Garamond" w:hAnsi="Garamond"/>
          <w:sz w:val="22"/>
          <w:szCs w:val="22"/>
        </w:rPr>
        <w:t>Gyermekgondozási díjra jogosult az a szülő nő is, aki az alábbi feltételek mindegyikének megfelel:</w:t>
      </w:r>
    </w:p>
    <w:p w:rsidR="006A1E5B" w:rsidRPr="007D51EA" w:rsidRDefault="00AF24B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00E5162E" w:rsidRPr="007D51EA">
        <w:rPr>
          <w:rFonts w:ascii="Garamond" w:hAnsi="Garamond"/>
          <w:iCs/>
          <w:sz w:val="22"/>
          <w:szCs w:val="22"/>
        </w:rPr>
        <w:t xml:space="preserve">az általános </w:t>
      </w:r>
      <w:r w:rsidR="006A1E5B" w:rsidRPr="007D51EA">
        <w:rPr>
          <w:rFonts w:ascii="Garamond" w:hAnsi="Garamond"/>
          <w:iCs/>
          <w:sz w:val="22"/>
          <w:szCs w:val="22"/>
        </w:rPr>
        <w:t>szabályok</w:t>
      </w:r>
      <w:r w:rsidR="006A1E5B" w:rsidRPr="007D51EA">
        <w:rPr>
          <w:rFonts w:ascii="Garamond" w:hAnsi="Garamond"/>
          <w:sz w:val="22"/>
          <w:szCs w:val="22"/>
        </w:rPr>
        <w:t xml:space="preserve"> alapján</w:t>
      </w:r>
      <w:r w:rsidRPr="007D51EA">
        <w:rPr>
          <w:rFonts w:ascii="Garamond" w:hAnsi="Garamond"/>
          <w:sz w:val="22"/>
          <w:szCs w:val="22"/>
        </w:rPr>
        <w:t xml:space="preserve"> </w:t>
      </w:r>
      <w:r w:rsidR="006A1E5B" w:rsidRPr="007D51EA">
        <w:rPr>
          <w:rFonts w:ascii="Garamond" w:hAnsi="Garamond"/>
          <w:sz w:val="22"/>
          <w:szCs w:val="22"/>
        </w:rPr>
        <w:t>(biztosítási jogviszony fennállása, előzetes 365 nap biztosítási idő igazolása) gyermekgondozási díjra nem jogosult,</w:t>
      </w:r>
    </w:p>
    <w:p w:rsidR="00197F39" w:rsidRPr="007D51EA" w:rsidRDefault="00197F3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Pr="007D51EA">
        <w:rPr>
          <w:rFonts w:ascii="Garamond" w:hAnsi="Garamond"/>
          <w:sz w:val="22"/>
          <w:szCs w:val="22"/>
        </w:rPr>
        <w:t>a gyermeke születését megelőző két éven belül államilag elismert felsőoktatási intézményben a külföldi állampolgárok számára hirdetett, idegen nyelven folyó képzés kivételével teljes idejű képzésben legalább két félév aktív hallgatói jogviszonnyal rendelkezik azzal, hogy egy félévre csak egy aktív hallgatói jogviszony vehető figyelembe,</w:t>
      </w:r>
    </w:p>
    <w:p w:rsidR="00197F39" w:rsidRPr="007D51EA" w:rsidRDefault="00197F3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Pr="007D51EA">
        <w:rPr>
          <w:rFonts w:ascii="Garamond" w:hAnsi="Garamond"/>
          <w:sz w:val="22"/>
          <w:szCs w:val="22"/>
        </w:rPr>
        <w:t>a gyermeke a hallgatói jogviszony fennállása alatt vagy a hallgatói jogviszony szünetelését, illetve megszűnését követő 1 éven belül születik,</w:t>
      </w:r>
    </w:p>
    <w:p w:rsidR="00197F39" w:rsidRPr="007D51EA" w:rsidRDefault="00197F3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Pr="007D51EA">
        <w:rPr>
          <w:rFonts w:ascii="Garamond" w:hAnsi="Garamond"/>
          <w:sz w:val="22"/>
          <w:szCs w:val="22"/>
        </w:rPr>
        <w:t>a gyermeket saját háztartásában neveli,</w:t>
      </w:r>
    </w:p>
    <w:p w:rsidR="00197F39" w:rsidRPr="007D51EA" w:rsidRDefault="006500E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m</w:t>
      </w:r>
      <w:r w:rsidR="00197F39" w:rsidRPr="007D51EA">
        <w:rPr>
          <w:rFonts w:ascii="Garamond" w:hAnsi="Garamond"/>
          <w:sz w:val="22"/>
          <w:szCs w:val="22"/>
        </w:rPr>
        <w:t>agyar állampolgár vagy másik EGT tagállam állampolgára, és</w:t>
      </w:r>
    </w:p>
    <w:p w:rsidR="00197F39" w:rsidRPr="007D51EA" w:rsidRDefault="00197F3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Pr="007D51EA">
        <w:rPr>
          <w:rFonts w:ascii="Garamond" w:hAnsi="Garamond"/>
          <w:sz w:val="22"/>
          <w:szCs w:val="22"/>
        </w:rPr>
        <w:t>a gyermek születésének napján rendelkezik magyarországi bejelentett lakóhellyel; továbbá</w:t>
      </w:r>
    </w:p>
    <w:p w:rsidR="00E5162E"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 xml:space="preserve">gyermekgondozási díjra jogosult az a szülő nő is, </w:t>
      </w:r>
    </w:p>
    <w:p w:rsidR="00197F39" w:rsidRPr="007D51EA" w:rsidRDefault="00197F3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Pr="007D51EA">
        <w:rPr>
          <w:rFonts w:ascii="Garamond" w:hAnsi="Garamond"/>
          <w:sz w:val="22"/>
          <w:szCs w:val="22"/>
        </w:rPr>
        <w:t>akinek</w:t>
      </w:r>
      <w:r w:rsidR="00E5162E" w:rsidRPr="007D51EA">
        <w:rPr>
          <w:rFonts w:ascii="Garamond" w:hAnsi="Garamond"/>
          <w:sz w:val="22"/>
          <w:szCs w:val="22"/>
        </w:rPr>
        <w:t xml:space="preserve"> </w:t>
      </w:r>
      <w:r w:rsidRPr="007D51EA">
        <w:rPr>
          <w:rFonts w:ascii="Garamond" w:hAnsi="Garamond"/>
          <w:sz w:val="22"/>
          <w:szCs w:val="22"/>
        </w:rPr>
        <w:t>gyermeke (pl. második gyermek) a fentiek szerint korábban megállapított hallgatói gyermekgondozási díj igénybevétele alatt, vagy annak megszűnését követő egy éven belül születik, és</w:t>
      </w:r>
    </w:p>
    <w:p w:rsidR="00E5162E"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és az általános szabályok</w:t>
      </w:r>
      <w:r w:rsidRPr="007D51EA">
        <w:rPr>
          <w:rFonts w:ascii="Garamond" w:hAnsi="Garamond"/>
          <w:sz w:val="22"/>
          <w:szCs w:val="22"/>
        </w:rPr>
        <w:t xml:space="preserve"> alapján (biztosítási jogviszony fennállása, előzetes 365 nap biztosítási idő igazolása) gyermekgondozási díjra nem jogosult,</w:t>
      </w:r>
    </w:p>
    <w:p w:rsidR="00197F39"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00197F39" w:rsidRPr="007D51EA">
        <w:rPr>
          <w:rFonts w:ascii="Garamond" w:hAnsi="Garamond"/>
          <w:sz w:val="22"/>
          <w:szCs w:val="22"/>
        </w:rPr>
        <w:t>a gyermeket saját háztartásában neveli,</w:t>
      </w:r>
    </w:p>
    <w:p w:rsidR="00197F39"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00197F39" w:rsidRPr="007D51EA">
        <w:rPr>
          <w:rFonts w:ascii="Garamond" w:hAnsi="Garamond"/>
          <w:sz w:val="22"/>
          <w:szCs w:val="22"/>
        </w:rPr>
        <w:t>magyar állampolgár vagy másik EGT tagállam állampolgára, és</w:t>
      </w:r>
    </w:p>
    <w:p w:rsidR="00197F39"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6500EF" w:rsidRPr="007D51EA">
        <w:rPr>
          <w:rFonts w:ascii="Garamond" w:hAnsi="Garamond"/>
          <w:iCs/>
          <w:sz w:val="22"/>
          <w:szCs w:val="22"/>
        </w:rPr>
        <w:tab/>
      </w:r>
      <w:r w:rsidR="00197F39" w:rsidRPr="007D51EA">
        <w:rPr>
          <w:rFonts w:ascii="Garamond" w:hAnsi="Garamond"/>
          <w:sz w:val="22"/>
          <w:szCs w:val="22"/>
        </w:rPr>
        <w:t>a gyermek születésének napján rendelkezik magyarországi bejelentett lakóh</w:t>
      </w:r>
      <w:r w:rsidRPr="007D51EA">
        <w:rPr>
          <w:rFonts w:ascii="Garamond" w:hAnsi="Garamond"/>
          <w:sz w:val="22"/>
          <w:szCs w:val="22"/>
        </w:rPr>
        <w:t>ellyel.</w:t>
      </w:r>
    </w:p>
    <w:p w:rsidR="00197F39" w:rsidRPr="007D51EA" w:rsidRDefault="00197F39" w:rsidP="00735192">
      <w:pPr>
        <w:autoSpaceDE w:val="0"/>
        <w:autoSpaceDN w:val="0"/>
        <w:adjustRightInd w:val="0"/>
        <w:jc w:val="both"/>
        <w:rPr>
          <w:rFonts w:ascii="Garamond" w:hAnsi="Garamond"/>
          <w:sz w:val="22"/>
          <w:szCs w:val="22"/>
        </w:rPr>
      </w:pPr>
    </w:p>
    <w:p w:rsidR="00342AF1" w:rsidRPr="007D51EA" w:rsidRDefault="00E5162E" w:rsidP="00735192">
      <w:pPr>
        <w:autoSpaceDE w:val="0"/>
        <w:autoSpaceDN w:val="0"/>
        <w:adjustRightInd w:val="0"/>
        <w:jc w:val="both"/>
        <w:rPr>
          <w:rFonts w:ascii="Garamond" w:hAnsi="Garamond"/>
          <w:b/>
          <w:i/>
          <w:sz w:val="22"/>
          <w:szCs w:val="22"/>
        </w:rPr>
      </w:pPr>
      <w:r w:rsidRPr="007D51EA">
        <w:rPr>
          <w:rFonts w:ascii="Garamond" w:hAnsi="Garamond"/>
          <w:b/>
          <w:i/>
          <w:sz w:val="22"/>
          <w:szCs w:val="22"/>
        </w:rPr>
        <w:t>M</w:t>
      </w:r>
      <w:r w:rsidR="006A1E5B" w:rsidRPr="007D51EA">
        <w:rPr>
          <w:rFonts w:ascii="Garamond" w:hAnsi="Garamond"/>
          <w:b/>
          <w:i/>
          <w:sz w:val="22"/>
          <w:szCs w:val="22"/>
        </w:rPr>
        <w:t>ennyi időre állapítják meg a gyermekgondozási díjat?</w:t>
      </w:r>
    </w:p>
    <w:p w:rsidR="00E5162E" w:rsidRPr="007D51EA" w:rsidRDefault="00E5162E"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a gyermek születésének napjától a gyermek 2 éves koráig jár.</w:t>
      </w:r>
    </w:p>
    <w:p w:rsidR="00140F8C" w:rsidRPr="007D51EA" w:rsidRDefault="00140F8C" w:rsidP="00735192">
      <w:pPr>
        <w:autoSpaceDE w:val="0"/>
        <w:autoSpaceDN w:val="0"/>
        <w:adjustRightInd w:val="0"/>
        <w:jc w:val="both"/>
        <w:rPr>
          <w:rFonts w:ascii="Garamond" w:hAnsi="Garamond"/>
          <w:sz w:val="22"/>
          <w:szCs w:val="22"/>
        </w:rPr>
      </w:pPr>
    </w:p>
    <w:p w:rsidR="007668AB" w:rsidRPr="007D51EA" w:rsidRDefault="006A1E5B" w:rsidP="00735192">
      <w:pPr>
        <w:autoSpaceDE w:val="0"/>
        <w:autoSpaceDN w:val="0"/>
        <w:adjustRightInd w:val="0"/>
        <w:jc w:val="both"/>
        <w:rPr>
          <w:rFonts w:ascii="Garamond" w:hAnsi="Garamond"/>
          <w:i/>
          <w:sz w:val="22"/>
          <w:szCs w:val="22"/>
        </w:rPr>
      </w:pPr>
      <w:r w:rsidRPr="007D51EA">
        <w:rPr>
          <w:rFonts w:ascii="Garamond" w:hAnsi="Garamond"/>
          <w:b/>
          <w:i/>
          <w:sz w:val="22"/>
          <w:szCs w:val="22"/>
        </w:rPr>
        <w:t>A felsőoktatásban részt vevő, és az említett jogosultsági feltételeknek megfelelő vér szerinti apa mely esetben jogosult gyermekgondozási díjra?</w:t>
      </w:r>
      <w:r w:rsidRPr="007D51EA">
        <w:rPr>
          <w:rFonts w:ascii="Garamond" w:hAnsi="Garamond"/>
          <w:i/>
          <w:sz w:val="22"/>
          <w:szCs w:val="22"/>
        </w:rPr>
        <w:t xml:space="preserve">  </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Ha a szülő nő</w:t>
      </w:r>
    </w:p>
    <w:p w:rsidR="007350C1" w:rsidRPr="007D51EA" w:rsidRDefault="007350C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meghal, vagy</w:t>
      </w:r>
    </w:p>
    <w:p w:rsidR="007350C1" w:rsidRPr="007D51EA" w:rsidRDefault="00E516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a jogosultság megállapításához szükséges </w:t>
      </w:r>
      <w:r w:rsidR="007350C1" w:rsidRPr="007D51EA">
        <w:rPr>
          <w:rFonts w:ascii="Garamond" w:hAnsi="Garamond"/>
          <w:sz w:val="22"/>
          <w:szCs w:val="22"/>
        </w:rPr>
        <w:t>feltételek valamelyikének nem felel meg, mert pl. nem járt felsőoktatási intézménybe, és a biztosítási jogviszony és előzetes biztosítási idő hiányában gyermekgondozási díjra nem jogosult,</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és a vér szerinti apa a fent felsorolt – a szülő nőre vonatkozó – valamennyi jogosultsági feltételnek megfelel.</w:t>
      </w:r>
    </w:p>
    <w:p w:rsidR="007350C1" w:rsidRPr="007D51EA" w:rsidRDefault="007350C1" w:rsidP="00735192">
      <w:pPr>
        <w:autoSpaceDE w:val="0"/>
        <w:autoSpaceDN w:val="0"/>
        <w:adjustRightInd w:val="0"/>
        <w:ind w:left="284" w:hanging="284"/>
        <w:jc w:val="both"/>
        <w:rPr>
          <w:rFonts w:ascii="Garamond" w:hAnsi="Garamond"/>
          <w:sz w:val="22"/>
          <w:szCs w:val="22"/>
        </w:rPr>
      </w:pPr>
    </w:p>
    <w:p w:rsidR="00663DF9" w:rsidRPr="007D51EA" w:rsidRDefault="00663DF9" w:rsidP="00735192">
      <w:pPr>
        <w:autoSpaceDE w:val="0"/>
        <w:autoSpaceDN w:val="0"/>
        <w:adjustRightInd w:val="0"/>
        <w:jc w:val="both"/>
        <w:rPr>
          <w:rFonts w:ascii="Garamond" w:hAnsi="Garamond"/>
          <w:b/>
          <w:i/>
          <w:sz w:val="22"/>
          <w:szCs w:val="22"/>
        </w:rPr>
      </w:pPr>
      <w:r w:rsidRPr="007D51EA">
        <w:rPr>
          <w:rFonts w:ascii="Garamond" w:hAnsi="Garamond"/>
          <w:b/>
          <w:i/>
          <w:sz w:val="22"/>
          <w:szCs w:val="22"/>
        </w:rPr>
        <w:t>Az édesapa részére a gyermek hány éves koráig állapítják meg a gyermekgondozási díjat?</w:t>
      </w:r>
    </w:p>
    <w:p w:rsidR="00663DF9" w:rsidRPr="007D51EA" w:rsidRDefault="00663DF9" w:rsidP="00735192">
      <w:pPr>
        <w:autoSpaceDE w:val="0"/>
        <w:autoSpaceDN w:val="0"/>
        <w:adjustRightInd w:val="0"/>
        <w:jc w:val="both"/>
        <w:rPr>
          <w:rFonts w:ascii="Garamond" w:hAnsi="Garamond"/>
          <w:b/>
          <w:i/>
          <w:sz w:val="22"/>
          <w:szCs w:val="22"/>
        </w:rPr>
      </w:pPr>
      <w:r w:rsidRPr="007D51EA">
        <w:rPr>
          <w:rFonts w:ascii="Garamond" w:hAnsi="Garamond"/>
          <w:sz w:val="22"/>
          <w:szCs w:val="22"/>
        </w:rPr>
        <w:t>A vér szerinti apa részére az anya által a jogosultsági időből igénybe nem vett időszakra jár, de legfeljebb a gyermek 2 éves koráig.</w:t>
      </w:r>
    </w:p>
    <w:p w:rsidR="00663DF9" w:rsidRPr="007D51EA" w:rsidRDefault="00663DF9" w:rsidP="00735192">
      <w:pPr>
        <w:autoSpaceDE w:val="0"/>
        <w:autoSpaceDN w:val="0"/>
        <w:adjustRightInd w:val="0"/>
        <w:jc w:val="both"/>
        <w:rPr>
          <w:rFonts w:ascii="Garamond" w:hAnsi="Garamond"/>
          <w:b/>
          <w:i/>
          <w:sz w:val="22"/>
          <w:szCs w:val="22"/>
        </w:rPr>
      </w:pPr>
    </w:p>
    <w:p w:rsidR="006A1E5B" w:rsidRPr="007D51EA" w:rsidRDefault="006A1E5B"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a felsőoktatásban részt vevő szülő részére megállapított gyermekgondozási díj havi összege?</w:t>
      </w:r>
    </w:p>
    <w:p w:rsidR="00893769" w:rsidRPr="007D51EA" w:rsidRDefault="007350C1" w:rsidP="00735192">
      <w:pPr>
        <w:autoSpaceDE w:val="0"/>
        <w:autoSpaceDN w:val="0"/>
        <w:adjustRightInd w:val="0"/>
        <w:ind w:left="284" w:hanging="284"/>
        <w:jc w:val="both"/>
        <w:rPr>
          <w:rFonts w:ascii="Garamond" w:hAnsi="Garamond"/>
          <w:sz w:val="22"/>
          <w:szCs w:val="22"/>
        </w:rPr>
      </w:pPr>
      <w:bookmarkStart w:id="17" w:name="_Toc188856304"/>
      <w:r w:rsidRPr="007D51EA">
        <w:rPr>
          <w:rFonts w:ascii="Garamond" w:hAnsi="Garamond"/>
          <w:sz w:val="22"/>
          <w:szCs w:val="22"/>
        </w:rPr>
        <w:t>-</w:t>
      </w:r>
      <w:r w:rsidRPr="007D51EA">
        <w:rPr>
          <w:rFonts w:ascii="Garamond" w:hAnsi="Garamond"/>
          <w:sz w:val="22"/>
          <w:szCs w:val="22"/>
        </w:rPr>
        <w:tab/>
        <w:t xml:space="preserve">A felsőfokú alapképzésben, felsőfokú szakképzésben vagy felsőoktatási szakképzésben, valamint a szakirányú továbbképzésben részt vevő hallgató esetén a jogosultság kezdő napján érvényes </w:t>
      </w:r>
      <w:r w:rsidR="00663DF9" w:rsidRPr="007D51EA">
        <w:rPr>
          <w:rFonts w:ascii="Garamond" w:hAnsi="Garamond"/>
          <w:sz w:val="22"/>
          <w:szCs w:val="22"/>
        </w:rPr>
        <w:t>kötelező legkisebb munkabér</w:t>
      </w:r>
      <w:r w:rsidR="00A83455" w:rsidRPr="007D51EA">
        <w:rPr>
          <w:rFonts w:ascii="Garamond" w:hAnsi="Garamond"/>
          <w:sz w:val="22"/>
          <w:szCs w:val="22"/>
        </w:rPr>
        <w:t xml:space="preserve"> (202</w:t>
      </w:r>
      <w:r w:rsidR="00F00F53" w:rsidRPr="007D51EA">
        <w:rPr>
          <w:rFonts w:ascii="Garamond" w:hAnsi="Garamond"/>
          <w:sz w:val="22"/>
          <w:szCs w:val="22"/>
        </w:rPr>
        <w:t>3</w:t>
      </w:r>
      <w:r w:rsidR="00A83455" w:rsidRPr="007D51EA">
        <w:rPr>
          <w:rFonts w:ascii="Garamond" w:hAnsi="Garamond"/>
          <w:sz w:val="22"/>
          <w:szCs w:val="22"/>
        </w:rPr>
        <w:t>-b</w:t>
      </w:r>
      <w:r w:rsidR="00F00F53" w:rsidRPr="007D51EA">
        <w:rPr>
          <w:rFonts w:ascii="Garamond" w:hAnsi="Garamond"/>
          <w:sz w:val="22"/>
          <w:szCs w:val="22"/>
        </w:rPr>
        <w:t>a</w:t>
      </w:r>
      <w:r w:rsidR="00A83455" w:rsidRPr="007D51EA">
        <w:rPr>
          <w:rFonts w:ascii="Garamond" w:hAnsi="Garamond"/>
          <w:sz w:val="22"/>
          <w:szCs w:val="22"/>
        </w:rPr>
        <w:t xml:space="preserve">n </w:t>
      </w:r>
      <w:r w:rsidR="00F00F53" w:rsidRPr="007D51EA">
        <w:rPr>
          <w:rFonts w:ascii="Garamond" w:hAnsi="Garamond"/>
          <w:sz w:val="22"/>
          <w:szCs w:val="22"/>
        </w:rPr>
        <w:t>232</w:t>
      </w:r>
      <w:r w:rsidR="00A83455" w:rsidRPr="007D51EA">
        <w:rPr>
          <w:rFonts w:ascii="Garamond" w:hAnsi="Garamond"/>
          <w:sz w:val="22"/>
          <w:szCs w:val="22"/>
        </w:rPr>
        <w:t>.000</w:t>
      </w:r>
      <w:r w:rsidR="0052041A" w:rsidRPr="007D51EA">
        <w:rPr>
          <w:rFonts w:ascii="Garamond" w:hAnsi="Garamond"/>
          <w:sz w:val="22"/>
          <w:szCs w:val="22"/>
        </w:rPr>
        <w:t>,-</w:t>
      </w:r>
      <w:r w:rsidR="00BD098B" w:rsidRPr="007D51EA">
        <w:rPr>
          <w:rFonts w:ascii="Garamond" w:hAnsi="Garamond"/>
          <w:sz w:val="22"/>
          <w:szCs w:val="22"/>
        </w:rPr>
        <w:t xml:space="preserve"> Ft)</w:t>
      </w:r>
      <w:r w:rsidR="00663DF9" w:rsidRPr="007D51EA">
        <w:rPr>
          <w:rFonts w:ascii="Garamond" w:hAnsi="Garamond"/>
          <w:sz w:val="22"/>
          <w:szCs w:val="22"/>
        </w:rPr>
        <w:t xml:space="preserve"> </w:t>
      </w:r>
      <w:r w:rsidRPr="007D51EA">
        <w:rPr>
          <w:rFonts w:ascii="Garamond" w:hAnsi="Garamond"/>
          <w:sz w:val="22"/>
          <w:szCs w:val="22"/>
        </w:rPr>
        <w:t>70%-</w:t>
      </w:r>
      <w:r w:rsidR="00893769" w:rsidRPr="007D51EA">
        <w:rPr>
          <w:rFonts w:ascii="Garamond" w:hAnsi="Garamond"/>
          <w:sz w:val="22"/>
          <w:szCs w:val="22"/>
        </w:rPr>
        <w:t>a</w:t>
      </w:r>
      <w:r w:rsidR="00A83455" w:rsidRPr="007D51EA">
        <w:rPr>
          <w:rFonts w:ascii="Garamond" w:hAnsi="Garamond"/>
          <w:sz w:val="22"/>
          <w:szCs w:val="22"/>
        </w:rPr>
        <w:t xml:space="preserve"> (</w:t>
      </w:r>
      <w:r w:rsidR="00F00F53" w:rsidRPr="007D51EA">
        <w:rPr>
          <w:rFonts w:ascii="Garamond" w:hAnsi="Garamond"/>
          <w:sz w:val="22"/>
          <w:szCs w:val="22"/>
        </w:rPr>
        <w:t>162.</w:t>
      </w:r>
      <w:r w:rsidR="0070608E" w:rsidRPr="007D51EA">
        <w:rPr>
          <w:rFonts w:ascii="Garamond" w:hAnsi="Garamond"/>
          <w:sz w:val="22"/>
          <w:szCs w:val="22"/>
        </w:rPr>
        <w:t>400</w:t>
      </w:r>
      <w:r w:rsidR="0052041A" w:rsidRPr="007D51EA">
        <w:rPr>
          <w:rFonts w:ascii="Garamond" w:hAnsi="Garamond"/>
          <w:sz w:val="22"/>
          <w:szCs w:val="22"/>
        </w:rPr>
        <w:t>,-</w:t>
      </w:r>
      <w:r w:rsidR="00BD098B" w:rsidRPr="007D51EA">
        <w:rPr>
          <w:rFonts w:ascii="Garamond" w:hAnsi="Garamond"/>
          <w:sz w:val="22"/>
          <w:szCs w:val="22"/>
        </w:rPr>
        <w:t xml:space="preserve"> Ft)</w:t>
      </w:r>
      <w:r w:rsidR="00893769" w:rsidRPr="007D51EA">
        <w:rPr>
          <w:rFonts w:ascii="Garamond" w:hAnsi="Garamond"/>
          <w:sz w:val="22"/>
          <w:szCs w:val="22"/>
        </w:rPr>
        <w:t>.</w:t>
      </w:r>
    </w:p>
    <w:p w:rsidR="006500EF" w:rsidRPr="007D51EA" w:rsidRDefault="00A83455" w:rsidP="00735192">
      <w:pPr>
        <w:ind w:left="284" w:hanging="284"/>
        <w:jc w:val="both"/>
        <w:rPr>
          <w:rFonts w:ascii="Garamond" w:hAnsi="Garamond"/>
          <w:sz w:val="24"/>
        </w:rPr>
      </w:pPr>
      <w:r w:rsidRPr="007D51EA">
        <w:rPr>
          <w:rFonts w:ascii="Garamond" w:hAnsi="Garamond"/>
          <w:sz w:val="22"/>
          <w:szCs w:val="22"/>
        </w:rPr>
        <w:t>-</w:t>
      </w:r>
      <w:r w:rsidR="00B54123" w:rsidRPr="007D51EA">
        <w:rPr>
          <w:rFonts w:ascii="Garamond" w:hAnsi="Garamond"/>
          <w:sz w:val="22"/>
          <w:szCs w:val="22"/>
        </w:rPr>
        <w:tab/>
      </w:r>
      <w:r w:rsidRPr="007D51EA">
        <w:rPr>
          <w:rFonts w:ascii="Garamond" w:hAnsi="Garamond"/>
          <w:sz w:val="22"/>
          <w:szCs w:val="22"/>
        </w:rPr>
        <w:t>a mesterképzésben, egységes, osztatlan képzésben vagy doktori képzésben részt vevő hallgató esetén</w:t>
      </w:r>
      <w:r w:rsidRPr="007D51EA">
        <w:rPr>
          <w:rFonts w:ascii="Garamond" w:hAnsi="Garamond"/>
          <w:sz w:val="24"/>
        </w:rPr>
        <w:t xml:space="preserve"> </w:t>
      </w:r>
      <w:r w:rsidR="007350C1" w:rsidRPr="007D51EA">
        <w:rPr>
          <w:rFonts w:ascii="Garamond" w:hAnsi="Garamond"/>
          <w:sz w:val="22"/>
          <w:szCs w:val="22"/>
        </w:rPr>
        <w:t>a jogosultság kezdő napján ér</w:t>
      </w:r>
      <w:r w:rsidR="00663DF9" w:rsidRPr="007D51EA">
        <w:rPr>
          <w:rFonts w:ascii="Garamond" w:hAnsi="Garamond"/>
          <w:sz w:val="22"/>
          <w:szCs w:val="22"/>
        </w:rPr>
        <w:t>vényes garantált bérminimum</w:t>
      </w:r>
      <w:r w:rsidR="00100C93" w:rsidRPr="007D51EA">
        <w:rPr>
          <w:rFonts w:ascii="Garamond" w:hAnsi="Garamond"/>
          <w:sz w:val="22"/>
          <w:szCs w:val="22"/>
        </w:rPr>
        <w:t xml:space="preserve"> </w:t>
      </w:r>
      <w:r w:rsidRPr="007D51EA">
        <w:rPr>
          <w:rFonts w:ascii="Garamond" w:hAnsi="Garamond"/>
          <w:sz w:val="22"/>
          <w:szCs w:val="22"/>
        </w:rPr>
        <w:t>(202</w:t>
      </w:r>
      <w:r w:rsidR="00F00F53" w:rsidRPr="007D51EA">
        <w:rPr>
          <w:rFonts w:ascii="Garamond" w:hAnsi="Garamond"/>
          <w:sz w:val="22"/>
          <w:szCs w:val="22"/>
        </w:rPr>
        <w:t>3</w:t>
      </w:r>
      <w:r w:rsidRPr="007D51EA">
        <w:rPr>
          <w:rFonts w:ascii="Garamond" w:hAnsi="Garamond"/>
          <w:sz w:val="22"/>
          <w:szCs w:val="22"/>
        </w:rPr>
        <w:t>-b</w:t>
      </w:r>
      <w:r w:rsidR="00F00F53" w:rsidRPr="007D51EA">
        <w:rPr>
          <w:rFonts w:ascii="Garamond" w:hAnsi="Garamond"/>
          <w:sz w:val="22"/>
          <w:szCs w:val="22"/>
        </w:rPr>
        <w:t>a</w:t>
      </w:r>
      <w:r w:rsidRPr="007D51EA">
        <w:rPr>
          <w:rFonts w:ascii="Garamond" w:hAnsi="Garamond"/>
          <w:sz w:val="22"/>
          <w:szCs w:val="22"/>
        </w:rPr>
        <w:t xml:space="preserve">n </w:t>
      </w:r>
      <w:r w:rsidR="00F00F53" w:rsidRPr="007D51EA">
        <w:rPr>
          <w:rFonts w:ascii="Garamond" w:hAnsi="Garamond"/>
          <w:sz w:val="22"/>
          <w:szCs w:val="22"/>
        </w:rPr>
        <w:t>296.</w:t>
      </w:r>
      <w:r w:rsidR="0070608E" w:rsidRPr="007D51EA">
        <w:rPr>
          <w:rFonts w:ascii="Garamond" w:hAnsi="Garamond"/>
          <w:sz w:val="22"/>
          <w:szCs w:val="22"/>
        </w:rPr>
        <w:t>400</w:t>
      </w:r>
      <w:r w:rsidR="0052041A" w:rsidRPr="007D51EA">
        <w:rPr>
          <w:rFonts w:ascii="Garamond" w:hAnsi="Garamond"/>
          <w:sz w:val="22"/>
          <w:szCs w:val="22"/>
        </w:rPr>
        <w:t>,-</w:t>
      </w:r>
      <w:r w:rsidR="00BD098B" w:rsidRPr="007D51EA">
        <w:rPr>
          <w:rFonts w:ascii="Garamond" w:hAnsi="Garamond"/>
          <w:sz w:val="22"/>
          <w:szCs w:val="22"/>
        </w:rPr>
        <w:t xml:space="preserve"> Ft)</w:t>
      </w:r>
      <w:r w:rsidR="00663DF9" w:rsidRPr="007D51EA">
        <w:rPr>
          <w:rFonts w:ascii="Garamond" w:hAnsi="Garamond"/>
          <w:sz w:val="22"/>
          <w:szCs w:val="22"/>
        </w:rPr>
        <w:t xml:space="preserve"> </w:t>
      </w:r>
      <w:r w:rsidR="007350C1" w:rsidRPr="007D51EA">
        <w:rPr>
          <w:rFonts w:ascii="Garamond" w:hAnsi="Garamond"/>
          <w:sz w:val="22"/>
          <w:szCs w:val="22"/>
        </w:rPr>
        <w:t>70%-</w:t>
      </w:r>
      <w:r w:rsidR="00663DF9" w:rsidRPr="007D51EA">
        <w:rPr>
          <w:rFonts w:ascii="Garamond" w:hAnsi="Garamond"/>
          <w:sz w:val="22"/>
          <w:szCs w:val="22"/>
        </w:rPr>
        <w:t>a</w:t>
      </w:r>
      <w:r w:rsidRPr="007D51EA">
        <w:rPr>
          <w:rFonts w:ascii="Garamond" w:hAnsi="Garamond"/>
          <w:sz w:val="22"/>
          <w:szCs w:val="22"/>
        </w:rPr>
        <w:t xml:space="preserve"> (</w:t>
      </w:r>
      <w:r w:rsidR="00F00F53" w:rsidRPr="007D51EA">
        <w:rPr>
          <w:rFonts w:ascii="Garamond" w:hAnsi="Garamond"/>
          <w:sz w:val="22"/>
          <w:szCs w:val="22"/>
        </w:rPr>
        <w:t>207.480</w:t>
      </w:r>
      <w:r w:rsidR="0052041A" w:rsidRPr="007D51EA">
        <w:rPr>
          <w:rFonts w:ascii="Garamond" w:hAnsi="Garamond"/>
          <w:sz w:val="22"/>
          <w:szCs w:val="22"/>
        </w:rPr>
        <w:t>,-</w:t>
      </w:r>
      <w:r w:rsidR="00100C93" w:rsidRPr="007D51EA">
        <w:rPr>
          <w:rFonts w:ascii="Garamond" w:hAnsi="Garamond"/>
          <w:sz w:val="22"/>
          <w:szCs w:val="22"/>
        </w:rPr>
        <w:t xml:space="preserve"> Ft)</w:t>
      </w:r>
      <w:r w:rsidR="00893769" w:rsidRPr="007D51EA">
        <w:rPr>
          <w:rFonts w:ascii="Garamond" w:hAnsi="Garamond"/>
          <w:sz w:val="22"/>
          <w:szCs w:val="22"/>
        </w:rPr>
        <w:t>.</w:t>
      </w:r>
    </w:p>
    <w:p w:rsidR="00893769" w:rsidRPr="007D51EA" w:rsidRDefault="00893769" w:rsidP="00735192">
      <w:pPr>
        <w:autoSpaceDE w:val="0"/>
        <w:autoSpaceDN w:val="0"/>
        <w:adjustRightInd w:val="0"/>
        <w:ind w:left="284" w:hanging="284"/>
        <w:jc w:val="both"/>
        <w:rPr>
          <w:rFonts w:ascii="Garamond" w:hAnsi="Garamond"/>
          <w:sz w:val="22"/>
          <w:szCs w:val="22"/>
        </w:rPr>
      </w:pPr>
    </w:p>
    <w:p w:rsidR="00A84A25" w:rsidRPr="007D51EA" w:rsidRDefault="00A84A25"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állapítják meg a gyermekgondozási díj összegét, ha a diplomás gyermekgondozási díjra jogosult személy az ellátás igénylésekor biztosítási jogviszonyban áll?</w:t>
      </w:r>
    </w:p>
    <w:p w:rsidR="00A84A25" w:rsidRPr="007D51EA" w:rsidRDefault="003B4E5C" w:rsidP="00735192">
      <w:pPr>
        <w:pStyle w:val="NormlWeb"/>
        <w:shd w:val="clear" w:color="auto" w:fill="FFFFFF"/>
        <w:spacing w:before="0" w:beforeAutospacing="0" w:after="0" w:afterAutospacing="0"/>
        <w:ind w:left="284" w:hanging="284"/>
        <w:jc w:val="both"/>
        <w:rPr>
          <w:rFonts w:ascii="Garamond" w:hAnsi="Garamond"/>
          <w:color w:val="2F4253"/>
          <w:sz w:val="22"/>
          <w:szCs w:val="22"/>
        </w:rPr>
      </w:pPr>
      <w:r w:rsidRPr="007D51EA">
        <w:rPr>
          <w:rFonts w:ascii="Garamond" w:hAnsi="Garamond"/>
          <w:color w:val="000000"/>
          <w:sz w:val="22"/>
          <w:szCs w:val="22"/>
        </w:rPr>
        <w:t>-</w:t>
      </w:r>
      <w:r w:rsidR="00BC46B9" w:rsidRPr="007D51EA">
        <w:rPr>
          <w:rFonts w:ascii="Garamond" w:hAnsi="Garamond"/>
          <w:color w:val="000000"/>
          <w:sz w:val="22"/>
          <w:szCs w:val="22"/>
        </w:rPr>
        <w:tab/>
      </w:r>
      <w:r w:rsidR="00A84A25" w:rsidRPr="007D51EA">
        <w:rPr>
          <w:rFonts w:ascii="Garamond" w:hAnsi="Garamond"/>
          <w:color w:val="000000"/>
          <w:sz w:val="22"/>
          <w:szCs w:val="22"/>
        </w:rPr>
        <w:t>Amennyiben az igénylő, a gyermekgondozási díj jogosultság kezdő napját közvetlenül megelőző harmadik hónap utolsó napjától visszafele számítva rendelkezik 180 naptári napi jövedelemmel akkor a gyermekgondozási díj alapját, ezen 180 napi jövedelem figyelembe vételével kell megállapítani, ha a biztosítási idő folyamatos. A folyamatos biztosítási idő megszakítása esetén, a megszakítást megelőző jövedelmet nem lehet figyelembe venni. A 180 napi jövedelem keresésekor legfeljebb az ellátásra való jogosultság kezdő napját megelőző naptári év első napjáig lehet visszamenni.</w:t>
      </w:r>
    </w:p>
    <w:p w:rsidR="00A84A25" w:rsidRPr="007D51EA" w:rsidRDefault="003B4E5C" w:rsidP="00735192">
      <w:pPr>
        <w:pStyle w:val="NormlWeb"/>
        <w:shd w:val="clear" w:color="auto" w:fill="FFFFFF"/>
        <w:spacing w:before="0" w:beforeAutospacing="0" w:after="0" w:afterAutospacing="0"/>
        <w:ind w:left="284" w:hanging="284"/>
        <w:jc w:val="both"/>
        <w:rPr>
          <w:rFonts w:ascii="Garamond" w:hAnsi="Garamond"/>
          <w:color w:val="2F4253"/>
          <w:sz w:val="22"/>
          <w:szCs w:val="22"/>
        </w:rPr>
      </w:pPr>
      <w:r w:rsidRPr="007D51EA">
        <w:rPr>
          <w:rFonts w:ascii="Garamond" w:hAnsi="Garamond"/>
          <w:color w:val="000000"/>
          <w:sz w:val="22"/>
          <w:szCs w:val="22"/>
        </w:rPr>
        <w:t>-</w:t>
      </w:r>
      <w:r w:rsidR="00BC46B9" w:rsidRPr="007D51EA">
        <w:rPr>
          <w:rFonts w:ascii="Garamond" w:hAnsi="Garamond"/>
          <w:color w:val="000000"/>
          <w:sz w:val="22"/>
          <w:szCs w:val="22"/>
        </w:rPr>
        <w:tab/>
      </w:r>
      <w:r w:rsidR="00A84A25" w:rsidRPr="007D51EA">
        <w:rPr>
          <w:rFonts w:ascii="Garamond" w:hAnsi="Garamond"/>
          <w:color w:val="000000"/>
          <w:sz w:val="22"/>
          <w:szCs w:val="22"/>
        </w:rPr>
        <w:t>Ha az igénylőnek az 1. pontban meghatározott időtartamban nincs 180 naptári napi jövedelme, de ezen időtartam alatt a jogosultságot közvetlenül megelőző harmadik hónap utolsó napjától visszafele számítva rendelkezik legalább 120 naptári napi jövedelemmel, akkor a gyermekgondozási díj alapját ezen 120 naptári napi tényleges jövedelem figyelembevételével kell megállapítani.</w:t>
      </w:r>
    </w:p>
    <w:p w:rsidR="00A84A25" w:rsidRPr="007D51EA" w:rsidRDefault="00BC46B9" w:rsidP="00735192">
      <w:pPr>
        <w:pStyle w:val="NormlWeb"/>
        <w:shd w:val="clear" w:color="auto" w:fill="FFFFFF"/>
        <w:spacing w:before="0" w:beforeAutospacing="0" w:after="0" w:afterAutospacing="0"/>
        <w:ind w:left="284" w:hanging="284"/>
        <w:jc w:val="both"/>
        <w:rPr>
          <w:rFonts w:ascii="Garamond" w:hAnsi="Garamond"/>
          <w:color w:val="2F4253"/>
          <w:sz w:val="22"/>
          <w:szCs w:val="22"/>
        </w:rPr>
      </w:pPr>
      <w:r w:rsidRPr="007D51EA">
        <w:rPr>
          <w:rFonts w:ascii="Garamond" w:hAnsi="Garamond"/>
          <w:color w:val="000000"/>
          <w:sz w:val="22"/>
          <w:szCs w:val="22"/>
        </w:rPr>
        <w:tab/>
      </w:r>
      <w:r w:rsidR="00A84A25" w:rsidRPr="007D51EA">
        <w:rPr>
          <w:rFonts w:ascii="Garamond" w:hAnsi="Garamond"/>
          <w:color w:val="000000"/>
          <w:sz w:val="22"/>
          <w:szCs w:val="22"/>
        </w:rPr>
        <w:t>Ezt a szabályt akkor lehet alkalmazni, ha az igénylőnek van az ellátásra való jogosultságot közvetlenül megelőzően legalább 180 nap folyamatos – Tbj. 5. § szerinti – biztosítási jogviszonya.</w:t>
      </w:r>
    </w:p>
    <w:p w:rsidR="00A84A25" w:rsidRPr="007D51EA" w:rsidRDefault="003B4E5C" w:rsidP="00735192">
      <w:pPr>
        <w:pStyle w:val="NormlWeb"/>
        <w:shd w:val="clear" w:color="auto" w:fill="FFFFFF"/>
        <w:spacing w:before="0" w:beforeAutospacing="0" w:after="0" w:afterAutospacing="0"/>
        <w:ind w:left="284" w:hanging="284"/>
        <w:jc w:val="both"/>
        <w:rPr>
          <w:rFonts w:ascii="Garamond" w:hAnsi="Garamond"/>
          <w:color w:val="2F4253"/>
          <w:sz w:val="22"/>
          <w:szCs w:val="22"/>
        </w:rPr>
      </w:pPr>
      <w:r w:rsidRPr="007D51EA">
        <w:rPr>
          <w:rFonts w:ascii="Garamond" w:hAnsi="Garamond"/>
          <w:color w:val="000000"/>
          <w:sz w:val="22"/>
          <w:szCs w:val="22"/>
        </w:rPr>
        <w:t>-</w:t>
      </w:r>
      <w:r w:rsidR="00BC46B9" w:rsidRPr="007D51EA">
        <w:rPr>
          <w:rFonts w:ascii="Garamond" w:hAnsi="Garamond"/>
          <w:color w:val="000000"/>
          <w:sz w:val="22"/>
          <w:szCs w:val="22"/>
        </w:rPr>
        <w:tab/>
      </w:r>
      <w:r w:rsidR="00A84A25" w:rsidRPr="007D51EA">
        <w:rPr>
          <w:rFonts w:ascii="Garamond" w:hAnsi="Garamond"/>
          <w:color w:val="000000"/>
          <w:sz w:val="22"/>
          <w:szCs w:val="22"/>
        </w:rPr>
        <w:t>Ha a biztosítottnak a jogosultságot megelőző harmadik hónap utolsó napjától visszafele számítva nincs legalább 120 naptári napi jövedelme, az ellátás naptári napi alapja a jogosultság kezdő napján érvényes minimálbér kétszeresének harmincad része alapján kell megállapítani, kivéve, ha a biztosított tényleges, ennek hiányában a szerződés szerinti jövedelme a minimálbér kétszeresét nem éri el, ekkor a tényleges, illetve a szerződés szerinti jövedelem alapulvételével kell a gyermekgondozási összegét megállapítani.</w:t>
      </w:r>
    </w:p>
    <w:p w:rsidR="00A84A25" w:rsidRPr="007D51EA" w:rsidRDefault="00A84A25" w:rsidP="00735192">
      <w:pPr>
        <w:pStyle w:val="NormlWeb"/>
        <w:shd w:val="clear" w:color="auto" w:fill="FFFFFF"/>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Az 1.-3. pontokban leírtak szerint megállapított gyermekgondozási díj összege nem lehet kevesebb a minimálbér, illetve a garantált bérminimum alapján megállapított összegnél, valamint nem lehet magasabb a minimálbér kétszeresének 70 százalékánál (havonta).</w:t>
      </w:r>
    </w:p>
    <w:p w:rsidR="003634AF" w:rsidRPr="007D51EA" w:rsidRDefault="003634AF" w:rsidP="00735192">
      <w:pPr>
        <w:rPr>
          <w:rFonts w:ascii="Garamond" w:hAnsi="Garamond"/>
          <w:sz w:val="22"/>
          <w:szCs w:val="22"/>
        </w:rPr>
      </w:pPr>
    </w:p>
    <w:p w:rsidR="007350C1" w:rsidRPr="007D51EA" w:rsidRDefault="007350C1" w:rsidP="00735192">
      <w:pPr>
        <w:autoSpaceDE w:val="0"/>
        <w:autoSpaceDN w:val="0"/>
        <w:adjustRightInd w:val="0"/>
        <w:jc w:val="both"/>
        <w:rPr>
          <w:rFonts w:ascii="Garamond" w:hAnsi="Garamond"/>
          <w:b/>
          <w:i/>
          <w:sz w:val="22"/>
          <w:szCs w:val="22"/>
        </w:rPr>
      </w:pPr>
      <w:r w:rsidRPr="007D51EA">
        <w:rPr>
          <w:rFonts w:ascii="Garamond" w:hAnsi="Garamond"/>
          <w:b/>
          <w:i/>
          <w:sz w:val="22"/>
          <w:szCs w:val="22"/>
        </w:rPr>
        <w:t>Hol kell igényelni hallgatói jogviszony alapján a gyermekgondozási díj megállapítását?</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A vér szerinti apa, valamint a szülés napján nem biztosított szülő nő a kérelmét a lak</w:t>
      </w:r>
      <w:r w:rsidR="00A84A25" w:rsidRPr="007D51EA">
        <w:rPr>
          <w:rFonts w:ascii="Garamond" w:hAnsi="Garamond"/>
          <w:sz w:val="22"/>
          <w:szCs w:val="22"/>
        </w:rPr>
        <w:t>óhelye szerint illetékes kormány</w:t>
      </w:r>
      <w:r w:rsidRPr="007D51EA">
        <w:rPr>
          <w:rFonts w:ascii="Garamond" w:hAnsi="Garamond"/>
          <w:sz w:val="22"/>
          <w:szCs w:val="22"/>
        </w:rPr>
        <w:t>hivatalhoz nyújthatja be.</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Ha a szülő nő a gyermek születésének napján biztosított, akkor a kérelmét a foglalkoztatójához kell benyújtania.</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A kérelmet az „Igénybejelentés hallgatói jogviszony alapján igényelt gyermekgondozási díjra” elnevezésű nyomtatványon lehet benyújtani.</w:t>
      </w:r>
    </w:p>
    <w:p w:rsidR="007350C1" w:rsidRPr="007D51EA" w:rsidRDefault="007350C1" w:rsidP="00735192">
      <w:pPr>
        <w:autoSpaceDE w:val="0"/>
        <w:autoSpaceDN w:val="0"/>
        <w:adjustRightInd w:val="0"/>
        <w:jc w:val="both"/>
        <w:rPr>
          <w:rFonts w:ascii="Garamond" w:hAnsi="Garamond"/>
          <w:sz w:val="22"/>
          <w:szCs w:val="22"/>
        </w:rPr>
      </w:pPr>
      <w:r w:rsidRPr="007D51EA">
        <w:rPr>
          <w:rFonts w:ascii="Garamond" w:hAnsi="Garamond"/>
          <w:sz w:val="22"/>
          <w:szCs w:val="22"/>
        </w:rPr>
        <w:t>Az igénybejelentéssel egyidejűleg a következő okmányokat kell bemutatni, benyújtani:</w:t>
      </w:r>
    </w:p>
    <w:p w:rsidR="007350C1" w:rsidRPr="007D51EA" w:rsidRDefault="007350C1" w:rsidP="00735192">
      <w:pPr>
        <w:numPr>
          <w:ilvl w:val="0"/>
          <w:numId w:val="4"/>
        </w:numPr>
        <w:autoSpaceDE w:val="0"/>
        <w:autoSpaceDN w:val="0"/>
        <w:adjustRightInd w:val="0"/>
        <w:ind w:left="284" w:hanging="284"/>
        <w:jc w:val="both"/>
        <w:rPr>
          <w:rFonts w:ascii="Garamond" w:hAnsi="Garamond"/>
          <w:sz w:val="22"/>
          <w:szCs w:val="22"/>
        </w:rPr>
      </w:pPr>
      <w:r w:rsidRPr="007D51EA">
        <w:rPr>
          <w:rFonts w:ascii="Garamond" w:hAnsi="Garamond"/>
          <w:sz w:val="22"/>
          <w:szCs w:val="22"/>
        </w:rPr>
        <w:t>a gyermek születési anyakönyvi kivonatának másolatát,</w:t>
      </w:r>
    </w:p>
    <w:p w:rsidR="007350C1" w:rsidRPr="007D51EA" w:rsidRDefault="007350C1" w:rsidP="00735192">
      <w:pPr>
        <w:numPr>
          <w:ilvl w:val="0"/>
          <w:numId w:val="4"/>
        </w:numPr>
        <w:autoSpaceDE w:val="0"/>
        <w:autoSpaceDN w:val="0"/>
        <w:adjustRightInd w:val="0"/>
        <w:ind w:left="284" w:hanging="284"/>
        <w:jc w:val="both"/>
        <w:rPr>
          <w:rFonts w:ascii="Garamond" w:hAnsi="Garamond"/>
          <w:sz w:val="22"/>
          <w:szCs w:val="22"/>
        </w:rPr>
      </w:pPr>
      <w:r w:rsidRPr="007D51EA">
        <w:rPr>
          <w:rFonts w:ascii="Garamond" w:hAnsi="Garamond"/>
          <w:sz w:val="22"/>
          <w:szCs w:val="22"/>
        </w:rPr>
        <w:t>a felsőoktatási intézmény által kiállított „Igazolás aktív hallgatói jogviszonyról gyermekgondozási díj igényléséhez” elnevezésű nyomtatványt,</w:t>
      </w:r>
    </w:p>
    <w:p w:rsidR="007350C1" w:rsidRPr="007D51EA" w:rsidRDefault="007350C1" w:rsidP="00735192">
      <w:pPr>
        <w:numPr>
          <w:ilvl w:val="0"/>
          <w:numId w:val="4"/>
        </w:numPr>
        <w:autoSpaceDE w:val="0"/>
        <w:autoSpaceDN w:val="0"/>
        <w:adjustRightInd w:val="0"/>
        <w:ind w:left="284" w:hanging="284"/>
        <w:jc w:val="both"/>
        <w:rPr>
          <w:rFonts w:ascii="Garamond" w:hAnsi="Garamond"/>
          <w:sz w:val="22"/>
          <w:szCs w:val="22"/>
        </w:rPr>
      </w:pPr>
      <w:r w:rsidRPr="007D51EA">
        <w:rPr>
          <w:rFonts w:ascii="Garamond" w:hAnsi="Garamond"/>
          <w:sz w:val="22"/>
          <w:szCs w:val="22"/>
        </w:rPr>
        <w:t>ha az igénylő EGT tagállam állampolgára, akkor a magyarországi lakcíméről kiadott hatósági igazolvány másolatát,</w:t>
      </w:r>
    </w:p>
    <w:p w:rsidR="007350C1" w:rsidRPr="007D51EA" w:rsidRDefault="007350C1" w:rsidP="00735192">
      <w:pPr>
        <w:numPr>
          <w:ilvl w:val="0"/>
          <w:numId w:val="4"/>
        </w:numPr>
        <w:autoSpaceDE w:val="0"/>
        <w:autoSpaceDN w:val="0"/>
        <w:adjustRightInd w:val="0"/>
        <w:ind w:left="284" w:hanging="284"/>
        <w:jc w:val="both"/>
        <w:rPr>
          <w:rFonts w:ascii="Garamond" w:hAnsi="Garamond"/>
          <w:sz w:val="22"/>
          <w:szCs w:val="22"/>
        </w:rPr>
      </w:pPr>
      <w:r w:rsidRPr="007D51EA">
        <w:rPr>
          <w:rFonts w:ascii="Garamond" w:hAnsi="Garamond"/>
          <w:sz w:val="22"/>
          <w:szCs w:val="22"/>
        </w:rPr>
        <w:t>amennyiben a vér szerinti apa a szülő nő halála miatt igényli az ellátást, mellékelni kell a halotti anyakönyvi kivonat másolatát.</w:t>
      </w:r>
    </w:p>
    <w:p w:rsidR="007350C1" w:rsidRPr="007D51EA" w:rsidRDefault="007350C1" w:rsidP="00735192">
      <w:pPr>
        <w:autoSpaceDE w:val="0"/>
        <w:autoSpaceDN w:val="0"/>
        <w:adjustRightInd w:val="0"/>
        <w:jc w:val="both"/>
        <w:rPr>
          <w:rFonts w:ascii="Garamond" w:hAnsi="Garamond"/>
          <w:sz w:val="22"/>
          <w:szCs w:val="22"/>
        </w:rPr>
      </w:pPr>
    </w:p>
    <w:p w:rsidR="007350C1" w:rsidRPr="007D51EA" w:rsidRDefault="007350C1" w:rsidP="00735192">
      <w:pPr>
        <w:autoSpaceDE w:val="0"/>
        <w:autoSpaceDN w:val="0"/>
        <w:adjustRightInd w:val="0"/>
        <w:jc w:val="both"/>
        <w:rPr>
          <w:rFonts w:ascii="Garamond" w:hAnsi="Garamond"/>
          <w:b/>
          <w:i/>
          <w:sz w:val="22"/>
          <w:szCs w:val="22"/>
        </w:rPr>
      </w:pPr>
      <w:r w:rsidRPr="007D51EA">
        <w:rPr>
          <w:rFonts w:ascii="Garamond" w:hAnsi="Garamond"/>
          <w:b/>
          <w:i/>
          <w:sz w:val="22"/>
          <w:szCs w:val="22"/>
        </w:rPr>
        <w:t>Lehet-e a hallgatói jogviszony alapján megállapított gyermekgondozási díj folyósítása mellett dolgozni?</w:t>
      </w:r>
    </w:p>
    <w:p w:rsidR="007350C1" w:rsidRPr="007D51EA" w:rsidRDefault="001D5037" w:rsidP="00735192">
      <w:pPr>
        <w:autoSpaceDE w:val="0"/>
        <w:autoSpaceDN w:val="0"/>
        <w:adjustRightInd w:val="0"/>
        <w:jc w:val="both"/>
        <w:rPr>
          <w:rFonts w:ascii="Garamond" w:hAnsi="Garamond"/>
          <w:b/>
          <w:i/>
          <w:sz w:val="22"/>
          <w:szCs w:val="22"/>
        </w:rPr>
      </w:pPr>
      <w:r w:rsidRPr="007D51EA">
        <w:rPr>
          <w:rFonts w:ascii="Garamond" w:hAnsi="Garamond"/>
          <w:sz w:val="22"/>
          <w:szCs w:val="22"/>
        </w:rPr>
        <w:t>Az úgynevezett</w:t>
      </w:r>
      <w:r w:rsidR="007350C1" w:rsidRPr="007D51EA">
        <w:rPr>
          <w:rFonts w:ascii="Garamond" w:hAnsi="Garamond"/>
          <w:sz w:val="22"/>
          <w:szCs w:val="22"/>
        </w:rPr>
        <w:t xml:space="preserve"> diplomás GYED folyósítása mellett a gyermek születését követő 169. naptól lehet keresőtevékenységet folytatni.</w:t>
      </w:r>
      <w:r w:rsidR="007350C1" w:rsidRPr="007D51EA">
        <w:rPr>
          <w:rFonts w:ascii="Garamond" w:hAnsi="Garamond"/>
          <w:b/>
          <w:i/>
          <w:sz w:val="22"/>
          <w:szCs w:val="22"/>
        </w:rPr>
        <w:t xml:space="preserve"> </w:t>
      </w:r>
    </w:p>
    <w:p w:rsidR="007350C1" w:rsidRPr="007D51EA" w:rsidRDefault="007350C1" w:rsidP="00735192">
      <w:pPr>
        <w:rPr>
          <w:rFonts w:ascii="Garamond" w:hAnsi="Garamond"/>
          <w:sz w:val="22"/>
          <w:szCs w:val="22"/>
        </w:rPr>
      </w:pPr>
    </w:p>
    <w:p w:rsidR="00140F8C" w:rsidRPr="007D51EA" w:rsidRDefault="001C6263" w:rsidP="00735192">
      <w:pPr>
        <w:rPr>
          <w:rFonts w:ascii="Garamond" w:hAnsi="Garamond"/>
          <w:b/>
          <w:sz w:val="22"/>
          <w:szCs w:val="22"/>
        </w:rPr>
      </w:pPr>
      <w:r w:rsidRPr="007D51EA">
        <w:rPr>
          <w:rFonts w:ascii="Garamond" w:hAnsi="Garamond"/>
          <w:b/>
          <w:sz w:val="22"/>
          <w:szCs w:val="22"/>
        </w:rPr>
        <w:t>3.</w:t>
      </w:r>
      <w:r w:rsidR="00DA594A" w:rsidRPr="007D51EA">
        <w:rPr>
          <w:rFonts w:ascii="Garamond" w:hAnsi="Garamond"/>
          <w:b/>
          <w:sz w:val="22"/>
          <w:szCs w:val="22"/>
        </w:rPr>
        <w:t xml:space="preserve"> </w:t>
      </w:r>
      <w:r w:rsidRPr="007D51EA">
        <w:rPr>
          <w:rFonts w:ascii="Garamond" w:hAnsi="Garamond"/>
          <w:b/>
          <w:sz w:val="22"/>
          <w:szCs w:val="22"/>
        </w:rPr>
        <w:t>Nevelőszülői gyermekgondozási díj</w:t>
      </w:r>
    </w:p>
    <w:p w:rsidR="001C6263" w:rsidRPr="007D51EA" w:rsidRDefault="001C6263" w:rsidP="00735192">
      <w:pPr>
        <w:rPr>
          <w:rFonts w:ascii="Garamond" w:hAnsi="Garamond"/>
          <w:b/>
          <w:i/>
          <w:sz w:val="22"/>
          <w:szCs w:val="22"/>
        </w:rPr>
      </w:pPr>
      <w:r w:rsidRPr="007D51EA">
        <w:rPr>
          <w:rFonts w:ascii="Garamond" w:hAnsi="Garamond"/>
          <w:b/>
          <w:i/>
          <w:sz w:val="22"/>
          <w:szCs w:val="22"/>
        </w:rPr>
        <w:t>Ki jogosult a nevelőszülői gyermekgondozási díjra?</w:t>
      </w:r>
    </w:p>
    <w:p w:rsidR="00004BF2" w:rsidRPr="007D51EA" w:rsidRDefault="00004BF2" w:rsidP="00735192">
      <w:pPr>
        <w:autoSpaceDE w:val="0"/>
        <w:autoSpaceDN w:val="0"/>
        <w:adjustRightInd w:val="0"/>
        <w:jc w:val="both"/>
        <w:rPr>
          <w:rFonts w:ascii="Garamond" w:hAnsi="Garamond"/>
          <w:sz w:val="22"/>
          <w:szCs w:val="22"/>
        </w:rPr>
      </w:pPr>
      <w:r w:rsidRPr="007D51EA">
        <w:rPr>
          <w:rFonts w:ascii="Garamond" w:hAnsi="Garamond"/>
          <w:sz w:val="22"/>
          <w:szCs w:val="22"/>
        </w:rPr>
        <w:t>Gyermekgondozási díjra jogosult a nevelőszülő a nevelőszülői foglalkoztatási jogviszony fennállásának időtartama alatt a nevelésbe vett gyermekre tekintettel, ha a nevelőszülő a nevelt gyermek gondozási helyének nála történő kijelölését megelőző két éven belül 365 napon át biztosított volt és a gyermeket saját háztartásában neveli.</w:t>
      </w:r>
    </w:p>
    <w:p w:rsidR="001C6263" w:rsidRPr="007D51EA" w:rsidRDefault="001C6263" w:rsidP="00735192">
      <w:pPr>
        <w:autoSpaceDE w:val="0"/>
        <w:autoSpaceDN w:val="0"/>
        <w:adjustRightInd w:val="0"/>
        <w:jc w:val="both"/>
        <w:rPr>
          <w:rFonts w:ascii="Garamond" w:hAnsi="Garamond"/>
          <w:sz w:val="22"/>
          <w:szCs w:val="22"/>
        </w:rPr>
      </w:pPr>
      <w:r w:rsidRPr="007D51EA">
        <w:rPr>
          <w:rFonts w:ascii="Garamond" w:hAnsi="Garamond"/>
          <w:sz w:val="22"/>
          <w:szCs w:val="22"/>
        </w:rPr>
        <w:t>A gyermek születését követő 169. napot megelőzően a nevelőszülő részére nem jár a gyermekgondozási díj arra az időszakra, amikor a nevelőszülő bármilyen jogviszonyban - ide nem értve a nevelőszülői foglalkoztatási jogviszonyban végzett tevékenységet - keresőtevékenységet folytat.</w:t>
      </w:r>
    </w:p>
    <w:p w:rsidR="00DA594A" w:rsidRPr="007D51EA" w:rsidRDefault="00DA594A" w:rsidP="00735192">
      <w:pPr>
        <w:autoSpaceDE w:val="0"/>
        <w:autoSpaceDN w:val="0"/>
        <w:adjustRightInd w:val="0"/>
        <w:jc w:val="both"/>
        <w:rPr>
          <w:rFonts w:ascii="Garamond" w:hAnsi="Garamond"/>
          <w:sz w:val="22"/>
          <w:szCs w:val="22"/>
        </w:rPr>
      </w:pPr>
    </w:p>
    <w:p w:rsidR="001C6263" w:rsidRPr="007D51EA" w:rsidRDefault="001C6263" w:rsidP="00735192">
      <w:pPr>
        <w:autoSpaceDE w:val="0"/>
        <w:autoSpaceDN w:val="0"/>
        <w:adjustRightInd w:val="0"/>
        <w:jc w:val="both"/>
        <w:rPr>
          <w:rFonts w:ascii="Garamond" w:hAnsi="Garamond"/>
          <w:b/>
          <w:i/>
          <w:sz w:val="22"/>
          <w:szCs w:val="22"/>
        </w:rPr>
      </w:pPr>
      <w:r w:rsidRPr="007D51EA">
        <w:rPr>
          <w:rFonts w:ascii="Garamond" w:hAnsi="Garamond"/>
          <w:b/>
          <w:i/>
          <w:sz w:val="22"/>
          <w:szCs w:val="22"/>
        </w:rPr>
        <w:t>Hány gyermek után lehet a nevelőszülő részére gyermekgondozási díjat megállapítani?</w:t>
      </w:r>
    </w:p>
    <w:p w:rsidR="001C6263" w:rsidRPr="007D51EA" w:rsidRDefault="001C6263" w:rsidP="00735192">
      <w:pPr>
        <w:autoSpaceDE w:val="0"/>
        <w:autoSpaceDN w:val="0"/>
        <w:adjustRightInd w:val="0"/>
        <w:jc w:val="both"/>
        <w:rPr>
          <w:rFonts w:ascii="Garamond" w:hAnsi="Garamond"/>
          <w:sz w:val="22"/>
          <w:szCs w:val="22"/>
        </w:rPr>
      </w:pPr>
      <w:r w:rsidRPr="007D51EA">
        <w:rPr>
          <w:rFonts w:ascii="Garamond" w:hAnsi="Garamond"/>
          <w:sz w:val="22"/>
          <w:szCs w:val="22"/>
        </w:rPr>
        <w:t>Ha a nevelőszülő egyidejűleg több olyan nevelt gyermekről is gondoskodik, akire tekintettel gyermekgondozási díjra válna jogosulttá, választása szerint csak egy nevelt gyermekre tekintettel jogosult gyermekgondozási díjra.</w:t>
      </w:r>
    </w:p>
    <w:p w:rsidR="001C6263" w:rsidRPr="007D51EA" w:rsidRDefault="001C6263" w:rsidP="00735192">
      <w:pPr>
        <w:autoSpaceDE w:val="0"/>
        <w:autoSpaceDN w:val="0"/>
        <w:adjustRightInd w:val="0"/>
        <w:jc w:val="both"/>
        <w:rPr>
          <w:rFonts w:ascii="Garamond" w:hAnsi="Garamond"/>
          <w:sz w:val="22"/>
          <w:szCs w:val="22"/>
        </w:rPr>
      </w:pPr>
    </w:p>
    <w:p w:rsidR="001C6263" w:rsidRPr="007D51EA" w:rsidRDefault="001C6263"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időtartamra állapítják meg a nevelőszülő részére a gyermekgondozási díjat?</w:t>
      </w:r>
    </w:p>
    <w:p w:rsidR="001C6263" w:rsidRPr="007D51EA" w:rsidRDefault="001C6263"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 legkorábban a gyermek nevelésbe vételének napjától a gyermek 2. életévének betöltéséig jár.</w:t>
      </w:r>
    </w:p>
    <w:p w:rsidR="001C6263" w:rsidRPr="007D51EA" w:rsidRDefault="001C6263" w:rsidP="00735192">
      <w:pPr>
        <w:autoSpaceDE w:val="0"/>
        <w:autoSpaceDN w:val="0"/>
        <w:adjustRightInd w:val="0"/>
        <w:jc w:val="both"/>
        <w:rPr>
          <w:rFonts w:ascii="Garamond" w:hAnsi="Garamond"/>
          <w:sz w:val="22"/>
          <w:szCs w:val="22"/>
        </w:rPr>
      </w:pPr>
    </w:p>
    <w:p w:rsidR="001C6263" w:rsidRPr="007D51EA" w:rsidRDefault="006824C3"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a nevelőszülő részére megállapított gyermekgondozási díj összege?</w:t>
      </w:r>
    </w:p>
    <w:p w:rsidR="006824C3" w:rsidRPr="007D51EA" w:rsidRDefault="006824C3" w:rsidP="00735192">
      <w:pPr>
        <w:pStyle w:val="NormlWeb"/>
        <w:shd w:val="clear" w:color="auto" w:fill="FFFFFF"/>
        <w:spacing w:before="0" w:beforeAutospacing="0" w:after="0" w:afterAutospacing="0"/>
        <w:jc w:val="both"/>
        <w:rPr>
          <w:rFonts w:ascii="Garamond" w:hAnsi="Garamond"/>
          <w:color w:val="000000"/>
          <w:sz w:val="22"/>
          <w:szCs w:val="22"/>
        </w:rPr>
      </w:pPr>
      <w:r w:rsidRPr="007D51EA">
        <w:rPr>
          <w:rFonts w:ascii="Garamond" w:hAnsi="Garamond"/>
          <w:color w:val="000000"/>
          <w:sz w:val="22"/>
          <w:szCs w:val="22"/>
        </w:rPr>
        <w:t>A nevelt gyermek után járó gyermekgondozási díj alapja a gyermekgondozási díjra való jogosultság első n</w:t>
      </w:r>
      <w:r w:rsidR="00893769" w:rsidRPr="007D51EA">
        <w:rPr>
          <w:rFonts w:ascii="Garamond" w:hAnsi="Garamond"/>
          <w:color w:val="000000"/>
          <w:sz w:val="22"/>
          <w:szCs w:val="22"/>
        </w:rPr>
        <w:t>apján érvényes minimálbér</w:t>
      </w:r>
      <w:r w:rsidR="0052041A" w:rsidRPr="007D51EA">
        <w:rPr>
          <w:rFonts w:ascii="Garamond" w:hAnsi="Garamond"/>
          <w:color w:val="000000"/>
          <w:sz w:val="22"/>
          <w:szCs w:val="22"/>
        </w:rPr>
        <w:t xml:space="preserve"> </w:t>
      </w:r>
      <w:r w:rsidR="00004BF2" w:rsidRPr="007D51EA">
        <w:rPr>
          <w:rFonts w:ascii="Garamond" w:hAnsi="Garamond"/>
          <w:color w:val="000000"/>
          <w:sz w:val="22"/>
          <w:szCs w:val="22"/>
        </w:rPr>
        <w:t>(202</w:t>
      </w:r>
      <w:r w:rsidR="0078188D" w:rsidRPr="007D51EA">
        <w:rPr>
          <w:rFonts w:ascii="Garamond" w:hAnsi="Garamond"/>
          <w:color w:val="000000"/>
          <w:sz w:val="22"/>
          <w:szCs w:val="22"/>
        </w:rPr>
        <w:t>3-ban</w:t>
      </w:r>
      <w:r w:rsidR="00004BF2" w:rsidRPr="007D51EA">
        <w:rPr>
          <w:rFonts w:ascii="Garamond" w:hAnsi="Garamond"/>
          <w:color w:val="000000"/>
          <w:sz w:val="22"/>
          <w:szCs w:val="22"/>
        </w:rPr>
        <w:t xml:space="preserve"> </w:t>
      </w:r>
      <w:r w:rsidR="0078188D" w:rsidRPr="007D51EA">
        <w:rPr>
          <w:rFonts w:ascii="Garamond" w:hAnsi="Garamond"/>
          <w:color w:val="000000"/>
          <w:sz w:val="22"/>
          <w:szCs w:val="22"/>
        </w:rPr>
        <w:t>232</w:t>
      </w:r>
      <w:r w:rsidR="00004BF2" w:rsidRPr="007D51EA">
        <w:rPr>
          <w:rFonts w:ascii="Garamond" w:hAnsi="Garamond"/>
          <w:color w:val="000000"/>
          <w:sz w:val="22"/>
          <w:szCs w:val="22"/>
        </w:rPr>
        <w:t>.000</w:t>
      </w:r>
      <w:r w:rsidR="0052041A" w:rsidRPr="007D51EA">
        <w:rPr>
          <w:rFonts w:ascii="Garamond" w:hAnsi="Garamond"/>
          <w:color w:val="000000"/>
          <w:sz w:val="22"/>
          <w:szCs w:val="22"/>
        </w:rPr>
        <w:t>,-</w:t>
      </w:r>
      <w:r w:rsidR="00100C93" w:rsidRPr="007D51EA">
        <w:rPr>
          <w:rFonts w:ascii="Garamond" w:hAnsi="Garamond"/>
          <w:color w:val="000000"/>
          <w:sz w:val="22"/>
          <w:szCs w:val="22"/>
        </w:rPr>
        <w:t xml:space="preserve"> Ft)</w:t>
      </w:r>
      <w:r w:rsidR="00893769" w:rsidRPr="007D51EA">
        <w:rPr>
          <w:rFonts w:ascii="Garamond" w:hAnsi="Garamond"/>
          <w:color w:val="000000"/>
          <w:sz w:val="22"/>
          <w:szCs w:val="22"/>
        </w:rPr>
        <w:t xml:space="preserve"> 55%-a</w:t>
      </w:r>
      <w:r w:rsidR="00004BF2" w:rsidRPr="007D51EA">
        <w:rPr>
          <w:rFonts w:ascii="Garamond" w:hAnsi="Garamond"/>
          <w:color w:val="000000"/>
          <w:sz w:val="22"/>
          <w:szCs w:val="22"/>
        </w:rPr>
        <w:t xml:space="preserve"> (</w:t>
      </w:r>
      <w:r w:rsidR="00B268E9" w:rsidRPr="007D51EA">
        <w:rPr>
          <w:rFonts w:ascii="Garamond" w:hAnsi="Garamond"/>
          <w:color w:val="000000"/>
          <w:sz w:val="22"/>
          <w:szCs w:val="22"/>
        </w:rPr>
        <w:t>127</w:t>
      </w:r>
      <w:r w:rsidR="0004337B" w:rsidRPr="007D51EA">
        <w:rPr>
          <w:rFonts w:ascii="Garamond" w:hAnsi="Garamond"/>
          <w:color w:val="000000"/>
          <w:sz w:val="22"/>
          <w:szCs w:val="22"/>
        </w:rPr>
        <w:t>.</w:t>
      </w:r>
      <w:r w:rsidR="00A22C7E" w:rsidRPr="007D51EA">
        <w:rPr>
          <w:rFonts w:ascii="Garamond" w:hAnsi="Garamond"/>
          <w:color w:val="000000"/>
          <w:sz w:val="22"/>
          <w:szCs w:val="22"/>
        </w:rPr>
        <w:t>600</w:t>
      </w:r>
      <w:r w:rsidR="0052041A" w:rsidRPr="007D51EA">
        <w:rPr>
          <w:rFonts w:ascii="Garamond" w:hAnsi="Garamond"/>
          <w:color w:val="000000"/>
          <w:sz w:val="22"/>
          <w:szCs w:val="22"/>
        </w:rPr>
        <w:t>,-</w:t>
      </w:r>
      <w:r w:rsidR="00100C93" w:rsidRPr="007D51EA">
        <w:rPr>
          <w:rFonts w:ascii="Garamond" w:hAnsi="Garamond"/>
          <w:color w:val="000000"/>
          <w:sz w:val="22"/>
          <w:szCs w:val="22"/>
        </w:rPr>
        <w:t xml:space="preserve"> Ft)</w:t>
      </w:r>
      <w:r w:rsidR="00893769" w:rsidRPr="007D51EA">
        <w:rPr>
          <w:rFonts w:ascii="Garamond" w:hAnsi="Garamond"/>
          <w:color w:val="000000"/>
          <w:sz w:val="22"/>
          <w:szCs w:val="22"/>
        </w:rPr>
        <w:t>.</w:t>
      </w:r>
    </w:p>
    <w:p w:rsidR="006824C3" w:rsidRPr="007D51EA" w:rsidRDefault="006824C3" w:rsidP="00735192">
      <w:pPr>
        <w:pStyle w:val="NormlWeb"/>
        <w:shd w:val="clear" w:color="auto" w:fill="FFFFFF"/>
        <w:spacing w:before="0" w:beforeAutospacing="0" w:after="0" w:afterAutospacing="0"/>
        <w:jc w:val="both"/>
        <w:rPr>
          <w:rFonts w:ascii="Garamond" w:hAnsi="Garamond"/>
          <w:b/>
          <w:color w:val="2F4253"/>
          <w:sz w:val="22"/>
          <w:szCs w:val="22"/>
        </w:rPr>
      </w:pPr>
      <w:r w:rsidRPr="007D51EA">
        <w:rPr>
          <w:rFonts w:ascii="Garamond" w:hAnsi="Garamond"/>
          <w:color w:val="000000"/>
          <w:sz w:val="22"/>
          <w:szCs w:val="22"/>
        </w:rPr>
        <w:t>Ha a nevelőszülő a nevelőszülői jogviszony mellett más biztosítási jog</w:t>
      </w:r>
      <w:r w:rsidR="00A36E03">
        <w:rPr>
          <w:rFonts w:ascii="Garamond" w:hAnsi="Garamond"/>
          <w:color w:val="000000"/>
          <w:sz w:val="22"/>
          <w:szCs w:val="22"/>
        </w:rPr>
        <w:t>-</w:t>
      </w:r>
      <w:r w:rsidRPr="007D51EA">
        <w:rPr>
          <w:rFonts w:ascii="Garamond" w:hAnsi="Garamond"/>
          <w:color w:val="000000"/>
          <w:sz w:val="22"/>
          <w:szCs w:val="22"/>
        </w:rPr>
        <w:t>viszonyban is áll,</w:t>
      </w:r>
      <w:r w:rsidR="003D5C34" w:rsidRPr="007D51EA">
        <w:rPr>
          <w:rFonts w:ascii="Garamond" w:hAnsi="Garamond"/>
          <w:color w:val="000000"/>
          <w:sz w:val="22"/>
          <w:szCs w:val="22"/>
        </w:rPr>
        <w:t xml:space="preserve"> </w:t>
      </w:r>
      <w:r w:rsidRPr="007D51EA">
        <w:rPr>
          <w:rFonts w:ascii="Garamond" w:hAnsi="Garamond"/>
          <w:color w:val="000000"/>
          <w:sz w:val="22"/>
          <w:szCs w:val="22"/>
        </w:rPr>
        <w:t>a gyermekgondozási díj összege a naptári napi alap 70%-a</w:t>
      </w:r>
      <w:r w:rsidR="003D5C34" w:rsidRPr="007D51EA">
        <w:rPr>
          <w:rFonts w:ascii="Garamond" w:hAnsi="Garamond"/>
          <w:color w:val="000000"/>
          <w:sz w:val="22"/>
          <w:szCs w:val="22"/>
        </w:rPr>
        <w:t>.</w:t>
      </w:r>
    </w:p>
    <w:p w:rsidR="003D5C34" w:rsidRPr="007D51EA" w:rsidRDefault="006824C3" w:rsidP="00735192">
      <w:pPr>
        <w:pStyle w:val="NormlWeb"/>
        <w:shd w:val="clear" w:color="auto" w:fill="FFFFFF"/>
        <w:spacing w:before="0" w:beforeAutospacing="0" w:after="0" w:afterAutospacing="0"/>
        <w:jc w:val="both"/>
        <w:rPr>
          <w:rFonts w:ascii="Garamond" w:hAnsi="Garamond"/>
          <w:color w:val="000000"/>
          <w:sz w:val="22"/>
          <w:szCs w:val="22"/>
        </w:rPr>
      </w:pPr>
      <w:r w:rsidRPr="007D51EA">
        <w:rPr>
          <w:rFonts w:ascii="Garamond" w:hAnsi="Garamond"/>
          <w:color w:val="000000"/>
          <w:sz w:val="22"/>
          <w:szCs w:val="22"/>
        </w:rPr>
        <w:t>Ha a biztosított ugyanazon nevelt gyermekre tekintettel az általános szabályok (szülő</w:t>
      </w:r>
      <w:r w:rsidR="003D5C34" w:rsidRPr="007D51EA">
        <w:rPr>
          <w:rFonts w:ascii="Garamond" w:hAnsi="Garamond"/>
          <w:color w:val="000000"/>
          <w:sz w:val="22"/>
          <w:szCs w:val="22"/>
        </w:rPr>
        <w:t>i</w:t>
      </w:r>
      <w:r w:rsidRPr="007D51EA">
        <w:rPr>
          <w:rFonts w:ascii="Garamond" w:hAnsi="Garamond"/>
          <w:color w:val="000000"/>
          <w:sz w:val="22"/>
          <w:szCs w:val="22"/>
        </w:rPr>
        <w:t xml:space="preserve"> jogon) szerint, és nevelőszülői jogviszony alapján is jogosult gyermekgondozási díjra, az így megállapított gyermekgondozási díjak együttes összege nem haladhatja meg a minimálbér kétszeresének 70%-át. </w:t>
      </w:r>
    </w:p>
    <w:p w:rsidR="00A36E03" w:rsidRDefault="00A36E03">
      <w:pPr>
        <w:rPr>
          <w:rFonts w:ascii="Garamond" w:hAnsi="Garamond"/>
          <w:b/>
          <w:i/>
          <w:sz w:val="22"/>
          <w:szCs w:val="22"/>
        </w:rPr>
      </w:pPr>
      <w:r>
        <w:rPr>
          <w:rFonts w:ascii="Garamond" w:hAnsi="Garamond"/>
          <w:b/>
          <w:i/>
          <w:sz w:val="22"/>
          <w:szCs w:val="22"/>
        </w:rPr>
        <w:br w:type="page"/>
      </w:r>
    </w:p>
    <w:p w:rsidR="001C6263" w:rsidRPr="007D51EA" w:rsidRDefault="0087285C" w:rsidP="00735192">
      <w:pPr>
        <w:autoSpaceDE w:val="0"/>
        <w:autoSpaceDN w:val="0"/>
        <w:adjustRightInd w:val="0"/>
        <w:jc w:val="both"/>
        <w:rPr>
          <w:rFonts w:ascii="Garamond" w:hAnsi="Garamond"/>
          <w:b/>
          <w:i/>
          <w:sz w:val="22"/>
          <w:szCs w:val="22"/>
        </w:rPr>
      </w:pPr>
      <w:r w:rsidRPr="007D51EA">
        <w:rPr>
          <w:rFonts w:ascii="Garamond" w:hAnsi="Garamond"/>
          <w:b/>
          <w:i/>
          <w:sz w:val="22"/>
          <w:szCs w:val="22"/>
        </w:rPr>
        <w:t>A nevelőszülő hol igényelheti a gyermekgondozási díj megállapítását?</w:t>
      </w:r>
    </w:p>
    <w:p w:rsidR="0087285C" w:rsidRPr="007D51EA" w:rsidRDefault="0087285C" w:rsidP="00735192">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 nevelőszülő a gyermekgondozási díj megállapítása iránti kérelmét az egészségbiztosító által rendszeresített és az egészségbiztosító honlapján közzétett „Igénybejelentés nevelőszülői gyermekgondozási díjra” elnevezésű nyomtatványon nyújthatja be.</w:t>
      </w:r>
    </w:p>
    <w:p w:rsidR="0087285C" w:rsidRPr="007D51EA" w:rsidRDefault="0087285C" w:rsidP="00735192">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 nevelőszülő a gyermekgondozási díj iránti kérelmét a foglalkoztatójához nyújthatja be.</w:t>
      </w:r>
    </w:p>
    <w:p w:rsidR="00B54123" w:rsidRPr="007D51EA" w:rsidRDefault="00B54123" w:rsidP="00735192">
      <w:pPr>
        <w:pStyle w:val="Cmsor2"/>
        <w:jc w:val="both"/>
        <w:rPr>
          <w:rFonts w:ascii="Garamond" w:hAnsi="Garamond"/>
          <w:b/>
          <w:bCs/>
          <w:color w:val="000000"/>
          <w:sz w:val="22"/>
          <w:szCs w:val="22"/>
        </w:rPr>
      </w:pPr>
    </w:p>
    <w:p w:rsidR="003C6DD7" w:rsidRPr="007D51EA" w:rsidRDefault="0087285C" w:rsidP="00735192">
      <w:pPr>
        <w:pStyle w:val="Cmsor2"/>
        <w:jc w:val="both"/>
        <w:rPr>
          <w:rFonts w:ascii="Garamond" w:hAnsi="Garamond"/>
          <w:b/>
          <w:bCs/>
          <w:color w:val="000000"/>
          <w:sz w:val="22"/>
          <w:szCs w:val="22"/>
        </w:rPr>
      </w:pPr>
      <w:r w:rsidRPr="007D51EA">
        <w:rPr>
          <w:rFonts w:ascii="Garamond" w:hAnsi="Garamond"/>
          <w:b/>
          <w:bCs/>
          <w:color w:val="000000"/>
          <w:sz w:val="22"/>
          <w:szCs w:val="22"/>
        </w:rPr>
        <w:t>4. Nagyszülői gyermekgondozási díj</w:t>
      </w:r>
    </w:p>
    <w:p w:rsidR="00D53B6D" w:rsidRPr="007D51EA" w:rsidRDefault="00D53B6D" w:rsidP="00735192">
      <w:pPr>
        <w:autoSpaceDE w:val="0"/>
        <w:autoSpaceDN w:val="0"/>
        <w:adjustRightInd w:val="0"/>
        <w:jc w:val="both"/>
        <w:rPr>
          <w:rFonts w:ascii="Garamond" w:hAnsi="Garamond"/>
          <w:sz w:val="22"/>
          <w:szCs w:val="22"/>
        </w:rPr>
      </w:pPr>
      <w:r w:rsidRPr="007D51EA">
        <w:rPr>
          <w:rFonts w:ascii="Garamond" w:hAnsi="Garamond"/>
          <w:sz w:val="22"/>
          <w:szCs w:val="22"/>
        </w:rPr>
        <w:t>A gyermekgondozási díjra az általános szabá</w:t>
      </w:r>
      <w:r w:rsidR="00CC422A" w:rsidRPr="007D51EA">
        <w:rPr>
          <w:rFonts w:ascii="Garamond" w:hAnsi="Garamond"/>
          <w:sz w:val="22"/>
          <w:szCs w:val="22"/>
        </w:rPr>
        <w:t>lyok alapján jogosult személy (</w:t>
      </w:r>
      <w:r w:rsidRPr="007D51EA">
        <w:rPr>
          <w:rFonts w:ascii="Garamond" w:hAnsi="Garamond"/>
          <w:sz w:val="22"/>
          <w:szCs w:val="22"/>
        </w:rPr>
        <w:t>alapjogosult) jogán annak vagy az alapjogosulttal együtt élő házastársának - ide nem értve a családbafogadó gyám házastársát - vér szerinti és örökbe fogadó biztosított szülője, továbbá a szülővel együtt élő biztosított házastárs (nagyszülő) is jogosult a gyermekgondozási díjra, ha</w:t>
      </w:r>
    </w:p>
    <w:p w:rsidR="00D53B6D" w:rsidRPr="007D51EA" w:rsidRDefault="00D53B6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C422A" w:rsidRPr="007D51EA">
        <w:rPr>
          <w:rFonts w:ascii="Garamond" w:hAnsi="Garamond"/>
          <w:iCs/>
          <w:sz w:val="22"/>
          <w:szCs w:val="22"/>
        </w:rPr>
        <w:tab/>
      </w:r>
      <w:r w:rsidRPr="007D51EA">
        <w:rPr>
          <w:rFonts w:ascii="Garamond" w:hAnsi="Garamond"/>
          <w:sz w:val="22"/>
          <w:szCs w:val="22"/>
        </w:rPr>
        <w:t>a nagyszülő a gyermek születését megelőző két éven belül legalább 365 napon át biztosított volt,</w:t>
      </w:r>
    </w:p>
    <w:p w:rsidR="00D53B6D" w:rsidRPr="007D51EA" w:rsidRDefault="00D53B6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C422A" w:rsidRPr="007D51EA">
        <w:rPr>
          <w:rFonts w:ascii="Garamond" w:hAnsi="Garamond"/>
          <w:iCs/>
          <w:sz w:val="22"/>
          <w:szCs w:val="22"/>
        </w:rPr>
        <w:tab/>
      </w:r>
      <w:r w:rsidRPr="007D51EA">
        <w:rPr>
          <w:rFonts w:ascii="Garamond" w:hAnsi="Garamond"/>
          <w:sz w:val="22"/>
          <w:szCs w:val="22"/>
        </w:rPr>
        <w:t>a gyermek közös háztartásban élő mindkét szülője - egyedülálló alapjogosult esetében az alapjogosult - az ellátás nagyszülő részére történő folyósítása alatt a Tbj. 5. §-a szerinti jogviszony - ide nem értve a nevelőszülői foglalkoztatási jogviszonyt - alapján biztosítottként keresőtevékenységet végez,</w:t>
      </w:r>
    </w:p>
    <w:p w:rsidR="00D53B6D" w:rsidRPr="007D51EA" w:rsidRDefault="00D53B6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C422A" w:rsidRPr="007D51EA">
        <w:rPr>
          <w:rFonts w:ascii="Garamond" w:hAnsi="Garamond"/>
          <w:iCs/>
          <w:sz w:val="22"/>
          <w:szCs w:val="22"/>
        </w:rPr>
        <w:tab/>
      </w:r>
      <w:r w:rsidRPr="007D51EA">
        <w:rPr>
          <w:rFonts w:ascii="Garamond" w:hAnsi="Garamond"/>
          <w:sz w:val="22"/>
          <w:szCs w:val="22"/>
        </w:rPr>
        <w:t>a gyermeket az alapjogosult a saját háztartásában neveli, és abból a gyermek a nagyszülőhöz csak átmeneti jelleggel, napközbeni időszakra kerül ki,</w:t>
      </w:r>
    </w:p>
    <w:p w:rsidR="00D53B6D" w:rsidRPr="007D51EA" w:rsidRDefault="00D53B6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C422A" w:rsidRPr="007D51EA">
        <w:rPr>
          <w:rFonts w:ascii="Garamond" w:hAnsi="Garamond"/>
          <w:iCs/>
          <w:sz w:val="22"/>
          <w:szCs w:val="22"/>
        </w:rPr>
        <w:tab/>
      </w:r>
      <w:r w:rsidRPr="007D51EA">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rsidR="00D53B6D" w:rsidRPr="007D51EA" w:rsidRDefault="00D53B6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CC422A" w:rsidRPr="007D51EA">
        <w:rPr>
          <w:rFonts w:ascii="Garamond" w:hAnsi="Garamond"/>
          <w:iCs/>
          <w:sz w:val="22"/>
          <w:szCs w:val="22"/>
        </w:rPr>
        <w:tab/>
      </w:r>
      <w:r w:rsidRPr="007D51EA">
        <w:rPr>
          <w:rFonts w:ascii="Garamond" w:hAnsi="Garamond"/>
          <w:sz w:val="22"/>
          <w:szCs w:val="22"/>
        </w:rPr>
        <w:t>azon gyermekre tekintettel, aki után az e bekezdés szerinti ellátást megállapították, gyermekgondozást segítő ellátást nem folyósítanak.</w:t>
      </w:r>
    </w:p>
    <w:p w:rsidR="00D53B6D" w:rsidRPr="007D51EA" w:rsidRDefault="00D53B6D" w:rsidP="00735192">
      <w:pPr>
        <w:autoSpaceDE w:val="0"/>
        <w:autoSpaceDN w:val="0"/>
        <w:adjustRightInd w:val="0"/>
        <w:jc w:val="both"/>
        <w:rPr>
          <w:rFonts w:ascii="Garamond" w:hAnsi="Garamond"/>
          <w:sz w:val="24"/>
        </w:rPr>
      </w:pPr>
    </w:p>
    <w:p w:rsidR="003C6DD7" w:rsidRPr="007D51EA" w:rsidRDefault="003C6DD7"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nem jár a nagyszülő részére a gyermekgondozási díj?</w:t>
      </w:r>
    </w:p>
    <w:p w:rsidR="003C6DD7" w:rsidRPr="00A36E03" w:rsidRDefault="003C6DD7" w:rsidP="00735192">
      <w:pPr>
        <w:autoSpaceDE w:val="0"/>
        <w:autoSpaceDN w:val="0"/>
        <w:adjustRightInd w:val="0"/>
        <w:jc w:val="both"/>
        <w:rPr>
          <w:rFonts w:ascii="Garamond" w:hAnsi="Garamond"/>
          <w:sz w:val="22"/>
          <w:szCs w:val="22"/>
        </w:rPr>
      </w:pPr>
      <w:r w:rsidRPr="00A36E03">
        <w:rPr>
          <w:rFonts w:ascii="Garamond" w:hAnsi="Garamond"/>
          <w:sz w:val="22"/>
          <w:szCs w:val="22"/>
        </w:rPr>
        <w:t>Abban az esetben, ha</w:t>
      </w:r>
    </w:p>
    <w:p w:rsidR="003C6DD7" w:rsidRPr="007D51EA" w:rsidRDefault="003C6DD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Pr="007D51EA">
        <w:rPr>
          <w:rFonts w:ascii="Garamond" w:hAnsi="Garamond"/>
          <w:sz w:val="22"/>
          <w:szCs w:val="22"/>
        </w:rPr>
        <w:t>a nagyszülő keresőtevékenységet folytat, kivéve, ha azt kizárólag az otthonában végzi,</w:t>
      </w:r>
    </w:p>
    <w:p w:rsidR="003C6DD7" w:rsidRPr="007D51EA" w:rsidRDefault="003C6DD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Pr="007D51EA">
        <w:rPr>
          <w:rFonts w:ascii="Garamond" w:hAnsi="Garamond"/>
          <w:sz w:val="22"/>
          <w:szCs w:val="22"/>
        </w:rPr>
        <w:t>a gyermeket napközbeni ellátást biztosító intézményben helyezték el,</w:t>
      </w:r>
    </w:p>
    <w:p w:rsidR="003C6DD7" w:rsidRPr="007D51EA" w:rsidRDefault="003C6DD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Pr="007D51EA">
        <w:rPr>
          <w:rFonts w:ascii="Garamond" w:hAnsi="Garamond"/>
          <w:sz w:val="22"/>
          <w:szCs w:val="22"/>
        </w:rPr>
        <w:t xml:space="preserve">a nagyszülő a szociális igazgatásról és szociális ellátásokról szóló 1993. évi III. törvény 4. § (1) bekezdés </w:t>
      </w:r>
      <w:r w:rsidRPr="007D51EA">
        <w:rPr>
          <w:rFonts w:ascii="Garamond" w:hAnsi="Garamond"/>
          <w:iCs/>
          <w:sz w:val="22"/>
          <w:szCs w:val="22"/>
        </w:rPr>
        <w:t xml:space="preserve">i) </w:t>
      </w:r>
      <w:r w:rsidRPr="007D51EA">
        <w:rPr>
          <w:rFonts w:ascii="Garamond" w:hAnsi="Garamond"/>
          <w:sz w:val="22"/>
          <w:szCs w:val="22"/>
        </w:rPr>
        <w:t>pontjában meghatározott rendszeres pénzellátásban részesül, ide nem értve az otthonában végzett keresőtevékenység után járó táppénzt, baleseti táppénzt, a csecsemőgondozási díjat, valamint a különböző korú gyermek jogán járó gyermekgondozást segítő ellátást és gyermekgondozási díjat,</w:t>
      </w:r>
    </w:p>
    <w:p w:rsidR="003C6DD7" w:rsidRPr="007D51EA" w:rsidRDefault="003C6DD7" w:rsidP="00735192">
      <w:pPr>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004C11CF" w:rsidRPr="007D51EA">
        <w:rPr>
          <w:rFonts w:ascii="Garamond" w:hAnsi="Garamond"/>
          <w:sz w:val="22"/>
          <w:szCs w:val="22"/>
        </w:rPr>
        <w:t>a nagyszülő</w:t>
      </w:r>
      <w:r w:rsidRPr="007D51EA">
        <w:rPr>
          <w:rFonts w:ascii="Garamond" w:hAnsi="Garamond"/>
          <w:iCs/>
          <w:sz w:val="22"/>
          <w:szCs w:val="22"/>
        </w:rPr>
        <w:t xml:space="preserve"> </w:t>
      </w:r>
      <w:r w:rsidRPr="007D51EA">
        <w:rPr>
          <w:rFonts w:ascii="Garamond" w:hAnsi="Garamond"/>
          <w:sz w:val="22"/>
          <w:szCs w:val="22"/>
        </w:rPr>
        <w:t>letartóztatásban van, vagy szabadságvesztést, elzárást tölt;</w:t>
      </w:r>
    </w:p>
    <w:p w:rsidR="003C6DD7" w:rsidRPr="007D51EA" w:rsidRDefault="004C11C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003C6DD7" w:rsidRPr="007D51EA">
        <w:rPr>
          <w:rFonts w:ascii="Garamond" w:hAnsi="Garamond"/>
          <w:sz w:val="22"/>
          <w:szCs w:val="22"/>
        </w:rPr>
        <w:t>az alapjogosult gyermekgondozási díjra való jogosultsága megszűnik,</w:t>
      </w:r>
    </w:p>
    <w:p w:rsidR="003C6DD7" w:rsidRPr="007D51EA" w:rsidRDefault="004C11C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D5C34" w:rsidRPr="007D51EA">
        <w:rPr>
          <w:rFonts w:ascii="Garamond" w:hAnsi="Garamond"/>
          <w:iCs/>
          <w:sz w:val="22"/>
          <w:szCs w:val="22"/>
        </w:rPr>
        <w:tab/>
      </w:r>
      <w:r w:rsidRPr="007D51EA">
        <w:rPr>
          <w:rFonts w:ascii="Garamond" w:hAnsi="Garamond"/>
          <w:sz w:val="22"/>
          <w:szCs w:val="22"/>
        </w:rPr>
        <w:t xml:space="preserve">a szülők a </w:t>
      </w:r>
      <w:r w:rsidR="003C6DD7" w:rsidRPr="007D51EA">
        <w:rPr>
          <w:rFonts w:ascii="Garamond" w:hAnsi="Garamond"/>
          <w:sz w:val="22"/>
          <w:szCs w:val="22"/>
        </w:rPr>
        <w:t>nyilatkozatot visszavonják.</w:t>
      </w:r>
    </w:p>
    <w:p w:rsidR="004C11CF" w:rsidRPr="007D51EA" w:rsidRDefault="004C11CF" w:rsidP="00735192">
      <w:pPr>
        <w:autoSpaceDE w:val="0"/>
        <w:autoSpaceDN w:val="0"/>
        <w:adjustRightInd w:val="0"/>
        <w:jc w:val="both"/>
        <w:rPr>
          <w:rFonts w:ascii="Garamond" w:hAnsi="Garamond"/>
          <w:sz w:val="22"/>
          <w:szCs w:val="22"/>
        </w:rPr>
      </w:pPr>
    </w:p>
    <w:p w:rsidR="004C11CF" w:rsidRPr="007D51EA" w:rsidRDefault="004C11CF" w:rsidP="00735192">
      <w:pPr>
        <w:autoSpaceDE w:val="0"/>
        <w:autoSpaceDN w:val="0"/>
        <w:adjustRightInd w:val="0"/>
        <w:jc w:val="both"/>
        <w:rPr>
          <w:rFonts w:ascii="Garamond" w:hAnsi="Garamond"/>
          <w:b/>
          <w:i/>
          <w:sz w:val="22"/>
          <w:szCs w:val="22"/>
        </w:rPr>
      </w:pPr>
      <w:r w:rsidRPr="007D51EA">
        <w:rPr>
          <w:rFonts w:ascii="Garamond" w:hAnsi="Garamond"/>
          <w:b/>
          <w:i/>
          <w:sz w:val="22"/>
          <w:szCs w:val="22"/>
        </w:rPr>
        <w:t>Jogosult-e a nagyszülői G</w:t>
      </w:r>
      <w:r w:rsidR="009135D1">
        <w:rPr>
          <w:rFonts w:ascii="Garamond" w:hAnsi="Garamond"/>
          <w:b/>
          <w:i/>
          <w:sz w:val="22"/>
          <w:szCs w:val="22"/>
        </w:rPr>
        <w:t>YED</w:t>
      </w:r>
      <w:r w:rsidRPr="007D51EA">
        <w:rPr>
          <w:rFonts w:ascii="Garamond" w:hAnsi="Garamond"/>
          <w:b/>
          <w:i/>
          <w:sz w:val="22"/>
          <w:szCs w:val="22"/>
        </w:rPr>
        <w:t>-re a már öregségi nyugdíjas, de munkaviszonyban álló nagyszülő?</w:t>
      </w:r>
    </w:p>
    <w:p w:rsidR="004C11CF" w:rsidRPr="007D51EA" w:rsidRDefault="004C11CF" w:rsidP="00735192">
      <w:pPr>
        <w:autoSpaceDE w:val="0"/>
        <w:autoSpaceDN w:val="0"/>
        <w:adjustRightInd w:val="0"/>
        <w:jc w:val="both"/>
        <w:rPr>
          <w:rFonts w:ascii="Garamond" w:hAnsi="Garamond"/>
          <w:sz w:val="22"/>
          <w:szCs w:val="22"/>
        </w:rPr>
      </w:pPr>
      <w:r w:rsidRPr="007D51EA">
        <w:rPr>
          <w:rFonts w:ascii="Garamond" w:hAnsi="Garamond"/>
          <w:sz w:val="22"/>
          <w:szCs w:val="22"/>
        </w:rPr>
        <w:t>Nem, tekintettel arra, hogy az öregségi nyugdíjban részesülő munkavállaló nem minősül biztosított személynek.</w:t>
      </w:r>
    </w:p>
    <w:p w:rsidR="004C11CF" w:rsidRPr="007D51EA" w:rsidRDefault="004C11CF" w:rsidP="00735192">
      <w:pPr>
        <w:autoSpaceDE w:val="0"/>
        <w:autoSpaceDN w:val="0"/>
        <w:adjustRightInd w:val="0"/>
        <w:jc w:val="both"/>
        <w:rPr>
          <w:rFonts w:ascii="Garamond" w:hAnsi="Garamond"/>
          <w:sz w:val="22"/>
          <w:szCs w:val="22"/>
        </w:rPr>
      </w:pPr>
    </w:p>
    <w:p w:rsidR="004C11CF" w:rsidRPr="007D51EA" w:rsidRDefault="004C11CF" w:rsidP="00735192">
      <w:pPr>
        <w:autoSpaceDE w:val="0"/>
        <w:autoSpaceDN w:val="0"/>
        <w:adjustRightInd w:val="0"/>
        <w:jc w:val="both"/>
        <w:rPr>
          <w:rFonts w:ascii="Garamond" w:hAnsi="Garamond"/>
          <w:b/>
          <w:i/>
          <w:sz w:val="22"/>
          <w:szCs w:val="22"/>
        </w:rPr>
      </w:pPr>
      <w:r w:rsidRPr="007D51EA">
        <w:rPr>
          <w:rFonts w:ascii="Garamond" w:hAnsi="Garamond"/>
          <w:b/>
          <w:i/>
          <w:sz w:val="22"/>
          <w:szCs w:val="22"/>
        </w:rPr>
        <w:t>A nagyszülői G</w:t>
      </w:r>
      <w:r w:rsidR="009135D1">
        <w:rPr>
          <w:rFonts w:ascii="Garamond" w:hAnsi="Garamond"/>
          <w:b/>
          <w:i/>
          <w:sz w:val="22"/>
          <w:szCs w:val="22"/>
        </w:rPr>
        <w:t>YED</w:t>
      </w:r>
      <w:r w:rsidRPr="007D51EA">
        <w:rPr>
          <w:rFonts w:ascii="Garamond" w:hAnsi="Garamond"/>
          <w:b/>
          <w:i/>
          <w:sz w:val="22"/>
          <w:szCs w:val="22"/>
        </w:rPr>
        <w:t xml:space="preserve"> megállapítása esetén milyen időtartamra jár az ellátás?</w:t>
      </w:r>
    </w:p>
    <w:p w:rsidR="004C11CF" w:rsidRPr="007D51EA" w:rsidRDefault="004C11CF" w:rsidP="00735192">
      <w:pPr>
        <w:pStyle w:val="NormlWeb"/>
        <w:shd w:val="clear" w:color="auto" w:fill="FFFFFF"/>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 gyermekgondozási díj legkorábban a csecsemőgondozási díj, illetve az annak megfelelő időtartam lejártát követő naptól a gyermek 2. életévének betöltéséig jár.</w:t>
      </w:r>
    </w:p>
    <w:p w:rsidR="004C11CF" w:rsidRPr="007D51EA" w:rsidRDefault="004C11CF" w:rsidP="00735192">
      <w:pPr>
        <w:pStyle w:val="NormlWeb"/>
        <w:shd w:val="clear" w:color="auto" w:fill="FFFFFF"/>
        <w:spacing w:before="0" w:beforeAutospacing="0" w:after="0" w:afterAutospacing="0"/>
        <w:jc w:val="both"/>
        <w:rPr>
          <w:rFonts w:ascii="Garamond" w:hAnsi="Garamond"/>
          <w:color w:val="000000"/>
          <w:sz w:val="22"/>
          <w:szCs w:val="22"/>
        </w:rPr>
      </w:pPr>
      <w:r w:rsidRPr="007D51EA">
        <w:rPr>
          <w:rFonts w:ascii="Garamond" w:hAnsi="Garamond"/>
          <w:color w:val="000000"/>
          <w:sz w:val="22"/>
          <w:szCs w:val="22"/>
        </w:rPr>
        <w:t>Ikergyermekek esetén a gyermekgondozási díj időtartama a gyermekek 3. életévének betöltéséig jár.</w:t>
      </w:r>
    </w:p>
    <w:p w:rsidR="004C11CF" w:rsidRPr="007D51EA" w:rsidRDefault="004C11CF" w:rsidP="00735192">
      <w:pPr>
        <w:pStyle w:val="NormlWeb"/>
        <w:shd w:val="clear" w:color="auto" w:fill="FFFFFF"/>
        <w:spacing w:before="0" w:beforeAutospacing="0" w:after="0" w:afterAutospacing="0"/>
        <w:jc w:val="both"/>
        <w:rPr>
          <w:rFonts w:ascii="Garamond" w:hAnsi="Garamond"/>
          <w:color w:val="000000"/>
          <w:sz w:val="22"/>
          <w:szCs w:val="22"/>
        </w:rPr>
      </w:pPr>
    </w:p>
    <w:p w:rsidR="004C11CF" w:rsidRPr="007D51EA" w:rsidRDefault="004C11CF" w:rsidP="00735192">
      <w:pPr>
        <w:pStyle w:val="NormlWeb"/>
        <w:shd w:val="clear" w:color="auto" w:fill="FFFFFF"/>
        <w:spacing w:before="0" w:beforeAutospacing="0" w:after="0" w:afterAutospacing="0"/>
        <w:jc w:val="both"/>
        <w:rPr>
          <w:rFonts w:ascii="Garamond" w:hAnsi="Garamond"/>
          <w:b/>
          <w:i/>
          <w:color w:val="000000"/>
          <w:sz w:val="22"/>
          <w:szCs w:val="22"/>
        </w:rPr>
      </w:pPr>
      <w:r w:rsidRPr="007D51EA">
        <w:rPr>
          <w:rFonts w:ascii="Garamond" w:hAnsi="Garamond"/>
          <w:b/>
          <w:i/>
          <w:color w:val="000000"/>
          <w:sz w:val="22"/>
          <w:szCs w:val="22"/>
        </w:rPr>
        <w:t>Mennyi a nagyszülő részére megállapított gyermekgondozási díj összege?</w:t>
      </w:r>
    </w:p>
    <w:p w:rsidR="004C11CF" w:rsidRPr="007D51EA" w:rsidRDefault="004C11CF" w:rsidP="00735192">
      <w:pPr>
        <w:pStyle w:val="NormlWeb"/>
        <w:shd w:val="clear" w:color="auto" w:fill="FFFFFF"/>
        <w:spacing w:before="0" w:beforeAutospacing="0" w:after="0" w:afterAutospacing="0"/>
        <w:jc w:val="both"/>
        <w:rPr>
          <w:rFonts w:ascii="Garamond" w:hAnsi="Garamond"/>
          <w:b/>
          <w:i/>
          <w:color w:val="2F4253"/>
          <w:sz w:val="22"/>
          <w:szCs w:val="22"/>
        </w:rPr>
      </w:pPr>
      <w:r w:rsidRPr="007D51EA">
        <w:rPr>
          <w:rFonts w:ascii="Garamond" w:hAnsi="Garamond"/>
          <w:color w:val="000000"/>
          <w:sz w:val="22"/>
          <w:szCs w:val="22"/>
          <w:shd w:val="clear" w:color="auto" w:fill="FFFFFF"/>
        </w:rPr>
        <w:t>A nagyszülő részére megállapított gyermekgondozási díj naptár</w:t>
      </w:r>
      <w:r w:rsidR="0005620A" w:rsidRPr="007D51EA">
        <w:rPr>
          <w:rFonts w:ascii="Garamond" w:hAnsi="Garamond"/>
          <w:color w:val="000000"/>
          <w:sz w:val="22"/>
          <w:szCs w:val="22"/>
          <w:shd w:val="clear" w:color="auto" w:fill="FFFFFF"/>
        </w:rPr>
        <w:t>i napi alapját és az</w:t>
      </w:r>
      <w:r w:rsidRPr="007D51EA">
        <w:rPr>
          <w:rFonts w:ascii="Garamond" w:hAnsi="Garamond"/>
          <w:color w:val="000000"/>
          <w:sz w:val="22"/>
          <w:szCs w:val="22"/>
          <w:shd w:val="clear" w:color="auto" w:fill="FFFFFF"/>
        </w:rPr>
        <w:t xml:space="preserve"> ellátás összegé</w:t>
      </w:r>
      <w:r w:rsidR="0005620A" w:rsidRPr="007D51EA">
        <w:rPr>
          <w:rFonts w:ascii="Garamond" w:hAnsi="Garamond"/>
          <w:color w:val="000000"/>
          <w:sz w:val="22"/>
          <w:szCs w:val="22"/>
          <w:shd w:val="clear" w:color="auto" w:fill="FFFFFF"/>
        </w:rPr>
        <w:t>t a nagyszülő jövedelméből az „1</w:t>
      </w:r>
      <w:r w:rsidRPr="007D51EA">
        <w:rPr>
          <w:rFonts w:ascii="Garamond" w:hAnsi="Garamond"/>
          <w:color w:val="000000"/>
          <w:sz w:val="22"/>
          <w:szCs w:val="22"/>
          <w:shd w:val="clear" w:color="auto" w:fill="FFFFFF"/>
        </w:rPr>
        <w:t>. Általános szabályok szerint</w:t>
      </w:r>
      <w:r w:rsidR="0005620A" w:rsidRPr="007D51EA">
        <w:rPr>
          <w:rFonts w:ascii="Garamond" w:hAnsi="Garamond"/>
          <w:color w:val="000000"/>
          <w:sz w:val="22"/>
          <w:szCs w:val="22"/>
          <w:shd w:val="clear" w:color="auto" w:fill="FFFFFF"/>
        </w:rPr>
        <w:t xml:space="preserve"> a szülő részére</w:t>
      </w:r>
      <w:r w:rsidRPr="007D51EA">
        <w:rPr>
          <w:rFonts w:ascii="Garamond" w:hAnsi="Garamond"/>
          <w:color w:val="000000"/>
          <w:sz w:val="22"/>
          <w:szCs w:val="22"/>
          <w:shd w:val="clear" w:color="auto" w:fill="FFFFFF"/>
        </w:rPr>
        <w:t xml:space="preserve"> megállapított gyermekgondozási díj összege” pontban foglaltak figyelembe vételével kell megállapítani.</w:t>
      </w:r>
    </w:p>
    <w:p w:rsidR="003C6DD7" w:rsidRPr="007D51EA" w:rsidRDefault="003C6DD7" w:rsidP="00735192">
      <w:pPr>
        <w:autoSpaceDE w:val="0"/>
        <w:autoSpaceDN w:val="0"/>
        <w:adjustRightInd w:val="0"/>
        <w:jc w:val="both"/>
        <w:rPr>
          <w:rFonts w:ascii="Garamond" w:hAnsi="Garamond"/>
          <w:sz w:val="22"/>
          <w:szCs w:val="22"/>
        </w:rPr>
      </w:pPr>
      <w:r w:rsidRPr="007D51EA">
        <w:rPr>
          <w:rFonts w:ascii="Garamond" w:hAnsi="Garamond"/>
          <w:sz w:val="22"/>
          <w:szCs w:val="22"/>
        </w:rPr>
        <w:t>Ha a gyermekgondozási díjat a nagyszülő részére megállapítják, a gyermek közös háztartásban élő szülője - egyedülálló alapjogosult esetén az alapjogosult - gyermekgondozási támogatásra és az egészségbiztosítás pénzbeli ellátásaira nem jogosult, kivéve a saját, illetve a gyermeke ápolására figyelemmel fennálló keresőképtelenségére tekintettel járó táppénzt.</w:t>
      </w:r>
    </w:p>
    <w:p w:rsidR="003C6DD7" w:rsidRPr="007D51EA" w:rsidRDefault="003C6DD7" w:rsidP="00735192">
      <w:pPr>
        <w:autoSpaceDE w:val="0"/>
        <w:autoSpaceDN w:val="0"/>
        <w:adjustRightInd w:val="0"/>
        <w:jc w:val="both"/>
        <w:rPr>
          <w:rFonts w:ascii="Garamond" w:hAnsi="Garamond"/>
          <w:sz w:val="22"/>
          <w:szCs w:val="22"/>
        </w:rPr>
      </w:pPr>
    </w:p>
    <w:p w:rsidR="0005620A" w:rsidRPr="007D51EA" w:rsidRDefault="0005620A" w:rsidP="00735192">
      <w:pPr>
        <w:autoSpaceDE w:val="0"/>
        <w:autoSpaceDN w:val="0"/>
        <w:adjustRightInd w:val="0"/>
        <w:jc w:val="both"/>
        <w:rPr>
          <w:rFonts w:ascii="Garamond" w:hAnsi="Garamond"/>
          <w:b/>
          <w:i/>
          <w:sz w:val="22"/>
          <w:szCs w:val="22"/>
        </w:rPr>
      </w:pPr>
      <w:r w:rsidRPr="007D51EA">
        <w:rPr>
          <w:rFonts w:ascii="Garamond" w:hAnsi="Garamond"/>
          <w:b/>
          <w:i/>
          <w:sz w:val="22"/>
          <w:szCs w:val="22"/>
        </w:rPr>
        <w:t>A nagyszülő hol igényelheti a gyermekgondozási díj megállapítását?</w:t>
      </w:r>
    </w:p>
    <w:p w:rsidR="0005620A" w:rsidRPr="007D51EA" w:rsidRDefault="0005620A" w:rsidP="00735192">
      <w:pPr>
        <w:pStyle w:val="NormlWeb"/>
        <w:shd w:val="clear" w:color="auto" w:fill="FFFFFF"/>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 nagyszülő a gyermekgondozási díj megállapítása iránti kérelmét az egészségbiztosító által rendszeresített és az egészségbiztosító honlapján közzétett „Igénybejelentés nagyszülői gyermekgondozási díjra” elnevezésű nyomtatványon nyújthatja be.</w:t>
      </w:r>
    </w:p>
    <w:p w:rsidR="0005620A" w:rsidRPr="007D51EA" w:rsidRDefault="0005620A" w:rsidP="00735192">
      <w:pPr>
        <w:pStyle w:val="NormlWeb"/>
        <w:shd w:val="clear" w:color="auto" w:fill="FFFFFF"/>
        <w:spacing w:before="0" w:beforeAutospacing="0" w:after="0" w:afterAutospacing="0"/>
        <w:jc w:val="both"/>
        <w:rPr>
          <w:rFonts w:ascii="Garamond" w:hAnsi="Garamond"/>
          <w:color w:val="2F4253"/>
          <w:sz w:val="22"/>
          <w:szCs w:val="22"/>
        </w:rPr>
      </w:pPr>
      <w:r w:rsidRPr="007D51EA">
        <w:rPr>
          <w:rFonts w:ascii="Garamond" w:hAnsi="Garamond"/>
          <w:color w:val="000000"/>
          <w:sz w:val="22"/>
          <w:szCs w:val="22"/>
        </w:rPr>
        <w:t>A nagyszülő a gyermekgondozási díj iránti kérelmét a foglalkoztatójához nyújthatja be.</w:t>
      </w:r>
    </w:p>
    <w:p w:rsidR="009135D1" w:rsidRDefault="009135D1">
      <w:pPr>
        <w:rPr>
          <w:rFonts w:ascii="Garamond" w:hAnsi="Garamond"/>
          <w:b/>
          <w:smallCaps/>
          <w:sz w:val="22"/>
          <w:szCs w:val="22"/>
        </w:rPr>
      </w:pPr>
      <w:r>
        <w:rPr>
          <w:rFonts w:ascii="Garamond" w:hAnsi="Garamond"/>
          <w:b/>
          <w:smallCaps/>
          <w:sz w:val="22"/>
          <w:szCs w:val="22"/>
        </w:rPr>
        <w:br w:type="page"/>
      </w:r>
    </w:p>
    <w:p w:rsidR="003C6DD7" w:rsidRPr="007D51EA" w:rsidRDefault="00BC46B9" w:rsidP="00735192">
      <w:pPr>
        <w:pStyle w:val="Cmsor2"/>
        <w:rPr>
          <w:rFonts w:ascii="Garamond" w:hAnsi="Garamond"/>
          <w:b/>
          <w:smallCaps/>
          <w:sz w:val="22"/>
          <w:szCs w:val="22"/>
        </w:rPr>
      </w:pPr>
      <w:r w:rsidRPr="007D51EA">
        <w:rPr>
          <w:rFonts w:ascii="Garamond" w:hAnsi="Garamond"/>
          <w:b/>
          <w:smallCaps/>
          <w:sz w:val="22"/>
          <w:szCs w:val="22"/>
        </w:rPr>
        <w:t>Örökbefogadói díj</w:t>
      </w:r>
    </w:p>
    <w:p w:rsidR="004772D5" w:rsidRPr="007D51EA" w:rsidRDefault="004772D5" w:rsidP="00735192">
      <w:pPr>
        <w:rPr>
          <w:rFonts w:ascii="Garamond" w:hAnsi="Garamond"/>
          <w:b/>
          <w:i/>
          <w:sz w:val="22"/>
          <w:szCs w:val="22"/>
        </w:rPr>
      </w:pPr>
      <w:r w:rsidRPr="007D51EA">
        <w:rPr>
          <w:rFonts w:ascii="Garamond" w:hAnsi="Garamond"/>
          <w:b/>
          <w:i/>
          <w:sz w:val="22"/>
          <w:szCs w:val="22"/>
        </w:rPr>
        <w:t>Ki jogosult az örökbefogadói díjra?</w:t>
      </w:r>
    </w:p>
    <w:p w:rsidR="004772D5" w:rsidRPr="007D51EA" w:rsidRDefault="004772D5" w:rsidP="00735192">
      <w:pPr>
        <w:autoSpaceDE w:val="0"/>
        <w:autoSpaceDN w:val="0"/>
        <w:adjustRightInd w:val="0"/>
        <w:jc w:val="both"/>
        <w:rPr>
          <w:rFonts w:ascii="Garamond" w:hAnsi="Garamond"/>
          <w:sz w:val="22"/>
          <w:szCs w:val="22"/>
        </w:rPr>
      </w:pPr>
      <w:r w:rsidRPr="007D51EA">
        <w:rPr>
          <w:rFonts w:ascii="Garamond" w:hAnsi="Garamond"/>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4772D5" w:rsidRPr="007D51EA" w:rsidRDefault="004772D5" w:rsidP="00735192">
      <w:pPr>
        <w:autoSpaceDE w:val="0"/>
        <w:autoSpaceDN w:val="0"/>
        <w:adjustRightInd w:val="0"/>
        <w:jc w:val="both"/>
        <w:rPr>
          <w:rFonts w:ascii="Garamond" w:hAnsi="Garamond"/>
          <w:sz w:val="22"/>
          <w:szCs w:val="22"/>
        </w:rPr>
      </w:pPr>
    </w:p>
    <w:p w:rsidR="004772D5" w:rsidRPr="007D51EA" w:rsidRDefault="004772D5" w:rsidP="00735192">
      <w:pPr>
        <w:shd w:val="clear" w:color="auto" w:fill="FFFFFF"/>
        <w:jc w:val="both"/>
        <w:rPr>
          <w:rFonts w:ascii="Garamond" w:hAnsi="Garamond" w:cs="Segoe UI"/>
          <w:i/>
          <w:color w:val="212529"/>
          <w:sz w:val="22"/>
          <w:szCs w:val="22"/>
        </w:rPr>
      </w:pPr>
      <w:r w:rsidRPr="007D51EA">
        <w:rPr>
          <w:rFonts w:ascii="Garamond" w:hAnsi="Garamond" w:cs="Segoe UI"/>
          <w:b/>
          <w:bCs/>
          <w:i/>
          <w:color w:val="212529"/>
          <w:sz w:val="22"/>
          <w:szCs w:val="22"/>
        </w:rPr>
        <w:t>Az örökbefogadói díjra jogosultsághoz szükséges előzetes 365 napi biztosítási időbe ilyen időtartamot lehet beszámítani?</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3D5C34" w:rsidRPr="007D51EA">
        <w:rPr>
          <w:rFonts w:ascii="Garamond" w:hAnsi="Garamond" w:cs="Segoe UI"/>
          <w:color w:val="212529"/>
          <w:sz w:val="22"/>
          <w:szCs w:val="22"/>
        </w:rPr>
        <w:tab/>
      </w:r>
      <w:r w:rsidRPr="007D51EA">
        <w:rPr>
          <w:rFonts w:ascii="Garamond" w:hAnsi="Garamond" w:cs="Segoe UI"/>
          <w:color w:val="212529"/>
          <w:sz w:val="22"/>
          <w:szCs w:val="22"/>
        </w:rPr>
        <w:t>a biztosítás megszűnését követő baleseti táppénz, csecsemőgondozási díj, örökbefogadói díj, gyermekgondozási díj - kivéve a hallgatói gyermekgondozási díj - folyósításának az idejét,</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3D5C34" w:rsidRPr="007D51EA">
        <w:rPr>
          <w:rFonts w:ascii="Garamond" w:hAnsi="Garamond" w:cs="Segoe UI"/>
          <w:color w:val="212529"/>
          <w:sz w:val="22"/>
          <w:szCs w:val="22"/>
        </w:rPr>
        <w:tab/>
      </w:r>
      <w:r w:rsidRPr="007D51EA">
        <w:rPr>
          <w:rFonts w:ascii="Garamond" w:hAnsi="Garamond" w:cs="Segoe UI"/>
          <w:color w:val="212529"/>
          <w:sz w:val="22"/>
          <w:szCs w:val="22"/>
        </w:rPr>
        <w:t>a köznevelési intézmény, a szakképző intézmény vagy a felsőoktatási intézmény nappali tagozatán egy évnél hosszabb ideje folytatott tanulmányok idejéből 180 napot,</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3D5C34" w:rsidRPr="007D51EA">
        <w:rPr>
          <w:rFonts w:ascii="Garamond" w:hAnsi="Garamond" w:cs="Segoe UI"/>
          <w:color w:val="212529"/>
          <w:sz w:val="22"/>
          <w:szCs w:val="22"/>
        </w:rPr>
        <w:tab/>
      </w:r>
      <w:r w:rsidRPr="007D51EA">
        <w:rPr>
          <w:rFonts w:ascii="Garamond" w:hAnsi="Garamond" w:cs="Segoe UI"/>
          <w:color w:val="212529"/>
          <w:sz w:val="22"/>
          <w:szCs w:val="22"/>
        </w:rPr>
        <w:t>a rehabilitációs ellátás folyósításának idejét.</w:t>
      </w:r>
    </w:p>
    <w:p w:rsidR="004772D5" w:rsidRPr="007D51EA" w:rsidRDefault="004772D5" w:rsidP="00735192">
      <w:pPr>
        <w:shd w:val="clear" w:color="auto" w:fill="FFFFFF"/>
        <w:jc w:val="both"/>
        <w:rPr>
          <w:rFonts w:ascii="Garamond" w:hAnsi="Garamond" w:cs="Segoe UI"/>
          <w:color w:val="212529"/>
          <w:sz w:val="22"/>
          <w:szCs w:val="22"/>
        </w:rPr>
      </w:pPr>
    </w:p>
    <w:p w:rsidR="004772D5" w:rsidRPr="007D51EA" w:rsidRDefault="004772D5" w:rsidP="00735192">
      <w:pPr>
        <w:pStyle w:val="NormlWeb"/>
        <w:shd w:val="clear" w:color="auto" w:fill="FFFFFF"/>
        <w:spacing w:before="0" w:beforeAutospacing="0" w:after="0" w:afterAutospacing="0"/>
        <w:jc w:val="both"/>
        <w:rPr>
          <w:rFonts w:ascii="Garamond" w:hAnsi="Garamond" w:cs="Segoe UI"/>
          <w:i/>
          <w:color w:val="212529"/>
          <w:sz w:val="22"/>
          <w:szCs w:val="22"/>
        </w:rPr>
      </w:pPr>
      <w:r w:rsidRPr="007D51EA">
        <w:rPr>
          <w:rStyle w:val="Kiemels2"/>
          <w:rFonts w:ascii="Garamond" w:hAnsi="Garamond"/>
          <w:i/>
          <w:color w:val="212529"/>
          <w:sz w:val="22"/>
        </w:rPr>
        <w:t>Mennyi időre jár az örökbefogadói díj?</w:t>
      </w:r>
    </w:p>
    <w:p w:rsidR="004772D5" w:rsidRPr="007D51EA" w:rsidRDefault="004772D5"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Az örökbefogadói díj a gyermek nevelésbe vételének napjától számított 168. napig jár.</w:t>
      </w:r>
    </w:p>
    <w:p w:rsidR="004772D5" w:rsidRPr="007D51EA" w:rsidRDefault="004772D5"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Amennyiben az örökbefogadó szülő nem a nevelésbe vétel napjától, hanem ahhoz képest későbbi időponttól kéri az ellátás megállapítását, a 168 napot csökkenteni kell a nevelésbe vétel napjától az ellátásra való jogosultság kezdetét megelőző napig eltelt időtartam napjainak a számával.</w:t>
      </w:r>
    </w:p>
    <w:p w:rsidR="004772D5" w:rsidRPr="007D51EA" w:rsidRDefault="004772D5" w:rsidP="00735192">
      <w:pPr>
        <w:pStyle w:val="NormlWeb"/>
        <w:shd w:val="clear" w:color="auto" w:fill="FFFFFF"/>
        <w:spacing w:before="0" w:beforeAutospacing="0" w:after="0" w:afterAutospacing="0"/>
        <w:rPr>
          <w:rFonts w:ascii="Garamond" w:hAnsi="Garamond" w:cs="Segoe UI"/>
          <w:color w:val="212529"/>
          <w:sz w:val="22"/>
          <w:szCs w:val="22"/>
        </w:rPr>
      </w:pPr>
      <w:r w:rsidRPr="007D51EA">
        <w:rPr>
          <w:rFonts w:ascii="Garamond" w:hAnsi="Garamond" w:cs="Segoe UI"/>
          <w:color w:val="212529"/>
          <w:sz w:val="22"/>
          <w:szCs w:val="22"/>
        </w:rPr>
        <w:t> </w:t>
      </w:r>
    </w:p>
    <w:p w:rsidR="004772D5" w:rsidRPr="007D51EA" w:rsidRDefault="004772D5" w:rsidP="00735192">
      <w:pPr>
        <w:pStyle w:val="NormlWeb"/>
        <w:shd w:val="clear" w:color="auto" w:fill="FFFFFF"/>
        <w:spacing w:before="0" w:beforeAutospacing="0" w:after="0" w:afterAutospacing="0"/>
        <w:rPr>
          <w:rFonts w:ascii="Garamond" w:hAnsi="Garamond" w:cs="Segoe UI"/>
          <w:b/>
          <w:i/>
          <w:color w:val="212529"/>
          <w:sz w:val="22"/>
          <w:szCs w:val="22"/>
        </w:rPr>
      </w:pPr>
      <w:r w:rsidRPr="007D51EA">
        <w:rPr>
          <w:rFonts w:ascii="Garamond" w:hAnsi="Garamond" w:cs="Segoe UI"/>
          <w:b/>
          <w:i/>
          <w:color w:val="212529"/>
          <w:sz w:val="22"/>
          <w:szCs w:val="22"/>
        </w:rPr>
        <w:t>Mely esetben nem jár az örökbefogadói díj?</w:t>
      </w:r>
    </w:p>
    <w:p w:rsidR="004C0DAE" w:rsidRPr="007D51EA" w:rsidRDefault="004C0DAE" w:rsidP="00735192">
      <w:pPr>
        <w:pStyle w:val="NormlWeb"/>
        <w:shd w:val="clear" w:color="auto" w:fill="FFFFFF"/>
        <w:spacing w:before="0" w:beforeAutospacing="0" w:after="0" w:afterAutospacing="0"/>
        <w:rPr>
          <w:rFonts w:ascii="Garamond" w:hAnsi="Garamond" w:cs="Segoe UI"/>
          <w:color w:val="212529"/>
          <w:sz w:val="22"/>
          <w:szCs w:val="22"/>
        </w:rPr>
      </w:pPr>
      <w:r w:rsidRPr="007D51EA">
        <w:rPr>
          <w:rFonts w:ascii="Garamond" w:hAnsi="Garamond" w:cs="Segoe UI"/>
          <w:color w:val="212529"/>
          <w:sz w:val="22"/>
          <w:szCs w:val="22"/>
        </w:rPr>
        <w:t>Ha</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2E3DDD" w:rsidRPr="007D51EA">
        <w:rPr>
          <w:rFonts w:ascii="Garamond" w:hAnsi="Garamond" w:cs="Segoe UI"/>
          <w:color w:val="212529"/>
          <w:sz w:val="22"/>
          <w:szCs w:val="22"/>
        </w:rPr>
        <w:tab/>
      </w:r>
      <w:r w:rsidRPr="007D51EA">
        <w:rPr>
          <w:rFonts w:ascii="Garamond" w:hAnsi="Garamond" w:cs="Segoe UI"/>
          <w:color w:val="212529"/>
          <w:sz w:val="22"/>
          <w:szCs w:val="22"/>
        </w:rPr>
        <w:t>a jogosult a törvényben meghatározott egyéb rendszeres pénzellátásban részesül;</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2E3DDD" w:rsidRPr="007D51EA">
        <w:rPr>
          <w:rFonts w:ascii="Garamond" w:hAnsi="Garamond" w:cs="Segoe UI"/>
          <w:color w:val="212529"/>
          <w:sz w:val="22"/>
          <w:szCs w:val="22"/>
        </w:rPr>
        <w:tab/>
      </w:r>
      <w:r w:rsidRPr="007D51EA">
        <w:rPr>
          <w:rFonts w:ascii="Garamond" w:hAnsi="Garamond" w:cs="Segoe UI"/>
          <w:color w:val="212529"/>
          <w:sz w:val="22"/>
          <w:szCs w:val="22"/>
        </w:rPr>
        <w:t>a gyermeket ideiglenes hatállyal elhelyezték, nevelésbe vették, továbbá ha 30 napot meghaladóan bentlakásos szociális intézményben helyezték el;</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2E3DDD" w:rsidRPr="007D51EA">
        <w:rPr>
          <w:rFonts w:ascii="Garamond" w:hAnsi="Garamond" w:cs="Segoe UI"/>
          <w:color w:val="212529"/>
          <w:sz w:val="22"/>
          <w:szCs w:val="22"/>
        </w:rPr>
        <w:tab/>
      </w:r>
      <w:r w:rsidRPr="007D51EA">
        <w:rPr>
          <w:rFonts w:ascii="Garamond" w:hAnsi="Garamond" w:cs="Segoe UI"/>
          <w:color w:val="212529"/>
          <w:sz w:val="22"/>
          <w:szCs w:val="22"/>
        </w:rPr>
        <w:t>a gyermeket napközbeni ellátást biztosító intézményben (bölcsőde, mini bölcsőde, munkahelyi bölcsőde, családi bölcsőde, napközbeni gyermekfelügyelet) helyezték el, kivéve</w:t>
      </w:r>
      <w:r w:rsidR="002E3DDD" w:rsidRPr="007D51EA">
        <w:rPr>
          <w:rFonts w:ascii="Garamond" w:hAnsi="Garamond" w:cs="Segoe UI"/>
          <w:color w:val="212529"/>
          <w:sz w:val="22"/>
          <w:szCs w:val="22"/>
        </w:rPr>
        <w:t>,</w:t>
      </w:r>
      <w:r w:rsidRPr="007D51EA">
        <w:rPr>
          <w:rFonts w:ascii="Garamond" w:hAnsi="Garamond" w:cs="Segoe UI"/>
          <w:color w:val="212529"/>
          <w:sz w:val="22"/>
          <w:szCs w:val="22"/>
        </w:rPr>
        <w:t xml:space="preserve"> ha a jogosult keresőtevékenységet folytat, továbbá ide nem értve a rehabilitációs, habilitációs foglalkozást nyújtó intézményi elhelyezést (ennek megfelelően a gyermek óvodai, iskolai elhelyezése nem érinti az örökbefogadói díjra való jogosultságot);</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2E3DDD" w:rsidRPr="007D51EA">
        <w:rPr>
          <w:rFonts w:ascii="Garamond" w:hAnsi="Garamond" w:cs="Segoe UI"/>
          <w:color w:val="212529"/>
          <w:sz w:val="22"/>
          <w:szCs w:val="22"/>
        </w:rPr>
        <w:tab/>
      </w:r>
      <w:r w:rsidRPr="007D51EA">
        <w:rPr>
          <w:rFonts w:ascii="Garamond" w:hAnsi="Garamond" w:cs="Segoe UI"/>
          <w:color w:val="212529"/>
          <w:sz w:val="22"/>
          <w:szCs w:val="22"/>
        </w:rPr>
        <w:t>a jogosult letartóztatásban van, vagy szabadságvesztést, elzárást tölt;</w:t>
      </w:r>
    </w:p>
    <w:p w:rsidR="004772D5" w:rsidRPr="007D51EA" w:rsidRDefault="004772D5" w:rsidP="00735192">
      <w:pPr>
        <w:shd w:val="clear" w:color="auto" w:fill="FFFFFF"/>
        <w:ind w:left="284" w:hanging="284"/>
        <w:jc w:val="both"/>
        <w:rPr>
          <w:rFonts w:ascii="Garamond" w:hAnsi="Garamond" w:cs="Segoe UI"/>
          <w:color w:val="212529"/>
          <w:sz w:val="22"/>
          <w:szCs w:val="22"/>
        </w:rPr>
      </w:pPr>
      <w:r w:rsidRPr="007D51EA">
        <w:rPr>
          <w:rFonts w:ascii="Garamond" w:hAnsi="Garamond" w:cs="Segoe UI"/>
          <w:color w:val="212529"/>
          <w:sz w:val="22"/>
          <w:szCs w:val="22"/>
        </w:rPr>
        <w:t>-</w:t>
      </w:r>
      <w:r w:rsidR="002E3DDD" w:rsidRPr="007D51EA">
        <w:rPr>
          <w:rFonts w:ascii="Garamond" w:hAnsi="Garamond" w:cs="Segoe UI"/>
          <w:color w:val="212529"/>
          <w:sz w:val="22"/>
          <w:szCs w:val="22"/>
        </w:rPr>
        <w:tab/>
      </w:r>
      <w:r w:rsidRPr="007D51EA">
        <w:rPr>
          <w:rFonts w:ascii="Garamond" w:hAnsi="Garamond" w:cs="Segoe UI"/>
          <w:color w:val="212529"/>
          <w:sz w:val="22"/>
          <w:szCs w:val="22"/>
        </w:rPr>
        <w:t>a gyermek az örökbefogadói díjra való jogosultság ideje alatt meghal, az elhalálozás időpontját követő hónap első napjától, vagy ha addig a halál időpontjától számítva 15 napnál kevesebb van hátra, akkor az elhalálozást követő 16. naptól, azzal, hogy ha az előzőek által meghatározott időpontok túlnyúlnak a nevelésbe vétel napjától számított 168. napon, akkor az örökbefogadói díj folyósítása a 168. napon szűnik meg.</w:t>
      </w:r>
    </w:p>
    <w:p w:rsidR="00915A8E" w:rsidRPr="007D51EA" w:rsidRDefault="00915A8E" w:rsidP="00735192">
      <w:pPr>
        <w:pStyle w:val="NormlWeb"/>
        <w:shd w:val="clear" w:color="auto" w:fill="FFFFFF"/>
        <w:spacing w:before="0" w:beforeAutospacing="0" w:after="0" w:afterAutospacing="0"/>
        <w:jc w:val="both"/>
        <w:rPr>
          <w:rStyle w:val="Kiemels2"/>
          <w:rFonts w:ascii="Garamond" w:hAnsi="Garamond"/>
          <w:i/>
          <w:color w:val="212529"/>
          <w:sz w:val="22"/>
        </w:rPr>
      </w:pPr>
    </w:p>
    <w:p w:rsidR="004C0DAE" w:rsidRPr="007D51EA" w:rsidRDefault="004C0DAE" w:rsidP="00735192">
      <w:pPr>
        <w:pStyle w:val="NormlWeb"/>
        <w:shd w:val="clear" w:color="auto" w:fill="FFFFFF"/>
        <w:spacing w:before="0" w:beforeAutospacing="0" w:after="0" w:afterAutospacing="0"/>
        <w:jc w:val="both"/>
        <w:rPr>
          <w:rFonts w:ascii="Garamond" w:hAnsi="Garamond" w:cs="Segoe UI"/>
          <w:i/>
          <w:color w:val="212529"/>
          <w:sz w:val="22"/>
          <w:szCs w:val="22"/>
        </w:rPr>
      </w:pPr>
      <w:r w:rsidRPr="007D51EA">
        <w:rPr>
          <w:rStyle w:val="Kiemels2"/>
          <w:rFonts w:ascii="Garamond" w:hAnsi="Garamond"/>
          <w:i/>
          <w:color w:val="212529"/>
          <w:sz w:val="22"/>
        </w:rPr>
        <w:t>Mennyi az örökbefogadói díj összege?</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Az örökbefogadói díj naptári napi alapját a </w:t>
      </w:r>
      <w:hyperlink r:id="rId11" w:history="1">
        <w:r w:rsidRPr="007D51EA">
          <w:rPr>
            <w:rStyle w:val="Hiperhivatkozs"/>
            <w:rFonts w:ascii="Garamond" w:hAnsi="Garamond" w:cs="Segoe UI"/>
            <w:bCs/>
            <w:color w:val="1F2F2F"/>
            <w:sz w:val="22"/>
            <w:szCs w:val="22"/>
            <w:u w:val="none"/>
          </w:rPr>
          <w:t xml:space="preserve">gyermekgondozási díjra vonatkozó szabályok szerint </w:t>
        </w:r>
      </w:hyperlink>
      <w:r w:rsidRPr="007D51EA">
        <w:rPr>
          <w:rFonts w:ascii="Garamond" w:hAnsi="Garamond" w:cs="Segoe UI"/>
          <w:color w:val="212529"/>
          <w:sz w:val="22"/>
          <w:szCs w:val="22"/>
        </w:rPr>
        <w:t xml:space="preserve"> kell megállapítani. </w:t>
      </w:r>
    </w:p>
    <w:p w:rsidR="001D3AB7" w:rsidRPr="007D51EA" w:rsidRDefault="004C0DAE" w:rsidP="00735192">
      <w:pPr>
        <w:pStyle w:val="NormlWeb"/>
        <w:shd w:val="clear" w:color="auto" w:fill="FFFFFF"/>
        <w:spacing w:before="0" w:beforeAutospacing="0" w:after="0" w:afterAutospacing="0"/>
        <w:jc w:val="both"/>
        <w:rPr>
          <w:rFonts w:ascii="Garamond" w:hAnsi="Garamond" w:cs="Segoe UI"/>
          <w:b/>
          <w:color w:val="212529"/>
          <w:sz w:val="22"/>
          <w:szCs w:val="22"/>
        </w:rPr>
      </w:pPr>
      <w:r w:rsidRPr="007D51EA">
        <w:rPr>
          <w:rFonts w:ascii="Garamond" w:hAnsi="Garamond" w:cs="Segoe UI"/>
          <w:color w:val="212529"/>
          <w:sz w:val="22"/>
          <w:szCs w:val="22"/>
        </w:rPr>
        <w:t xml:space="preserve">Az örökbefogadói díj összege a naptári napi alap 70%-a, legfeljebb havonta a mindenkori minimálbér </w:t>
      </w:r>
      <w:r w:rsidR="00824881" w:rsidRPr="007D51EA">
        <w:rPr>
          <w:rFonts w:ascii="Garamond" w:hAnsi="Garamond" w:cs="Segoe UI"/>
          <w:color w:val="212529"/>
          <w:sz w:val="22"/>
          <w:szCs w:val="22"/>
        </w:rPr>
        <w:t>(202</w:t>
      </w:r>
      <w:r w:rsidR="00FC6968" w:rsidRPr="007D51EA">
        <w:rPr>
          <w:rFonts w:ascii="Garamond" w:hAnsi="Garamond" w:cs="Segoe UI"/>
          <w:color w:val="212529"/>
          <w:sz w:val="22"/>
          <w:szCs w:val="22"/>
        </w:rPr>
        <w:t>3</w:t>
      </w:r>
      <w:r w:rsidR="00824881" w:rsidRPr="007D51EA">
        <w:rPr>
          <w:rFonts w:ascii="Garamond" w:hAnsi="Garamond" w:cs="Segoe UI"/>
          <w:color w:val="212529"/>
          <w:sz w:val="22"/>
          <w:szCs w:val="22"/>
        </w:rPr>
        <w:t>-b</w:t>
      </w:r>
      <w:r w:rsidR="00FC6968" w:rsidRPr="007D51EA">
        <w:rPr>
          <w:rFonts w:ascii="Garamond" w:hAnsi="Garamond" w:cs="Segoe UI"/>
          <w:color w:val="212529"/>
          <w:sz w:val="22"/>
          <w:szCs w:val="22"/>
        </w:rPr>
        <w:t>a</w:t>
      </w:r>
      <w:r w:rsidR="00824881" w:rsidRPr="007D51EA">
        <w:rPr>
          <w:rFonts w:ascii="Garamond" w:hAnsi="Garamond" w:cs="Segoe UI"/>
          <w:color w:val="212529"/>
          <w:sz w:val="22"/>
          <w:szCs w:val="22"/>
        </w:rPr>
        <w:t xml:space="preserve">n </w:t>
      </w:r>
      <w:r w:rsidR="00FC6968" w:rsidRPr="007D51EA">
        <w:rPr>
          <w:rFonts w:ascii="Garamond" w:hAnsi="Garamond" w:cs="Segoe UI"/>
          <w:color w:val="212529"/>
          <w:sz w:val="22"/>
          <w:szCs w:val="22"/>
        </w:rPr>
        <w:t>232</w:t>
      </w:r>
      <w:r w:rsidR="00824881" w:rsidRPr="007D51EA">
        <w:rPr>
          <w:rFonts w:ascii="Garamond" w:hAnsi="Garamond" w:cs="Segoe UI"/>
          <w:color w:val="212529"/>
          <w:sz w:val="22"/>
          <w:szCs w:val="22"/>
        </w:rPr>
        <w:t>.000</w:t>
      </w:r>
      <w:r w:rsidR="0052041A" w:rsidRPr="007D51EA">
        <w:rPr>
          <w:rFonts w:ascii="Garamond" w:hAnsi="Garamond" w:cs="Segoe UI"/>
          <w:color w:val="212529"/>
          <w:sz w:val="22"/>
          <w:szCs w:val="22"/>
        </w:rPr>
        <w:t>,-</w:t>
      </w:r>
      <w:r w:rsidR="00100C93" w:rsidRPr="007D51EA">
        <w:rPr>
          <w:rFonts w:ascii="Garamond" w:hAnsi="Garamond" w:cs="Segoe UI"/>
          <w:color w:val="212529"/>
          <w:sz w:val="22"/>
          <w:szCs w:val="22"/>
        </w:rPr>
        <w:t xml:space="preserve"> Ft)</w:t>
      </w:r>
      <w:r w:rsidR="00915A8E" w:rsidRPr="007D51EA">
        <w:rPr>
          <w:rFonts w:ascii="Garamond" w:hAnsi="Garamond" w:cs="Segoe UI"/>
          <w:color w:val="212529"/>
          <w:sz w:val="22"/>
          <w:szCs w:val="22"/>
        </w:rPr>
        <w:t xml:space="preserve"> </w:t>
      </w:r>
      <w:r w:rsidRPr="007D51EA">
        <w:rPr>
          <w:rFonts w:ascii="Garamond" w:hAnsi="Garamond" w:cs="Segoe UI"/>
          <w:color w:val="212529"/>
          <w:sz w:val="22"/>
          <w:szCs w:val="22"/>
        </w:rPr>
        <w:t>kétszeresének 70%-a</w:t>
      </w:r>
      <w:r w:rsidR="00824881" w:rsidRPr="007D51EA">
        <w:rPr>
          <w:rFonts w:ascii="Garamond" w:hAnsi="Garamond" w:cs="Segoe UI"/>
          <w:color w:val="212529"/>
          <w:sz w:val="22"/>
          <w:szCs w:val="22"/>
        </w:rPr>
        <w:t xml:space="preserve"> (</w:t>
      </w:r>
      <w:r w:rsidR="00FC6968" w:rsidRPr="007D51EA">
        <w:rPr>
          <w:rFonts w:ascii="Garamond" w:hAnsi="Garamond" w:cs="Segoe UI"/>
          <w:color w:val="212529"/>
          <w:sz w:val="22"/>
          <w:szCs w:val="22"/>
        </w:rPr>
        <w:t>324</w:t>
      </w:r>
      <w:r w:rsidR="009830B8" w:rsidRPr="007D51EA">
        <w:rPr>
          <w:rFonts w:ascii="Garamond" w:hAnsi="Garamond" w:cs="Segoe UI"/>
          <w:color w:val="212529"/>
          <w:sz w:val="22"/>
          <w:szCs w:val="22"/>
        </w:rPr>
        <w:t>.</w:t>
      </w:r>
      <w:r w:rsidR="00FC6968" w:rsidRPr="007D51EA">
        <w:rPr>
          <w:rFonts w:ascii="Garamond" w:hAnsi="Garamond" w:cs="Segoe UI"/>
          <w:color w:val="212529"/>
          <w:sz w:val="22"/>
          <w:szCs w:val="22"/>
        </w:rPr>
        <w:t>8</w:t>
      </w:r>
      <w:r w:rsidR="00824881" w:rsidRPr="007D51EA">
        <w:rPr>
          <w:rFonts w:ascii="Garamond" w:hAnsi="Garamond" w:cs="Segoe UI"/>
          <w:color w:val="212529"/>
          <w:sz w:val="22"/>
          <w:szCs w:val="22"/>
        </w:rPr>
        <w:t>00,- Ft)</w:t>
      </w:r>
      <w:r w:rsidRPr="007D51EA">
        <w:rPr>
          <w:rFonts w:ascii="Garamond" w:hAnsi="Garamond" w:cs="Segoe UI"/>
          <w:b/>
          <w:color w:val="212529"/>
          <w:sz w:val="22"/>
          <w:szCs w:val="22"/>
        </w:rPr>
        <w:t xml:space="preserve">. </w:t>
      </w:r>
    </w:p>
    <w:p w:rsidR="00824881" w:rsidRPr="007D51EA" w:rsidRDefault="00824881" w:rsidP="00735192">
      <w:pPr>
        <w:autoSpaceDE w:val="0"/>
        <w:autoSpaceDN w:val="0"/>
        <w:adjustRightInd w:val="0"/>
        <w:jc w:val="both"/>
        <w:rPr>
          <w:rFonts w:ascii="Garamond" w:hAnsi="Garamond"/>
          <w:sz w:val="22"/>
          <w:szCs w:val="22"/>
        </w:rPr>
      </w:pPr>
      <w:r w:rsidRPr="007D51EA">
        <w:rPr>
          <w:rFonts w:ascii="Garamond" w:hAnsi="Garamond"/>
          <w:sz w:val="22"/>
          <w:szCs w:val="22"/>
        </w:rPr>
        <w:t>Ha a naptári napi alap nem állapítható meg, akkor a naptári napi alap a jogosultság kezdőnapján érvényes minimálbér kétszeresének harmincad része azzal, hogy ha a biztosított naptári napi jövedelme a minimálbér kétszeresének harmincad részét nem éri el, az örökbefogadói díj összegének megállapításánál a biztosított tényleges jövedelmét kell figyelembe venni. Tényleges jövedelem hiányában a szerződés szerinti jövedelmet kell figyelembe venni.</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7D51EA" w:rsidRDefault="004C0DAE" w:rsidP="00735192">
      <w:pPr>
        <w:pStyle w:val="NormlWeb"/>
        <w:shd w:val="clear" w:color="auto" w:fill="FFFFFF"/>
        <w:spacing w:before="0" w:beforeAutospacing="0" w:after="0" w:afterAutospacing="0"/>
        <w:jc w:val="both"/>
        <w:rPr>
          <w:rFonts w:ascii="Garamond" w:hAnsi="Garamond" w:cs="Segoe UI"/>
          <w:b/>
          <w:i/>
          <w:color w:val="212529"/>
          <w:sz w:val="22"/>
          <w:szCs w:val="22"/>
        </w:rPr>
      </w:pPr>
      <w:r w:rsidRPr="007D51EA">
        <w:rPr>
          <w:rFonts w:ascii="Garamond" w:hAnsi="Garamond" w:cs="Segoe UI"/>
          <w:b/>
          <w:i/>
          <w:color w:val="212529"/>
          <w:sz w:val="22"/>
          <w:szCs w:val="22"/>
        </w:rPr>
        <w:t>Vonnak-e járulékot az örökbefogadói díj összegéből?</w:t>
      </w:r>
    </w:p>
    <w:p w:rsidR="004C0DAE" w:rsidRPr="007D51EA" w:rsidRDefault="004C0DAE" w:rsidP="00735192">
      <w:pPr>
        <w:pStyle w:val="NormlWeb"/>
        <w:shd w:val="clear" w:color="auto" w:fill="FFFFFF"/>
        <w:spacing w:before="0" w:beforeAutospacing="0" w:after="0" w:afterAutospacing="0"/>
        <w:jc w:val="both"/>
        <w:rPr>
          <w:rStyle w:val="Kiemels2"/>
          <w:rFonts w:ascii="Garamond" w:hAnsi="Garamond"/>
          <w:b w:val="0"/>
          <w:color w:val="212529"/>
          <w:sz w:val="22"/>
        </w:rPr>
      </w:pPr>
      <w:r w:rsidRPr="001A3444">
        <w:rPr>
          <w:rFonts w:ascii="Garamond" w:hAnsi="Garamond" w:cs="Segoe UI"/>
          <w:color w:val="212529"/>
          <w:sz w:val="22"/>
          <w:szCs w:val="22"/>
        </w:rPr>
        <w:t>Az</w:t>
      </w:r>
      <w:r w:rsidRPr="007D51EA">
        <w:rPr>
          <w:rFonts w:ascii="Garamond" w:hAnsi="Garamond" w:cs="Segoe UI"/>
          <w:b/>
          <w:color w:val="212529"/>
          <w:sz w:val="22"/>
          <w:szCs w:val="22"/>
        </w:rPr>
        <w:t> </w:t>
      </w:r>
      <w:r w:rsidRPr="007D51EA">
        <w:rPr>
          <w:rStyle w:val="Kiemels2"/>
          <w:rFonts w:ascii="Garamond" w:hAnsi="Garamond"/>
          <w:b w:val="0"/>
          <w:color w:val="212529"/>
          <w:sz w:val="22"/>
        </w:rPr>
        <w:t>örökbefogadói díjból kizárólag</w:t>
      </w:r>
      <w:r w:rsidR="00D03621" w:rsidRPr="007D51EA">
        <w:rPr>
          <w:rStyle w:val="Kiemels2"/>
          <w:rFonts w:ascii="Garamond" w:hAnsi="Garamond"/>
          <w:b w:val="0"/>
          <w:color w:val="212529"/>
          <w:sz w:val="22"/>
        </w:rPr>
        <w:t xml:space="preserve"> 15%</w:t>
      </w:r>
      <w:r w:rsidRPr="007D51EA">
        <w:rPr>
          <w:rStyle w:val="Kiemels2"/>
          <w:rFonts w:ascii="Garamond" w:hAnsi="Garamond"/>
          <w:b w:val="0"/>
          <w:color w:val="212529"/>
          <w:sz w:val="22"/>
        </w:rPr>
        <w:t xml:space="preserve"> személyi jövedelemadó-előleg kerül levonásra.</w:t>
      </w:r>
    </w:p>
    <w:p w:rsidR="00DA594A" w:rsidRPr="007D51EA" w:rsidRDefault="00DA594A" w:rsidP="00735192">
      <w:pPr>
        <w:pStyle w:val="NormlWeb"/>
        <w:shd w:val="clear" w:color="auto" w:fill="FFFFFF"/>
        <w:spacing w:before="0" w:beforeAutospacing="0" w:after="0" w:afterAutospacing="0"/>
        <w:jc w:val="both"/>
        <w:rPr>
          <w:rFonts w:ascii="Garamond" w:hAnsi="Garamond" w:cs="Segoe UI"/>
          <w:b/>
          <w:color w:val="212529"/>
          <w:sz w:val="22"/>
          <w:szCs w:val="22"/>
        </w:rPr>
      </w:pPr>
    </w:p>
    <w:p w:rsidR="004C0DAE" w:rsidRPr="007D51EA" w:rsidRDefault="004C0DAE" w:rsidP="00735192">
      <w:pPr>
        <w:pStyle w:val="NormlWeb"/>
        <w:shd w:val="clear" w:color="auto" w:fill="FFFFFF"/>
        <w:spacing w:before="0" w:beforeAutospacing="0" w:after="0" w:afterAutospacing="0"/>
        <w:jc w:val="both"/>
        <w:rPr>
          <w:rFonts w:ascii="Garamond" w:hAnsi="Garamond" w:cs="Segoe UI"/>
          <w:i/>
          <w:color w:val="212529"/>
          <w:sz w:val="22"/>
          <w:szCs w:val="22"/>
        </w:rPr>
      </w:pPr>
      <w:r w:rsidRPr="007D51EA">
        <w:rPr>
          <w:rStyle w:val="Kiemels2"/>
          <w:rFonts w:ascii="Garamond" w:hAnsi="Garamond"/>
          <w:i/>
          <w:color w:val="212529"/>
          <w:sz w:val="22"/>
        </w:rPr>
        <w:t>Hogyan kell igényelni az örökbefogadói díjat?</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Az örökbefogadói díj iránti kérelmet a biztosítottnak a foglalkoztatójánál kell előterjeszteni az </w:t>
      </w:r>
      <w:r w:rsidRPr="007D51EA">
        <w:rPr>
          <w:rStyle w:val="Kiemels2"/>
          <w:rFonts w:ascii="Garamond" w:hAnsi="Garamond"/>
          <w:color w:val="212529"/>
          <w:sz w:val="22"/>
        </w:rPr>
        <w:t>„Igénybejelentés örökbefogadói díjra”</w:t>
      </w:r>
      <w:r w:rsidRPr="007D51EA">
        <w:rPr>
          <w:rFonts w:ascii="Garamond" w:hAnsi="Garamond" w:cs="Segoe UI"/>
          <w:color w:val="212529"/>
          <w:sz w:val="22"/>
          <w:szCs w:val="22"/>
        </w:rPr>
        <w:t> elnevezésű nyomtatványon.</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Az örökbefogadói díj iránti kérelmet kifizetőhellyel rendelkező munkáltató esetében a kifizetőhely, egyéb esetben a munkáltató székhelye szerint illetékes kormányhivatal bírálja el.</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Ha a biztosított egyidejűleg fennálló több biztosítási jogviszonnyal rendelkezik és a kifizetőhelyet működtető foglalkoztatónál fennálló biztosítási jogviszonyára tekintettel örökbefogadói díjat igényel, az örökbefogadói díj iránti kérelmet nem a kifizetőhelynek, hanem az egészségbiztosítónak kell elbírálnia.</w:t>
      </w:r>
    </w:p>
    <w:p w:rsidR="00915A8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Amennyiben a biztosított egyidejűleg fennálló több jogviszony alapján jogosult örökbefogadói díjra, a jogviszonyonként megállapított díjak összegét egybe kell számítani és az az ellátás összege egybeszámítás esetén sem haladhatja meg a fentebb meghatározottak szerinti legmagasabb összeget.</w:t>
      </w:r>
    </w:p>
    <w:p w:rsidR="00915A8E" w:rsidRPr="007D51EA" w:rsidRDefault="00915A8E" w:rsidP="00735192">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7D51EA" w:rsidRDefault="004C0DAE" w:rsidP="00735192">
      <w:pPr>
        <w:pStyle w:val="NormlWeb"/>
        <w:shd w:val="clear" w:color="auto" w:fill="FFFFFF"/>
        <w:spacing w:before="0" w:beforeAutospacing="0" w:after="0" w:afterAutospacing="0"/>
        <w:jc w:val="both"/>
        <w:rPr>
          <w:rFonts w:ascii="Garamond" w:hAnsi="Garamond" w:cs="Segoe UI"/>
          <w:b/>
          <w:i/>
          <w:color w:val="212529"/>
          <w:sz w:val="22"/>
          <w:szCs w:val="22"/>
        </w:rPr>
      </w:pPr>
      <w:r w:rsidRPr="007D51EA">
        <w:rPr>
          <w:rFonts w:ascii="Garamond" w:hAnsi="Garamond" w:cs="Segoe UI"/>
          <w:b/>
          <w:i/>
          <w:color w:val="212529"/>
          <w:sz w:val="22"/>
          <w:szCs w:val="22"/>
        </w:rPr>
        <w:t>Különböző életkorú gyermekek után is lehet örökbefogadói díjat igényelni?</w:t>
      </w:r>
    </w:p>
    <w:p w:rsidR="004C0DAE" w:rsidRPr="007D51EA" w:rsidRDefault="004C0DAE" w:rsidP="00735192">
      <w:pPr>
        <w:pStyle w:val="NormlWeb"/>
        <w:shd w:val="clear" w:color="auto" w:fill="FFFFFF"/>
        <w:spacing w:before="0" w:beforeAutospacing="0" w:after="0" w:afterAutospacing="0"/>
        <w:jc w:val="both"/>
        <w:rPr>
          <w:rFonts w:ascii="Garamond" w:hAnsi="Garamond" w:cs="Segoe UI"/>
          <w:color w:val="212529"/>
          <w:sz w:val="22"/>
          <w:szCs w:val="22"/>
        </w:rPr>
      </w:pPr>
      <w:r w:rsidRPr="007D51EA">
        <w:rPr>
          <w:rFonts w:ascii="Garamond" w:hAnsi="Garamond" w:cs="Segoe UI"/>
          <w:color w:val="212529"/>
          <w:sz w:val="22"/>
          <w:szCs w:val="22"/>
        </w:rPr>
        <w:t>Különböző korú gyermekekre tekintettel egyidejűleg több örökbefogadói díjat is igénybe lehet venni. Ha a biztosított több gyermek után jogosult egyidejűleg örökbefogadói díjra, úgy az a maximális összeget gyermekenként kell megállapítani.</w:t>
      </w:r>
    </w:p>
    <w:p w:rsidR="003C6DD7" w:rsidRPr="007D51EA" w:rsidRDefault="003C6DD7" w:rsidP="00735192">
      <w:pPr>
        <w:pStyle w:val="Cmsor2"/>
        <w:jc w:val="both"/>
        <w:rPr>
          <w:rFonts w:ascii="Garamond" w:hAnsi="Garamond"/>
          <w:b/>
          <w:bCs/>
          <w:smallCaps/>
          <w:color w:val="000000"/>
          <w:sz w:val="22"/>
          <w:szCs w:val="22"/>
        </w:rPr>
      </w:pPr>
    </w:p>
    <w:p w:rsidR="003C6DD7" w:rsidRPr="007D51EA" w:rsidRDefault="003C6DD7" w:rsidP="00735192">
      <w:pPr>
        <w:pStyle w:val="Cmsor2"/>
        <w:jc w:val="both"/>
        <w:rPr>
          <w:rFonts w:ascii="Garamond" w:hAnsi="Garamond"/>
          <w:b/>
          <w:bCs/>
          <w:smallCaps/>
          <w:color w:val="000000"/>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A gyermek után járó szabadság</w:t>
      </w:r>
      <w:bookmarkEnd w:id="17"/>
    </w:p>
    <w:p w:rsidR="00DC23C7" w:rsidRPr="007D51EA" w:rsidRDefault="00DC23C7" w:rsidP="00735192">
      <w:pPr>
        <w:pStyle w:val="Szvegtrzs3"/>
        <w:rPr>
          <w:b/>
          <w:bCs/>
          <w:color w:val="000000"/>
          <w:sz w:val="22"/>
          <w:szCs w:val="22"/>
        </w:rPr>
      </w:pPr>
      <w:r w:rsidRPr="007D51EA">
        <w:rPr>
          <w:b/>
          <w:bCs/>
          <w:color w:val="000000"/>
          <w:sz w:val="22"/>
          <w:szCs w:val="22"/>
        </w:rPr>
        <w:t>Mikor köteles a munkáltató fizetés nélküli szabadságot biztosítani a szülőknek?</w:t>
      </w:r>
    </w:p>
    <w:p w:rsidR="00386424" w:rsidRPr="007D51EA" w:rsidRDefault="00386424" w:rsidP="00735192">
      <w:pPr>
        <w:autoSpaceDE w:val="0"/>
        <w:autoSpaceDN w:val="0"/>
        <w:adjustRightInd w:val="0"/>
        <w:ind w:left="284" w:hanging="284"/>
        <w:jc w:val="both"/>
        <w:rPr>
          <w:rFonts w:ascii="Garamond" w:hAnsi="Garamond"/>
          <w:sz w:val="22"/>
          <w:szCs w:val="22"/>
        </w:rPr>
      </w:pPr>
      <w:bookmarkStart w:id="18" w:name="_Toc188856305"/>
      <w:r w:rsidRPr="007D51EA">
        <w:rPr>
          <w:rFonts w:ascii="Garamond" w:hAnsi="Garamond"/>
          <w:sz w:val="22"/>
          <w:szCs w:val="22"/>
        </w:rPr>
        <w:t>-</w:t>
      </w:r>
      <w:r w:rsidR="002E3DDD" w:rsidRPr="007D51EA">
        <w:rPr>
          <w:rFonts w:ascii="Garamond" w:hAnsi="Garamond"/>
          <w:sz w:val="22"/>
          <w:szCs w:val="22"/>
        </w:rPr>
        <w:tab/>
      </w:r>
      <w:r w:rsidRPr="007D51EA">
        <w:rPr>
          <w:rFonts w:ascii="Garamond" w:hAnsi="Garamond"/>
          <w:sz w:val="22"/>
          <w:szCs w:val="22"/>
        </w:rPr>
        <w:t xml:space="preserve">a munkavállaló gyermeke harmadik életéve betöltéséig - a gyermek gondozása céljából - </w:t>
      </w:r>
      <w:r w:rsidR="002E3DDD" w:rsidRPr="007D51EA">
        <w:rPr>
          <w:rFonts w:ascii="Garamond" w:hAnsi="Garamond"/>
          <w:sz w:val="22"/>
          <w:szCs w:val="22"/>
        </w:rPr>
        <w:t>ami</w:t>
      </w:r>
      <w:r w:rsidRPr="007D51EA">
        <w:rPr>
          <w:rFonts w:ascii="Garamond" w:hAnsi="Garamond"/>
          <w:sz w:val="22"/>
          <w:szCs w:val="22"/>
        </w:rPr>
        <w:t>t a munkavállaló kérésének megfelelő időpontban kell kiadni,</w:t>
      </w:r>
    </w:p>
    <w:p w:rsidR="00386424" w:rsidRPr="007D51EA" w:rsidRDefault="0038642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2E3DDD" w:rsidRPr="007D51EA">
        <w:rPr>
          <w:rFonts w:ascii="Garamond" w:hAnsi="Garamond"/>
          <w:sz w:val="22"/>
          <w:szCs w:val="22"/>
        </w:rPr>
        <w:tab/>
      </w:r>
      <w:r w:rsidRPr="007D51EA">
        <w:rPr>
          <w:rFonts w:ascii="Garamond" w:hAnsi="Garamond"/>
          <w:sz w:val="22"/>
          <w:szCs w:val="22"/>
        </w:rPr>
        <w:t>munkavállaló - örökbe fogadott gyermeke gondozása céljából - a gyermek gondozásba történő kihelyezésének kezdő időpontjától számított három évig, három évesnél idősebb gyermek esetén hat hónapig, amelyet a munkavállaló kérésének megfelelő időpontban kell kiadni.</w:t>
      </w:r>
    </w:p>
    <w:p w:rsidR="00386424" w:rsidRPr="007D51EA" w:rsidRDefault="0038642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2E3DDD" w:rsidRPr="007D51EA">
        <w:rPr>
          <w:rFonts w:ascii="Garamond" w:hAnsi="Garamond"/>
          <w:sz w:val="22"/>
          <w:szCs w:val="22"/>
        </w:rPr>
        <w:tab/>
      </w:r>
      <w:r w:rsidRPr="007D51EA">
        <w:rPr>
          <w:rFonts w:ascii="Garamond" w:hAnsi="Garamond"/>
          <w:sz w:val="22"/>
          <w:szCs w:val="22"/>
        </w:rPr>
        <w:t>a nagyszülői gyermekgondozási díjra jogosult részére a gyermek két éves koráig.</w:t>
      </w:r>
    </w:p>
    <w:p w:rsidR="00DA594A" w:rsidRPr="007D51EA" w:rsidRDefault="00DA594A" w:rsidP="00735192">
      <w:pPr>
        <w:autoSpaceDE w:val="0"/>
        <w:autoSpaceDN w:val="0"/>
        <w:adjustRightInd w:val="0"/>
        <w:ind w:left="284" w:hanging="284"/>
        <w:jc w:val="both"/>
        <w:rPr>
          <w:rFonts w:ascii="Garamond" w:hAnsi="Garamond"/>
          <w:sz w:val="22"/>
          <w:szCs w:val="22"/>
        </w:rPr>
      </w:pPr>
    </w:p>
    <w:p w:rsidR="00DA594A" w:rsidRPr="007D51EA" w:rsidRDefault="00DA594A" w:rsidP="00735192">
      <w:pPr>
        <w:autoSpaceDE w:val="0"/>
        <w:autoSpaceDN w:val="0"/>
        <w:adjustRightInd w:val="0"/>
        <w:ind w:left="284" w:hanging="284"/>
        <w:jc w:val="both"/>
        <w:rPr>
          <w:rFonts w:ascii="Garamond" w:hAnsi="Garamond"/>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A gyermek után járó pótszabadság</w:t>
      </w:r>
      <w:bookmarkEnd w:id="18"/>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Jár-e pótszabadság a gyermek után?</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Igen,</w:t>
      </w:r>
      <w:r w:rsidR="00BF22B0" w:rsidRPr="007D51EA">
        <w:rPr>
          <w:rFonts w:ascii="Garamond" w:hAnsi="Garamond"/>
          <w:color w:val="000000"/>
          <w:sz w:val="22"/>
          <w:szCs w:val="22"/>
        </w:rPr>
        <w:t xml:space="preserve"> a Munka törvénykönyve hatálya alá tartozó személyek esetén</w:t>
      </w:r>
      <w:r w:rsidRPr="007D51EA">
        <w:rPr>
          <w:rFonts w:ascii="Garamond" w:hAnsi="Garamond"/>
          <w:color w:val="000000"/>
          <w:sz w:val="22"/>
          <w:szCs w:val="22"/>
        </w:rPr>
        <w:t xml:space="preserve"> a gyermek születésének évétől, annak az évnek a végéig, amikor a gyermek a 16. életévét betölti, a következők szerint:</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egy gyermek után kettő,</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két gyermek után négy,</w:t>
      </w:r>
    </w:p>
    <w:p w:rsidR="00DC23C7" w:rsidRPr="007D51EA" w:rsidRDefault="00DC23C7" w:rsidP="00735192">
      <w:pPr>
        <w:ind w:left="284" w:hanging="284"/>
        <w:jc w:val="both"/>
        <w:rPr>
          <w:rFonts w:ascii="Garamond" w:hAnsi="Garamond"/>
          <w:color w:val="000000"/>
          <w:sz w:val="22"/>
          <w:szCs w:val="22"/>
        </w:rPr>
      </w:pPr>
      <w:r w:rsidRPr="007D51EA">
        <w:rPr>
          <w:rFonts w:ascii="Garamond" w:hAnsi="Garamond"/>
          <w:color w:val="000000"/>
          <w:sz w:val="22"/>
          <w:szCs w:val="22"/>
        </w:rPr>
        <w:t>-</w:t>
      </w:r>
      <w:r w:rsidRPr="007D51EA">
        <w:rPr>
          <w:rFonts w:ascii="Garamond" w:hAnsi="Garamond"/>
          <w:color w:val="000000"/>
          <w:sz w:val="22"/>
          <w:szCs w:val="22"/>
        </w:rPr>
        <w:tab/>
        <w:t>kettőnél több gyermek után összesen hét nap pótszabadság illeti meg a szülőt.</w:t>
      </w:r>
    </w:p>
    <w:p w:rsidR="00C23A3B" w:rsidRPr="007D51EA" w:rsidRDefault="00C23A3B" w:rsidP="00735192">
      <w:pPr>
        <w:ind w:left="284" w:hanging="284"/>
        <w:jc w:val="both"/>
        <w:rPr>
          <w:rFonts w:ascii="Garamond" w:hAnsi="Garamond"/>
          <w:color w:val="000000"/>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A pótszabadságra való jogosultság szempontjából kit tekintünk gyermeknek?</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családok támogatásáról szóló törvény szerint a saját háztartásban </w:t>
      </w:r>
      <w:r w:rsidR="00F734AB" w:rsidRPr="007D51EA">
        <w:rPr>
          <w:rFonts w:ascii="Garamond" w:hAnsi="Garamond"/>
          <w:sz w:val="22"/>
          <w:szCs w:val="22"/>
        </w:rPr>
        <w:t xml:space="preserve">nevelt vagy gondozott gyermeket. </w:t>
      </w:r>
    </w:p>
    <w:p w:rsidR="00E31088" w:rsidRPr="007D51EA" w:rsidRDefault="00E31088" w:rsidP="00735192">
      <w:pPr>
        <w:jc w:val="both"/>
        <w:rPr>
          <w:rFonts w:ascii="Garamond" w:hAnsi="Garamond"/>
          <w:b/>
          <w:i/>
          <w:color w:val="000000"/>
          <w:sz w:val="22"/>
          <w:szCs w:val="22"/>
        </w:rPr>
      </w:pP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Jár-e pótszabadság a tartósan beteg, illetőleg súlyosan fogyatékos gyermek után?</w:t>
      </w:r>
    </w:p>
    <w:p w:rsidR="00DC23C7" w:rsidRPr="007D51EA" w:rsidRDefault="007113BF" w:rsidP="00735192">
      <w:pPr>
        <w:jc w:val="both"/>
        <w:rPr>
          <w:rFonts w:ascii="Garamond" w:hAnsi="Garamond"/>
          <w:sz w:val="22"/>
          <w:szCs w:val="22"/>
        </w:rPr>
      </w:pPr>
      <w:r w:rsidRPr="007D51EA">
        <w:rPr>
          <w:rFonts w:ascii="Garamond" w:hAnsi="Garamond"/>
          <w:color w:val="000000"/>
          <w:sz w:val="22"/>
          <w:szCs w:val="22"/>
        </w:rPr>
        <w:t>A</w:t>
      </w:r>
      <w:r w:rsidRPr="007D51EA">
        <w:rPr>
          <w:rFonts w:ascii="Garamond" w:hAnsi="Garamond"/>
          <w:b/>
          <w:color w:val="000000"/>
          <w:sz w:val="22"/>
          <w:szCs w:val="22"/>
        </w:rPr>
        <w:t xml:space="preserve"> </w:t>
      </w:r>
      <w:r w:rsidR="00E141D3" w:rsidRPr="007D51EA">
        <w:rPr>
          <w:rFonts w:ascii="Garamond" w:hAnsi="Garamond"/>
          <w:color w:val="000000"/>
          <w:sz w:val="22"/>
          <w:szCs w:val="22"/>
        </w:rPr>
        <w:t>pótszabadság</w:t>
      </w:r>
      <w:r w:rsidR="00DC23C7" w:rsidRPr="007D51EA">
        <w:rPr>
          <w:rFonts w:ascii="Garamond" w:hAnsi="Garamond"/>
          <w:sz w:val="22"/>
          <w:szCs w:val="22"/>
        </w:rPr>
        <w:t xml:space="preserve"> két munkanappal nő, ha a munkavállaló gyermeke fogyatékos.</w:t>
      </w:r>
      <w:r w:rsidR="00F734AB" w:rsidRPr="007D51EA">
        <w:rPr>
          <w:rFonts w:ascii="Garamond" w:hAnsi="Garamond"/>
          <w:sz w:val="22"/>
          <w:szCs w:val="22"/>
        </w:rPr>
        <w:t xml:space="preserve"> A pótszabadságot a tartósan beteg vagy súlyosan fogyatékos gyermek esetén is </w:t>
      </w:r>
      <w:r w:rsidR="00F734AB" w:rsidRPr="007D51EA">
        <w:rPr>
          <w:rFonts w:ascii="Garamond" w:hAnsi="Garamond"/>
          <w:color w:val="000000"/>
          <w:sz w:val="22"/>
          <w:szCs w:val="22"/>
        </w:rPr>
        <w:t>annak az évnek a végéig lehet megállapítani, amelyben a gyermek a 16. életévét betölti.</w:t>
      </w:r>
    </w:p>
    <w:p w:rsidR="00DC23C7" w:rsidRPr="007D51EA" w:rsidRDefault="00DC23C7" w:rsidP="00735192">
      <w:pPr>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Kit tekintünk fogyatékos gyermeknek?</w:t>
      </w:r>
    </w:p>
    <w:p w:rsidR="00DC23C7" w:rsidRPr="007D51EA" w:rsidRDefault="00DC23C7" w:rsidP="00735192">
      <w:pPr>
        <w:jc w:val="both"/>
        <w:rPr>
          <w:rFonts w:ascii="Garamond" w:hAnsi="Garamond"/>
          <w:b/>
          <w:color w:val="000000"/>
          <w:sz w:val="22"/>
          <w:szCs w:val="22"/>
        </w:rPr>
      </w:pPr>
      <w:r w:rsidRPr="007D51EA">
        <w:rPr>
          <w:rFonts w:ascii="Garamond" w:hAnsi="Garamond"/>
          <w:sz w:val="22"/>
          <w:szCs w:val="22"/>
        </w:rPr>
        <w:t>Azt a</w:t>
      </w:r>
      <w:r w:rsidR="00A311E9" w:rsidRPr="007D51EA">
        <w:rPr>
          <w:rFonts w:ascii="Garamond" w:hAnsi="Garamond"/>
          <w:sz w:val="22"/>
          <w:szCs w:val="22"/>
        </w:rPr>
        <w:t xml:space="preserve"> kiskorú</w:t>
      </w:r>
      <w:r w:rsidRPr="007D51EA">
        <w:rPr>
          <w:rFonts w:ascii="Garamond" w:hAnsi="Garamond"/>
          <w:sz w:val="22"/>
          <w:szCs w:val="22"/>
        </w:rPr>
        <w:t xml:space="preserve"> gyermeket, akire tekintettel a családok támogatásáról szóló törvény szerint magasabb összegű csalá</w:t>
      </w:r>
      <w:r w:rsidR="00E31088" w:rsidRPr="007D51EA">
        <w:rPr>
          <w:rFonts w:ascii="Garamond" w:hAnsi="Garamond"/>
          <w:sz w:val="22"/>
          <w:szCs w:val="22"/>
        </w:rPr>
        <w:t>di pótlék került megállapításra, ezért nem csak a súlyosan fogyatékos, hanem a tartósan beteg gyermek után is jár a magasabb mértékű pótszabadság.</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Melyik szülő veheti igénybe a gyermek(ek) után járó pótszabadságot?</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gyermek után járó pótszabadság mindkét szülőt megilleti, pl. egy gyermek nevelése esetén mindkét szülő 2-2 nap pótszabadságra jogosult.</w:t>
      </w:r>
    </w:p>
    <w:p w:rsidR="0096718B" w:rsidRPr="007D51EA" w:rsidRDefault="0096718B" w:rsidP="00735192">
      <w:pPr>
        <w:autoSpaceDE w:val="0"/>
        <w:autoSpaceDN w:val="0"/>
        <w:adjustRightInd w:val="0"/>
        <w:jc w:val="both"/>
        <w:rPr>
          <w:rFonts w:ascii="Garamond" w:hAnsi="Garamond"/>
          <w:b/>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pótszabadságra való jogosultság szempontjából kit tekintünk szülőnek?</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vér szerinti és az örökbefogadó szülőt, továbbá az együtt élő házastársat,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azt, aki a saját háztartásában élő gyermeket örökbe kívánja fogadni, és az erre irányuló eljárás már folyamatban van,</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gyámot,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nevelőszülőt és a helyettes szülőt.</w:t>
      </w:r>
    </w:p>
    <w:p w:rsidR="00386424" w:rsidRPr="007D51EA" w:rsidRDefault="00386424" w:rsidP="00735192">
      <w:pPr>
        <w:pStyle w:val="Cmsor2"/>
        <w:jc w:val="both"/>
        <w:rPr>
          <w:rFonts w:ascii="Garamond" w:hAnsi="Garamond"/>
          <w:b/>
          <w:bCs/>
          <w:smallCaps/>
          <w:color w:val="000000"/>
          <w:sz w:val="22"/>
          <w:szCs w:val="22"/>
        </w:rPr>
      </w:pPr>
      <w:bookmarkStart w:id="19" w:name="_Toc188856306"/>
    </w:p>
    <w:p w:rsidR="00915A8E" w:rsidRPr="001A3444" w:rsidRDefault="00915A8E" w:rsidP="00735192">
      <w:pPr>
        <w:rPr>
          <w:rFonts w:ascii="Garamond" w:hAnsi="Garamond"/>
        </w:rPr>
      </w:pPr>
    </w:p>
    <w:p w:rsidR="00386424" w:rsidRPr="007D51EA" w:rsidRDefault="00C72AEA" w:rsidP="00735192">
      <w:pPr>
        <w:pStyle w:val="Cmsor2"/>
        <w:jc w:val="both"/>
        <w:rPr>
          <w:rFonts w:ascii="Garamond" w:hAnsi="Garamond"/>
          <w:b/>
          <w:bCs/>
          <w:smallCaps/>
          <w:color w:val="000000"/>
          <w:sz w:val="20"/>
          <w:szCs w:val="20"/>
        </w:rPr>
      </w:pPr>
      <w:r w:rsidRPr="007D51EA">
        <w:rPr>
          <w:rFonts w:ascii="Garamond" w:hAnsi="Garamond"/>
          <w:b/>
          <w:bCs/>
          <w:smallCaps/>
          <w:color w:val="000000"/>
          <w:sz w:val="20"/>
          <w:szCs w:val="20"/>
        </w:rPr>
        <w:t>GYERMEK UTÁN JÁRÓ SZÜLŐI SZABADSÁG</w:t>
      </w:r>
    </w:p>
    <w:p w:rsidR="00C72AEA" w:rsidRPr="007D51EA" w:rsidRDefault="00C72AEA" w:rsidP="00735192">
      <w:pPr>
        <w:jc w:val="both"/>
        <w:rPr>
          <w:rFonts w:ascii="Garamond" w:hAnsi="Garamond"/>
          <w:sz w:val="22"/>
          <w:szCs w:val="22"/>
        </w:rPr>
      </w:pPr>
      <w:r w:rsidRPr="007D51EA">
        <w:rPr>
          <w:rFonts w:ascii="Garamond" w:hAnsi="Garamond"/>
          <w:sz w:val="22"/>
          <w:szCs w:val="22"/>
        </w:rPr>
        <w:t>A munkavállalót gyermeke három éves koráig negyvennégy munkanap szülői szabadság illeti meg, mely igénybevételének feltétele, hogy a munkaviszony egy éve fennálljon.</w:t>
      </w:r>
      <w:r w:rsidR="00841881" w:rsidRPr="007D51EA">
        <w:rPr>
          <w:rFonts w:ascii="Garamond" w:hAnsi="Garamond"/>
          <w:sz w:val="22"/>
          <w:szCs w:val="22"/>
        </w:rPr>
        <w:t xml:space="preserve"> Erre az időszakra a munkavállaló a távollé</w:t>
      </w:r>
      <w:r w:rsidR="00FC027D" w:rsidRPr="007D51EA">
        <w:rPr>
          <w:rFonts w:ascii="Garamond" w:hAnsi="Garamond"/>
          <w:sz w:val="22"/>
          <w:szCs w:val="22"/>
        </w:rPr>
        <w:t>ti díj tíz százalékára jogosult, amelyet csökkenteni kell a szülő által esetlegesen igénybe vett GYED illetve GYES összegével.</w:t>
      </w:r>
    </w:p>
    <w:p w:rsidR="00FC027D" w:rsidRPr="007D51EA" w:rsidRDefault="00FC027D" w:rsidP="00735192">
      <w:pPr>
        <w:pStyle w:val="Listaszerbekezds"/>
        <w:spacing w:after="0" w:line="240" w:lineRule="auto"/>
        <w:ind w:left="0"/>
        <w:jc w:val="both"/>
        <w:rPr>
          <w:rFonts w:ascii="Garamond" w:eastAsia="Times New Roman" w:hAnsi="Garamond"/>
          <w:lang w:eastAsia="hu-HU"/>
        </w:rPr>
      </w:pPr>
      <w:r w:rsidRPr="007D51EA">
        <w:rPr>
          <w:rFonts w:ascii="Garamond" w:eastAsia="Times New Roman" w:hAnsi="Garamond"/>
          <w:lang w:eastAsia="hu-HU"/>
        </w:rPr>
        <w:t>A szülői szabadságot a munkáltatónak a munkavállaló kérésének megfelelő időpontban kell kiadnia.  A munkáltató a szülői szabadság kiadását legfeljebb 60 nappal elhalaszthatja (kivételesen fontos gazdasági érdek vagy a működését közvetlenül és súlyosan érintő ok esetén), a halasztás indokát és a kiadás általa javasolt időpontját a munkavállalóval írásban kell közölni.</w:t>
      </w:r>
    </w:p>
    <w:p w:rsidR="00386424" w:rsidRPr="007D51EA" w:rsidRDefault="00386424" w:rsidP="00735192">
      <w:pPr>
        <w:rPr>
          <w:rFonts w:ascii="Garamond" w:hAnsi="Garamond"/>
        </w:rPr>
      </w:pPr>
    </w:p>
    <w:p w:rsidR="003B4E5C" w:rsidRPr="007D51EA" w:rsidRDefault="003B4E5C" w:rsidP="00735192">
      <w:pPr>
        <w:rPr>
          <w:rFonts w:ascii="Garamond" w:hAnsi="Garamond"/>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 xml:space="preserve">Gyermeke születésekor járó </w:t>
      </w:r>
      <w:bookmarkEnd w:id="19"/>
      <w:r w:rsidR="007E6A54" w:rsidRPr="007D51EA">
        <w:rPr>
          <w:rFonts w:ascii="Garamond" w:hAnsi="Garamond"/>
          <w:b/>
          <w:bCs/>
          <w:smallCaps/>
          <w:color w:val="000000"/>
          <w:sz w:val="22"/>
          <w:szCs w:val="22"/>
        </w:rPr>
        <w:t>apasági szabadság</w:t>
      </w:r>
    </w:p>
    <w:p w:rsidR="00DC23C7" w:rsidRPr="007D51EA" w:rsidRDefault="002B27C9" w:rsidP="00735192">
      <w:pPr>
        <w:jc w:val="both"/>
        <w:rPr>
          <w:rFonts w:ascii="Garamond" w:hAnsi="Garamond"/>
          <w:b/>
          <w:bCs/>
          <w:i/>
          <w:iCs/>
          <w:color w:val="000000"/>
          <w:sz w:val="22"/>
          <w:szCs w:val="22"/>
        </w:rPr>
      </w:pPr>
      <w:r w:rsidRPr="007D51EA">
        <w:rPr>
          <w:rFonts w:ascii="Garamond" w:hAnsi="Garamond"/>
          <w:b/>
          <w:bCs/>
          <w:i/>
          <w:iCs/>
          <w:color w:val="000000"/>
          <w:sz w:val="22"/>
          <w:szCs w:val="22"/>
        </w:rPr>
        <w:t xml:space="preserve">Jár-e </w:t>
      </w:r>
      <w:r w:rsidR="007E6A54" w:rsidRPr="007D51EA">
        <w:rPr>
          <w:rFonts w:ascii="Garamond" w:hAnsi="Garamond"/>
          <w:b/>
          <w:bCs/>
          <w:i/>
          <w:iCs/>
          <w:color w:val="000000"/>
          <w:sz w:val="22"/>
          <w:szCs w:val="22"/>
        </w:rPr>
        <w:t>apasági szabadság</w:t>
      </w:r>
      <w:r w:rsidRPr="007D51EA">
        <w:rPr>
          <w:rFonts w:ascii="Garamond" w:hAnsi="Garamond"/>
          <w:b/>
          <w:bCs/>
          <w:i/>
          <w:iCs/>
          <w:color w:val="000000"/>
          <w:sz w:val="22"/>
          <w:szCs w:val="22"/>
        </w:rPr>
        <w:t xml:space="preserve"> az apának, amikor gyermeke születik</w:t>
      </w:r>
      <w:r w:rsidR="00DC23C7" w:rsidRPr="007D51EA">
        <w:rPr>
          <w:rFonts w:ascii="Garamond" w:hAnsi="Garamond"/>
          <w:b/>
          <w:bCs/>
          <w:i/>
          <w:iCs/>
          <w:color w:val="000000"/>
          <w:sz w:val="22"/>
          <w:szCs w:val="22"/>
        </w:rPr>
        <w:t>?</w:t>
      </w:r>
    </w:p>
    <w:p w:rsidR="00840233"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 xml:space="preserve">Igen, </w:t>
      </w:r>
      <w:r w:rsidR="00252437" w:rsidRPr="007D51EA">
        <w:rPr>
          <w:rFonts w:ascii="Garamond" w:hAnsi="Garamond"/>
          <w:color w:val="000000"/>
          <w:sz w:val="22"/>
          <w:szCs w:val="22"/>
        </w:rPr>
        <w:t>az apa gyermeke születése esetén legkésőbb a gyermeke születését követő, vagy gyermek örökbefogadása esetén legkésőbb az örökbefogadást engedélyező határozat véglegessé válását követő második hónap végéig 10 munkanap szabadságra jogosult, amelyet kérésének megfelelő időpontban, legfeljebb két részletben kell kiadni. Az apasági szabadságra a munkavállaló akkor is jogosult, ha a gyermeke halva születik, vagy meghal.</w:t>
      </w:r>
    </w:p>
    <w:p w:rsidR="00840233" w:rsidRPr="007D51EA" w:rsidRDefault="00840233" w:rsidP="00735192">
      <w:pPr>
        <w:jc w:val="both"/>
        <w:rPr>
          <w:rFonts w:ascii="Garamond" w:hAnsi="Garamond"/>
          <w:color w:val="000000"/>
          <w:sz w:val="22"/>
          <w:szCs w:val="22"/>
        </w:rPr>
      </w:pPr>
      <w:r w:rsidRPr="007D51EA">
        <w:rPr>
          <w:rFonts w:ascii="Garamond" w:hAnsi="Garamond"/>
          <w:color w:val="000000"/>
          <w:sz w:val="22"/>
          <w:szCs w:val="22"/>
        </w:rPr>
        <w:t>Az első 5 munkanapra távolléti díj, a 6. munkanaptól a távolléti díj 40 %-a illetheti meg az apákat.</w:t>
      </w:r>
    </w:p>
    <w:p w:rsidR="00D63C8A" w:rsidRPr="007D51EA" w:rsidRDefault="00D63C8A" w:rsidP="00735192">
      <w:pPr>
        <w:autoSpaceDE w:val="0"/>
        <w:autoSpaceDN w:val="0"/>
        <w:adjustRightInd w:val="0"/>
        <w:jc w:val="both"/>
        <w:rPr>
          <w:rFonts w:ascii="Garamond" w:hAnsi="Garamond"/>
          <w:sz w:val="22"/>
          <w:szCs w:val="22"/>
        </w:rPr>
      </w:pPr>
      <w:bookmarkStart w:id="20" w:name="_Toc188856307"/>
    </w:p>
    <w:p w:rsidR="00DC23C7" w:rsidRPr="007D51EA" w:rsidRDefault="00E542CC" w:rsidP="00735192">
      <w:pPr>
        <w:autoSpaceDE w:val="0"/>
        <w:autoSpaceDN w:val="0"/>
        <w:adjustRightInd w:val="0"/>
        <w:jc w:val="both"/>
        <w:rPr>
          <w:rFonts w:ascii="Garamond" w:hAnsi="Garamond"/>
          <w:b/>
          <w:color w:val="000000"/>
          <w:sz w:val="22"/>
          <w:szCs w:val="22"/>
        </w:rPr>
      </w:pPr>
      <w:r w:rsidRPr="007D51EA">
        <w:rPr>
          <w:rFonts w:ascii="Garamond" w:hAnsi="Garamond"/>
          <w:b/>
          <w:color w:val="000000"/>
          <w:sz w:val="22"/>
          <w:szCs w:val="22"/>
        </w:rPr>
        <w:t>Munkavégzés alóli mentesítés az örökbefogadás előkészítésének időszakában:</w:t>
      </w:r>
    </w:p>
    <w:p w:rsidR="00E542CC" w:rsidRPr="007D51EA" w:rsidRDefault="00E542CC" w:rsidP="00735192">
      <w:pPr>
        <w:autoSpaceDE w:val="0"/>
        <w:autoSpaceDN w:val="0"/>
        <w:adjustRightInd w:val="0"/>
        <w:jc w:val="both"/>
        <w:rPr>
          <w:rFonts w:ascii="Garamond" w:hAnsi="Garamond"/>
          <w:sz w:val="22"/>
          <w:szCs w:val="22"/>
        </w:rPr>
      </w:pPr>
      <w:r w:rsidRPr="007D51EA">
        <w:rPr>
          <w:rFonts w:ascii="Garamond" w:hAnsi="Garamond"/>
          <w:sz w:val="22"/>
          <w:szCs w:val="22"/>
        </w:rPr>
        <w:t>A munkavállaló mentesül rendelkezésre állási és munkavégzési kötelezettségének teljesítése alól, a jogszabály szerinti örökbefogadás előkészítése időszakában - az örökbe fogadható gyermekkel történő személyes találkozás céljából - évente legfeljebb tíz munkanapra.</w:t>
      </w:r>
    </w:p>
    <w:p w:rsidR="00E542CC" w:rsidRPr="007D51EA" w:rsidRDefault="00E542CC" w:rsidP="00735192">
      <w:pPr>
        <w:autoSpaceDE w:val="0"/>
        <w:autoSpaceDN w:val="0"/>
        <w:adjustRightInd w:val="0"/>
        <w:jc w:val="both"/>
        <w:rPr>
          <w:rFonts w:ascii="Garamond" w:hAnsi="Garamond"/>
          <w:sz w:val="22"/>
          <w:szCs w:val="22"/>
        </w:rPr>
      </w:pPr>
      <w:r w:rsidRPr="007D51EA">
        <w:rPr>
          <w:rFonts w:ascii="Garamond" w:hAnsi="Garamond"/>
          <w:sz w:val="22"/>
          <w:szCs w:val="22"/>
        </w:rPr>
        <w:t>A munkavállalót a kérésének megfelelő időpontban - az örökbefogadást elősegítő szervezet által kiállított igazolás alapján, a kiállításától számított kilencven napon belül - kell mentesíteni. Az igénybevételről a munkavállaló legalább öt munkanappal korábban tájékoztatja a munkáltatót. (2012. évi I. törvény a munka törvénykönyvéről 55. § (1) j).)</w:t>
      </w:r>
    </w:p>
    <w:p w:rsidR="00E542CC" w:rsidRPr="007D51EA" w:rsidRDefault="00E542CC" w:rsidP="00735192">
      <w:pPr>
        <w:autoSpaceDE w:val="0"/>
        <w:autoSpaceDN w:val="0"/>
        <w:adjustRightInd w:val="0"/>
        <w:jc w:val="both"/>
        <w:rPr>
          <w:rFonts w:ascii="Garamond" w:hAnsi="Garamond"/>
          <w:sz w:val="22"/>
          <w:szCs w:val="22"/>
        </w:rPr>
      </w:pPr>
    </w:p>
    <w:p w:rsidR="00915A8E" w:rsidRPr="007D51EA" w:rsidRDefault="00915A8E" w:rsidP="00735192">
      <w:pPr>
        <w:autoSpaceDE w:val="0"/>
        <w:autoSpaceDN w:val="0"/>
        <w:adjustRightInd w:val="0"/>
        <w:jc w:val="both"/>
        <w:rPr>
          <w:rFonts w:ascii="Garamond" w:hAnsi="Garamond"/>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Családi kedvezmény</w:t>
      </w:r>
      <w:bookmarkEnd w:id="20"/>
    </w:p>
    <w:p w:rsidR="00DC23C7" w:rsidRPr="007D51EA" w:rsidRDefault="00DC23C7" w:rsidP="00735192">
      <w:pPr>
        <w:jc w:val="both"/>
        <w:rPr>
          <w:rFonts w:ascii="Garamond" w:hAnsi="Garamond"/>
          <w:b/>
          <w:bCs/>
          <w:i/>
          <w:sz w:val="22"/>
          <w:szCs w:val="22"/>
        </w:rPr>
      </w:pPr>
      <w:r w:rsidRPr="007D51EA">
        <w:rPr>
          <w:rFonts w:ascii="Garamond" w:hAnsi="Garamond"/>
          <w:b/>
          <w:bCs/>
          <w:i/>
          <w:sz w:val="22"/>
          <w:szCs w:val="22"/>
        </w:rPr>
        <w:t>Ki jogosult a családi kedvezmény érvényesítésére?</w:t>
      </w:r>
    </w:p>
    <w:p w:rsidR="007C3A40" w:rsidRPr="007D51EA" w:rsidRDefault="007C3A40" w:rsidP="00735192">
      <w:pPr>
        <w:ind w:left="284" w:hanging="284"/>
        <w:jc w:val="both"/>
        <w:rPr>
          <w:rFonts w:ascii="Garamond" w:hAnsi="Garamond"/>
          <w:sz w:val="22"/>
          <w:szCs w:val="22"/>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rPr>
        <w:t>a családi pótlékra jogosult személy, valamint a vele közös háztartásban élő házastársa</w:t>
      </w:r>
    </w:p>
    <w:p w:rsidR="007C3A40" w:rsidRPr="007D51EA" w:rsidRDefault="007C3A40" w:rsidP="00735192">
      <w:pPr>
        <w:autoSpaceDE w:val="0"/>
        <w:autoSpaceDN w:val="0"/>
        <w:adjustRightInd w:val="0"/>
        <w:ind w:left="284" w:hanging="284"/>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várandós nő és vele közös háztartásban élő házastársa;</w:t>
      </w:r>
    </w:p>
    <w:p w:rsidR="007C3A40" w:rsidRPr="007D51EA" w:rsidRDefault="007C3A40" w:rsidP="00735192">
      <w:pPr>
        <w:autoSpaceDE w:val="0"/>
        <w:autoSpaceDN w:val="0"/>
        <w:adjustRightInd w:val="0"/>
        <w:ind w:left="284" w:hanging="284"/>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családi pótlékra saját jogán jogosult gyermek (személy);</w:t>
      </w:r>
    </w:p>
    <w:p w:rsidR="007C3A40" w:rsidRPr="007D51EA" w:rsidRDefault="007C3A40" w:rsidP="00735192">
      <w:pPr>
        <w:autoSpaceDE w:val="0"/>
        <w:autoSpaceDN w:val="0"/>
        <w:adjustRightInd w:val="0"/>
        <w:ind w:left="284" w:hanging="284"/>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rokkantsági járadékban részesülő magánszemély.</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lang w:eastAsia="en-US"/>
        </w:rPr>
        <w:t>A családi pótlékra saját jogán jogosult, valamint a rokkantsági járadékban részesülő személy saját maga jogosult a kedvezmény érvényesítésére vagy a vele közös</w:t>
      </w:r>
      <w:r w:rsidR="00393C10" w:rsidRPr="007D51EA">
        <w:rPr>
          <w:rFonts w:ascii="Garamond" w:hAnsi="Garamond"/>
          <w:sz w:val="22"/>
          <w:szCs w:val="22"/>
          <w:lang w:eastAsia="en-US"/>
        </w:rPr>
        <w:t xml:space="preserve"> háztartásban élő hozzátartozói</w:t>
      </w:r>
      <w:r w:rsidRPr="007D51EA">
        <w:rPr>
          <w:rFonts w:ascii="Garamond" w:hAnsi="Garamond"/>
          <w:sz w:val="22"/>
          <w:szCs w:val="22"/>
          <w:lang w:eastAsia="en-US"/>
        </w:rPr>
        <w:t xml:space="preserve"> közül egy – a döntésük szerinti – minősül jogosultnak</w:t>
      </w:r>
      <w:r w:rsidRPr="007D51EA">
        <w:rPr>
          <w:rFonts w:ascii="Garamond" w:hAnsi="Garamond"/>
          <w:sz w:val="22"/>
          <w:szCs w:val="22"/>
        </w:rPr>
        <w:t>.</w:t>
      </w:r>
    </w:p>
    <w:p w:rsidR="0016704A" w:rsidRPr="007D51EA" w:rsidRDefault="0016704A"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Ki nem veheti igénybe a családi kedvezményt?</w:t>
      </w:r>
    </w:p>
    <w:p w:rsidR="007241BA" w:rsidRPr="007D51EA" w:rsidRDefault="007241BA" w:rsidP="00735192">
      <w:pPr>
        <w:autoSpaceDE w:val="0"/>
        <w:autoSpaceDN w:val="0"/>
        <w:adjustRightInd w:val="0"/>
        <w:jc w:val="both"/>
        <w:rPr>
          <w:rFonts w:ascii="Garamond" w:hAnsi="Garamond"/>
          <w:sz w:val="22"/>
          <w:szCs w:val="22"/>
          <w:lang w:eastAsia="en-US"/>
        </w:rPr>
      </w:pPr>
      <w:r w:rsidRPr="007D51EA">
        <w:rPr>
          <w:rFonts w:ascii="Garamond" w:hAnsi="Garamond"/>
          <w:sz w:val="22"/>
          <w:szCs w:val="22"/>
          <w:lang w:eastAsia="en-US"/>
        </w:rPr>
        <w:t>Az a magánszemély, aki a családi pótlékot</w:t>
      </w:r>
    </w:p>
    <w:p w:rsidR="00687BBF" w:rsidRPr="007D51EA" w:rsidRDefault="00687BBF"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00E91D15" w:rsidRPr="007D51EA">
        <w:rPr>
          <w:rFonts w:ascii="Garamond" w:hAnsi="Garamond"/>
          <w:i/>
          <w:iCs/>
          <w:sz w:val="22"/>
          <w:szCs w:val="22"/>
        </w:rPr>
        <w:tab/>
      </w:r>
      <w:r w:rsidR="007241BA" w:rsidRPr="007D51EA">
        <w:rPr>
          <w:rFonts w:ascii="Garamond" w:hAnsi="Garamond"/>
          <w:iCs/>
          <w:sz w:val="22"/>
          <w:szCs w:val="22"/>
        </w:rPr>
        <w:t>a</w:t>
      </w:r>
      <w:r w:rsidR="007241BA" w:rsidRPr="007D51EA">
        <w:rPr>
          <w:rFonts w:ascii="Garamond" w:hAnsi="Garamond"/>
          <w:i/>
          <w:iCs/>
          <w:sz w:val="22"/>
          <w:szCs w:val="22"/>
        </w:rPr>
        <w:t xml:space="preserve"> </w:t>
      </w:r>
      <w:r w:rsidRPr="007D51EA">
        <w:rPr>
          <w:rFonts w:ascii="Garamond" w:hAnsi="Garamond"/>
          <w:sz w:val="22"/>
          <w:szCs w:val="22"/>
        </w:rPr>
        <w:t>gyermekotthon vezetőjeként a gyermekotthonban nevelt gyermekre (személyre) tekintettel,</w:t>
      </w:r>
    </w:p>
    <w:p w:rsidR="00687BBF" w:rsidRPr="007D51EA" w:rsidRDefault="00687BBF"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00E91D15" w:rsidRPr="007D51EA">
        <w:rPr>
          <w:rFonts w:ascii="Garamond" w:hAnsi="Garamond"/>
          <w:i/>
          <w:iCs/>
          <w:sz w:val="22"/>
          <w:szCs w:val="22"/>
        </w:rPr>
        <w:tab/>
      </w:r>
      <w:r w:rsidR="007241BA" w:rsidRPr="007D51EA">
        <w:rPr>
          <w:rFonts w:ascii="Garamond" w:hAnsi="Garamond"/>
          <w:iCs/>
          <w:sz w:val="22"/>
          <w:szCs w:val="22"/>
        </w:rPr>
        <w:t xml:space="preserve">a </w:t>
      </w:r>
      <w:r w:rsidRPr="007D51EA">
        <w:rPr>
          <w:rFonts w:ascii="Garamond" w:hAnsi="Garamond"/>
          <w:sz w:val="22"/>
          <w:szCs w:val="22"/>
        </w:rPr>
        <w:t>szociális intézmény vezetőjeként a szociális intézményben elhelyezett gyermekre (személyre) tekintettel,</w:t>
      </w:r>
    </w:p>
    <w:p w:rsidR="00687BBF" w:rsidRPr="007D51EA" w:rsidRDefault="00687BBF" w:rsidP="00735192">
      <w:pPr>
        <w:autoSpaceDE w:val="0"/>
        <w:autoSpaceDN w:val="0"/>
        <w:adjustRightInd w:val="0"/>
        <w:ind w:left="284" w:hanging="284"/>
        <w:jc w:val="both"/>
        <w:rPr>
          <w:rFonts w:ascii="Garamond" w:hAnsi="Garamond"/>
          <w:sz w:val="22"/>
          <w:szCs w:val="22"/>
        </w:rPr>
      </w:pPr>
      <w:r w:rsidRPr="007D51EA">
        <w:rPr>
          <w:rFonts w:ascii="Garamond" w:hAnsi="Garamond"/>
          <w:i/>
          <w:iCs/>
          <w:sz w:val="22"/>
          <w:szCs w:val="22"/>
        </w:rPr>
        <w:t>-</w:t>
      </w:r>
      <w:r w:rsidR="00E91D15" w:rsidRPr="007D51EA">
        <w:rPr>
          <w:rFonts w:ascii="Garamond" w:hAnsi="Garamond"/>
          <w:i/>
          <w:iCs/>
          <w:sz w:val="22"/>
          <w:szCs w:val="22"/>
        </w:rPr>
        <w:tab/>
      </w:r>
      <w:r w:rsidR="007241BA" w:rsidRPr="007D51EA">
        <w:rPr>
          <w:rFonts w:ascii="Garamond" w:hAnsi="Garamond"/>
          <w:iCs/>
          <w:sz w:val="22"/>
          <w:szCs w:val="22"/>
        </w:rPr>
        <w:t>a</w:t>
      </w:r>
      <w:r w:rsidR="007241BA" w:rsidRPr="007D51EA">
        <w:rPr>
          <w:rFonts w:ascii="Garamond" w:hAnsi="Garamond"/>
          <w:i/>
          <w:iCs/>
          <w:sz w:val="22"/>
          <w:szCs w:val="22"/>
        </w:rPr>
        <w:t xml:space="preserve"> </w:t>
      </w:r>
      <w:r w:rsidRPr="007D51EA">
        <w:rPr>
          <w:rFonts w:ascii="Garamond" w:hAnsi="Garamond"/>
          <w:sz w:val="22"/>
          <w:szCs w:val="22"/>
        </w:rPr>
        <w:t>javítóintézet igazgatójaként, illetve büntetés-végrehajtási intézet parancsnokaként a javítóintézetben nevelt vagy büntetés-végrehajtási intézetben lévő, és gyermekvédelmi gondoskodás alatt álló gyermekre (személyre) tekintettel kapja.</w:t>
      </w:r>
    </w:p>
    <w:p w:rsidR="00B54123" w:rsidRPr="007D51EA" w:rsidRDefault="00B54123" w:rsidP="00735192">
      <w:pPr>
        <w:jc w:val="both"/>
        <w:rPr>
          <w:rFonts w:ascii="Garamond" w:hAnsi="Garamond"/>
          <w:b/>
          <w:i/>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Milyen mértékű a családi kedvezmény, s hogy állapítják meg a kedvezmény összegét?</w:t>
      </w:r>
    </w:p>
    <w:p w:rsidR="00DC23C7" w:rsidRPr="007D51EA" w:rsidRDefault="00EA1C6F" w:rsidP="00735192">
      <w:pPr>
        <w:jc w:val="both"/>
        <w:rPr>
          <w:rFonts w:ascii="Garamond" w:hAnsi="Garamond"/>
          <w:sz w:val="22"/>
          <w:szCs w:val="22"/>
        </w:rPr>
      </w:pPr>
      <w:r w:rsidRPr="007D51EA">
        <w:rPr>
          <w:rFonts w:ascii="Garamond" w:hAnsi="Garamond"/>
          <w:sz w:val="22"/>
          <w:szCs w:val="22"/>
        </w:rPr>
        <w:t xml:space="preserve">A </w:t>
      </w:r>
      <w:r w:rsidR="00DC23C7" w:rsidRPr="007D51EA">
        <w:rPr>
          <w:rFonts w:ascii="Garamond" w:hAnsi="Garamond"/>
          <w:sz w:val="22"/>
          <w:szCs w:val="22"/>
        </w:rPr>
        <w:t>családi kedvezmény nem a fizetendő adó összegét, hanem az adóelőleg megállapítását megelőzően, a magánszemély összevont adóalapját csökkenti. (Az összevont adóalap a</w:t>
      </w:r>
      <w:r w:rsidR="003634AF" w:rsidRPr="007D51EA">
        <w:rPr>
          <w:rFonts w:ascii="Garamond" w:hAnsi="Garamond"/>
          <w:sz w:val="22"/>
          <w:szCs w:val="22"/>
        </w:rPr>
        <w:t xml:space="preserve"> nem önálló tevékenységből - például</w:t>
      </w:r>
      <w:r w:rsidR="00DC23C7" w:rsidRPr="007D51EA">
        <w:rPr>
          <w:rFonts w:ascii="Garamond" w:hAnsi="Garamond"/>
          <w:sz w:val="22"/>
          <w:szCs w:val="22"/>
        </w:rPr>
        <w:t xml:space="preserve"> munkaviszonyból -, az önálló tevékenységből - pl. megbízási jogviszonyból - származó jövedelmek, valamint az Szja</w:t>
      </w:r>
      <w:r w:rsidR="00773589" w:rsidRPr="007D51EA">
        <w:rPr>
          <w:rFonts w:ascii="Garamond" w:hAnsi="Garamond"/>
          <w:sz w:val="22"/>
          <w:szCs w:val="22"/>
        </w:rPr>
        <w:t>.</w:t>
      </w:r>
      <w:r w:rsidR="0075590B" w:rsidRPr="007D51EA">
        <w:rPr>
          <w:rFonts w:ascii="Garamond" w:hAnsi="Garamond"/>
          <w:sz w:val="22"/>
          <w:szCs w:val="22"/>
        </w:rPr>
        <w:t xml:space="preserve"> törvény</w:t>
      </w:r>
      <w:r w:rsidR="00DC23C7" w:rsidRPr="007D51EA">
        <w:rPr>
          <w:rFonts w:ascii="Garamond" w:hAnsi="Garamond"/>
          <w:sz w:val="22"/>
          <w:szCs w:val="22"/>
        </w:rPr>
        <w:t xml:space="preserve"> szerinti egyéb jövedelmek adóalap-kiegészítéssel növelt összege, azaz az említett jövedelmek összegének 1,27-szerese.)</w:t>
      </w:r>
    </w:p>
    <w:p w:rsidR="00EA1C6F" w:rsidRPr="007D51EA" w:rsidRDefault="00EA1C6F" w:rsidP="00735192">
      <w:pPr>
        <w:autoSpaceDE w:val="0"/>
        <w:autoSpaceDN w:val="0"/>
        <w:adjustRightInd w:val="0"/>
        <w:jc w:val="both"/>
        <w:rPr>
          <w:rFonts w:ascii="Garamond" w:hAnsi="Garamond"/>
          <w:sz w:val="22"/>
          <w:szCs w:val="22"/>
        </w:rPr>
      </w:pPr>
      <w:r w:rsidRPr="007D51EA">
        <w:rPr>
          <w:rFonts w:ascii="Garamond" w:hAnsi="Garamond"/>
          <w:sz w:val="22"/>
          <w:szCs w:val="22"/>
        </w:rPr>
        <w:t>A családi kedvezmény - az eltartottak lélekszámától függően - kedvezményezett eltartottanként és jogosultsági hónaponként</w:t>
      </w:r>
    </w:p>
    <w:p w:rsidR="00EA1C6F"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EA1C6F" w:rsidRPr="007D51EA">
        <w:rPr>
          <w:rFonts w:ascii="Garamond" w:hAnsi="Garamond"/>
          <w:sz w:val="22"/>
          <w:szCs w:val="22"/>
        </w:rPr>
        <w:t>egy eltartott esetén 66</w:t>
      </w:r>
      <w:r w:rsidR="00D842A6" w:rsidRPr="007D51EA">
        <w:rPr>
          <w:rFonts w:ascii="Garamond" w:hAnsi="Garamond"/>
          <w:sz w:val="22"/>
          <w:szCs w:val="22"/>
        </w:rPr>
        <w:t>.</w:t>
      </w:r>
      <w:r w:rsidR="00EA1C6F" w:rsidRPr="007D51EA">
        <w:rPr>
          <w:rFonts w:ascii="Garamond" w:hAnsi="Garamond"/>
          <w:sz w:val="22"/>
          <w:szCs w:val="22"/>
        </w:rPr>
        <w:t>670</w:t>
      </w:r>
      <w:r w:rsidR="00D842A6" w:rsidRPr="007D51EA">
        <w:rPr>
          <w:rFonts w:ascii="Garamond" w:hAnsi="Garamond"/>
          <w:sz w:val="22"/>
          <w:szCs w:val="22"/>
        </w:rPr>
        <w:t>,-</w:t>
      </w:r>
      <w:r w:rsidR="00EA1C6F" w:rsidRPr="007D51EA">
        <w:rPr>
          <w:rFonts w:ascii="Garamond" w:hAnsi="Garamond"/>
          <w:sz w:val="22"/>
          <w:szCs w:val="22"/>
        </w:rPr>
        <w:t xml:space="preserve"> forint,</w:t>
      </w:r>
    </w:p>
    <w:p w:rsidR="00EA1C6F"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r>
      <w:r w:rsidR="00904103" w:rsidRPr="007D51EA">
        <w:rPr>
          <w:rFonts w:ascii="Garamond" w:hAnsi="Garamond"/>
          <w:sz w:val="22"/>
          <w:szCs w:val="22"/>
        </w:rPr>
        <w:t>kettő eltartott esetén</w:t>
      </w:r>
      <w:r w:rsidR="00EA1C6F" w:rsidRPr="007D51EA">
        <w:rPr>
          <w:rFonts w:ascii="Garamond" w:hAnsi="Garamond"/>
          <w:sz w:val="22"/>
          <w:szCs w:val="22"/>
        </w:rPr>
        <w:t xml:space="preserve"> 13</w:t>
      </w:r>
      <w:r w:rsidR="00D842A6" w:rsidRPr="007D51EA">
        <w:rPr>
          <w:rFonts w:ascii="Garamond" w:hAnsi="Garamond"/>
          <w:sz w:val="22"/>
          <w:szCs w:val="22"/>
        </w:rPr>
        <w:t>3.</w:t>
      </w:r>
      <w:r w:rsidR="00EA1C6F" w:rsidRPr="007D51EA">
        <w:rPr>
          <w:rFonts w:ascii="Garamond" w:hAnsi="Garamond"/>
          <w:sz w:val="22"/>
          <w:szCs w:val="22"/>
        </w:rPr>
        <w:t>330</w:t>
      </w:r>
      <w:r w:rsidR="00D842A6" w:rsidRPr="007D51EA">
        <w:rPr>
          <w:rFonts w:ascii="Garamond" w:hAnsi="Garamond"/>
          <w:sz w:val="22"/>
          <w:szCs w:val="22"/>
        </w:rPr>
        <w:t>,-</w:t>
      </w:r>
      <w:r w:rsidR="00EA1C6F" w:rsidRPr="007D51EA">
        <w:rPr>
          <w:rFonts w:ascii="Garamond" w:hAnsi="Garamond"/>
          <w:sz w:val="22"/>
          <w:szCs w:val="22"/>
        </w:rPr>
        <w:t xml:space="preserve"> forint,</w:t>
      </w:r>
    </w:p>
    <w:p w:rsidR="00EA1C6F"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D5037" w:rsidRPr="007D51EA">
        <w:rPr>
          <w:rFonts w:ascii="Garamond" w:hAnsi="Garamond"/>
          <w:iCs/>
          <w:sz w:val="22"/>
          <w:szCs w:val="22"/>
        </w:rPr>
        <w:tab/>
      </w:r>
      <w:r w:rsidR="00EA1C6F" w:rsidRPr="007D51EA">
        <w:rPr>
          <w:rFonts w:ascii="Garamond" w:hAnsi="Garamond"/>
          <w:sz w:val="22"/>
          <w:szCs w:val="22"/>
        </w:rPr>
        <w:t>három és minden további eltartott esetén 220</w:t>
      </w:r>
      <w:r w:rsidR="00D842A6" w:rsidRPr="007D51EA">
        <w:rPr>
          <w:rFonts w:ascii="Garamond" w:hAnsi="Garamond"/>
          <w:sz w:val="22"/>
          <w:szCs w:val="22"/>
        </w:rPr>
        <w:t>.</w:t>
      </w:r>
      <w:r w:rsidR="00EA1C6F" w:rsidRPr="007D51EA">
        <w:rPr>
          <w:rFonts w:ascii="Garamond" w:hAnsi="Garamond"/>
          <w:sz w:val="22"/>
          <w:szCs w:val="22"/>
        </w:rPr>
        <w:t>000</w:t>
      </w:r>
      <w:r w:rsidR="00D842A6" w:rsidRPr="007D51EA">
        <w:rPr>
          <w:rFonts w:ascii="Garamond" w:hAnsi="Garamond"/>
          <w:sz w:val="22"/>
          <w:szCs w:val="22"/>
        </w:rPr>
        <w:t>,-</w:t>
      </w:r>
      <w:r w:rsidR="00EA1C6F" w:rsidRPr="007D51EA">
        <w:rPr>
          <w:rFonts w:ascii="Garamond" w:hAnsi="Garamond"/>
          <w:sz w:val="22"/>
          <w:szCs w:val="22"/>
        </w:rPr>
        <w:t xml:space="preserve"> forint.</w:t>
      </w:r>
    </w:p>
    <w:p w:rsidR="0085654B" w:rsidRPr="007D51EA" w:rsidRDefault="0085654B" w:rsidP="00735192">
      <w:pPr>
        <w:autoSpaceDE w:val="0"/>
        <w:autoSpaceDN w:val="0"/>
        <w:adjustRightInd w:val="0"/>
        <w:jc w:val="both"/>
        <w:rPr>
          <w:rFonts w:ascii="Garamond" w:hAnsi="Garamond"/>
          <w:sz w:val="22"/>
          <w:szCs w:val="22"/>
        </w:rPr>
      </w:pPr>
      <w:r w:rsidRPr="007D51EA">
        <w:rPr>
          <w:rFonts w:ascii="Garamond" w:hAnsi="Garamond"/>
          <w:sz w:val="22"/>
          <w:szCs w:val="22"/>
        </w:rPr>
        <w:t>Kedvező változás 2023. január 1-től, hogy a tartósan beteg, illetve súlyosan fogyatékos személynek minősülő kedvezményezett eltartott gyermek után jogosultsági hónaponként a kedvezmény havi összege 66</w:t>
      </w:r>
      <w:r w:rsidR="00915A8E" w:rsidRPr="007D51EA">
        <w:rPr>
          <w:rFonts w:ascii="Garamond" w:hAnsi="Garamond"/>
          <w:sz w:val="22"/>
          <w:szCs w:val="22"/>
        </w:rPr>
        <w:t>.</w:t>
      </w:r>
      <w:r w:rsidRPr="007D51EA">
        <w:rPr>
          <w:rFonts w:ascii="Garamond" w:hAnsi="Garamond"/>
          <w:sz w:val="22"/>
          <w:szCs w:val="22"/>
        </w:rPr>
        <w:t>670</w:t>
      </w:r>
      <w:r w:rsidR="00915A8E" w:rsidRPr="007D51EA">
        <w:rPr>
          <w:rFonts w:ascii="Garamond" w:hAnsi="Garamond"/>
          <w:sz w:val="22"/>
          <w:szCs w:val="22"/>
        </w:rPr>
        <w:t>,-</w:t>
      </w:r>
      <w:r w:rsidRPr="007D51EA">
        <w:rPr>
          <w:rFonts w:ascii="Garamond" w:hAnsi="Garamond"/>
          <w:sz w:val="22"/>
          <w:szCs w:val="22"/>
        </w:rPr>
        <w:t xml:space="preserve"> forinttal emelt összegben vehető igénybe.</w:t>
      </w:r>
    </w:p>
    <w:p w:rsidR="0085654B" w:rsidRPr="007D51EA" w:rsidRDefault="0085654B" w:rsidP="00735192">
      <w:pPr>
        <w:autoSpaceDE w:val="0"/>
        <w:autoSpaceDN w:val="0"/>
        <w:adjustRightInd w:val="0"/>
        <w:jc w:val="both"/>
        <w:rPr>
          <w:rFonts w:ascii="Garamond" w:hAnsi="Garamond"/>
          <w:sz w:val="22"/>
          <w:szCs w:val="22"/>
        </w:rPr>
      </w:pPr>
      <w:r w:rsidRPr="007D51EA">
        <w:rPr>
          <w:rFonts w:ascii="Garamond" w:hAnsi="Garamond"/>
          <w:sz w:val="22"/>
          <w:szCs w:val="22"/>
        </w:rPr>
        <w:t>Tartósan beteg, illetve súlyosan fogyatékos személy az, aki:</w:t>
      </w:r>
    </w:p>
    <w:p w:rsidR="0085654B" w:rsidRPr="007D51EA" w:rsidRDefault="0085654B" w:rsidP="00E32FB1">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7D51EA">
        <w:rPr>
          <w:rFonts w:ascii="Garamond" w:hAnsi="Garamond"/>
        </w:rPr>
        <w:t>tizennyolc évesnél fiatalabb, és a külön jogszabályban meghatározott</w:t>
      </w:r>
      <w:r w:rsidR="00915A8E" w:rsidRPr="007D51EA">
        <w:rPr>
          <w:rFonts w:ascii="Garamond" w:hAnsi="Garamond"/>
        </w:rPr>
        <w:t xml:space="preserve"> </w:t>
      </w:r>
      <w:r w:rsidRPr="007D51EA">
        <w:rPr>
          <w:rFonts w:ascii="Garamond" w:hAnsi="Garamond"/>
        </w:rPr>
        <w:t>betegsége, illetve fogyatékossága miatt állandó vagy fokozott felügyeletre,</w:t>
      </w:r>
      <w:r w:rsidR="00915A8E" w:rsidRPr="007D51EA">
        <w:rPr>
          <w:rFonts w:ascii="Garamond" w:hAnsi="Garamond"/>
        </w:rPr>
        <w:t xml:space="preserve"> </w:t>
      </w:r>
      <w:r w:rsidRPr="007D51EA">
        <w:rPr>
          <w:rFonts w:ascii="Garamond" w:hAnsi="Garamond"/>
        </w:rPr>
        <w:t>gondozásra szorul,</w:t>
      </w:r>
    </w:p>
    <w:p w:rsidR="0085654B" w:rsidRPr="007D51EA" w:rsidRDefault="0085654B" w:rsidP="00E32FB1">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7D51EA">
        <w:rPr>
          <w:rFonts w:ascii="Garamond" w:hAnsi="Garamond"/>
        </w:rPr>
        <w:t>tizennyolc évesnél idősebb, és a tizennyolcadik életévének betöltése előtt munkaképességét legalább 67%-ban elvesztette, legalább 50%-os mértékű egészségkárosodást szenvedett, vagy akinek egészségi állapota a rehabilitációs hatóság minősítése alapján a tizennyolcadik életévének betöltése előtt sem haladja meg az 50%-os mértéket, és ez az állapot legalább egy éve tart, vagy előreláthatólag legalább egy évig fennáll.</w:t>
      </w:r>
    </w:p>
    <w:p w:rsidR="00AA1084" w:rsidRPr="007D51EA" w:rsidRDefault="0085654B" w:rsidP="00735192">
      <w:pPr>
        <w:autoSpaceDE w:val="0"/>
        <w:autoSpaceDN w:val="0"/>
        <w:adjustRightInd w:val="0"/>
        <w:jc w:val="both"/>
        <w:rPr>
          <w:rFonts w:ascii="Garamond" w:hAnsi="Garamond"/>
          <w:sz w:val="22"/>
          <w:szCs w:val="22"/>
        </w:rPr>
      </w:pPr>
      <w:r w:rsidRPr="007D51EA">
        <w:rPr>
          <w:rFonts w:ascii="Garamond" w:hAnsi="Garamond"/>
          <w:sz w:val="22"/>
          <w:szCs w:val="22"/>
        </w:rPr>
        <w:t>Példa: Egy anya két kiskorú gyermeket nevel, akik közül az egyik súlyosan fogyatékos. A családi kedvezmény havi összege 333 330 forint, mert a gyermekek után személyenként havi 133 330 forint családi kedvezményt érvényesíthet és a beteg gyermek után még további 66 670 forintot.</w:t>
      </w:r>
    </w:p>
    <w:p w:rsidR="00EA1C6F" w:rsidRPr="007D51EA" w:rsidRDefault="00EA1C6F" w:rsidP="00735192">
      <w:pPr>
        <w:autoSpaceDE w:val="0"/>
        <w:autoSpaceDN w:val="0"/>
        <w:adjustRightInd w:val="0"/>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Mitől függ a családi kedvezmény mértéke?</w:t>
      </w:r>
    </w:p>
    <w:p w:rsidR="00DC23C7" w:rsidRPr="007D51EA" w:rsidRDefault="00DC23C7" w:rsidP="00735192">
      <w:pPr>
        <w:jc w:val="both"/>
        <w:rPr>
          <w:rFonts w:ascii="Garamond" w:hAnsi="Garamond"/>
          <w:sz w:val="22"/>
          <w:szCs w:val="22"/>
        </w:rPr>
      </w:pPr>
      <w:r w:rsidRPr="007D51EA">
        <w:rPr>
          <w:rFonts w:ascii="Garamond" w:hAnsi="Garamond"/>
          <w:sz w:val="22"/>
          <w:szCs w:val="22"/>
        </w:rPr>
        <w:t>A családi kedvezmény mértéke az eltartottak számától függ.</w:t>
      </w:r>
    </w:p>
    <w:p w:rsidR="00687BBF" w:rsidRPr="007D51EA" w:rsidRDefault="00687BBF" w:rsidP="00735192">
      <w:pPr>
        <w:jc w:val="both"/>
        <w:rPr>
          <w:rFonts w:ascii="Garamond" w:hAnsi="Garamond"/>
          <w:b/>
          <w:i/>
          <w:sz w:val="22"/>
          <w:szCs w:val="22"/>
        </w:rPr>
      </w:pPr>
    </w:p>
    <w:p w:rsidR="00687BBF" w:rsidRPr="007D51EA" w:rsidRDefault="00687BBF" w:rsidP="00735192">
      <w:pPr>
        <w:jc w:val="both"/>
        <w:rPr>
          <w:rFonts w:ascii="Garamond" w:hAnsi="Garamond"/>
          <w:b/>
          <w:i/>
          <w:sz w:val="22"/>
          <w:szCs w:val="22"/>
        </w:rPr>
      </w:pPr>
      <w:r w:rsidRPr="007D51EA">
        <w:rPr>
          <w:rFonts w:ascii="Garamond" w:hAnsi="Garamond"/>
          <w:b/>
          <w:i/>
          <w:sz w:val="22"/>
          <w:szCs w:val="22"/>
        </w:rPr>
        <w:t>Ki után jár a családi kedvezmény?</w:t>
      </w:r>
    </w:p>
    <w:p w:rsidR="00687BBF" w:rsidRPr="007D51EA" w:rsidRDefault="00687BBF" w:rsidP="00735192">
      <w:pPr>
        <w:jc w:val="both"/>
        <w:rPr>
          <w:rFonts w:ascii="Garamond" w:hAnsi="Garamond"/>
          <w:sz w:val="22"/>
          <w:szCs w:val="22"/>
        </w:rPr>
      </w:pPr>
      <w:r w:rsidRPr="007D51EA">
        <w:rPr>
          <w:rFonts w:ascii="Garamond" w:hAnsi="Garamond"/>
          <w:sz w:val="22"/>
          <w:szCs w:val="22"/>
        </w:rPr>
        <w:t>A családi kedvezmény a kedvezményezett eltartott után jár.</w:t>
      </w:r>
    </w:p>
    <w:p w:rsidR="009E0508" w:rsidRPr="007D51EA" w:rsidRDefault="009E0508" w:rsidP="00735192">
      <w:pPr>
        <w:jc w:val="both"/>
        <w:rPr>
          <w:rFonts w:ascii="Garamond" w:hAnsi="Garamond"/>
          <w:sz w:val="22"/>
          <w:szCs w:val="22"/>
        </w:rPr>
      </w:pPr>
    </w:p>
    <w:p w:rsidR="00687BBF" w:rsidRPr="007D51EA" w:rsidRDefault="00687BBF" w:rsidP="00735192">
      <w:pPr>
        <w:jc w:val="both"/>
        <w:rPr>
          <w:rFonts w:ascii="Garamond" w:hAnsi="Garamond"/>
          <w:b/>
          <w:i/>
          <w:sz w:val="22"/>
          <w:szCs w:val="22"/>
        </w:rPr>
      </w:pPr>
      <w:r w:rsidRPr="007D51EA">
        <w:rPr>
          <w:rFonts w:ascii="Garamond" w:hAnsi="Garamond"/>
          <w:b/>
          <w:i/>
          <w:sz w:val="22"/>
          <w:szCs w:val="22"/>
        </w:rPr>
        <w:t>Kit tekintünk kedvezményezett eltartottnak?</w:t>
      </w:r>
    </w:p>
    <w:p w:rsidR="00687BBF" w:rsidRPr="007D51EA" w:rsidRDefault="00687BBF" w:rsidP="00735192">
      <w:pPr>
        <w:autoSpaceDE w:val="0"/>
        <w:autoSpaceDN w:val="0"/>
        <w:adjustRightInd w:val="0"/>
        <w:jc w:val="both"/>
        <w:rPr>
          <w:rFonts w:ascii="Garamond" w:hAnsi="Garamond"/>
          <w:sz w:val="22"/>
          <w:szCs w:val="22"/>
          <w:lang w:eastAsia="en-US"/>
        </w:rPr>
      </w:pPr>
      <w:r w:rsidRPr="007D51EA">
        <w:rPr>
          <w:rFonts w:ascii="Garamond" w:hAnsi="Garamond"/>
          <w:sz w:val="22"/>
          <w:szCs w:val="22"/>
          <w:lang w:eastAsia="en-US"/>
        </w:rPr>
        <w:t>Kedvezményezett eltartott</w:t>
      </w:r>
    </w:p>
    <w:p w:rsidR="00687BBF" w:rsidRPr="007D51EA" w:rsidRDefault="00687BBF"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az, akire tekintettel a családok támogatásáról szóló törvény szerint családi pótlékra jogosult,</w:t>
      </w:r>
    </w:p>
    <w:p w:rsidR="00687BBF" w:rsidRPr="007D51EA" w:rsidRDefault="00687BBF"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magzat a várandósság időszakában (fogantatásának 91. napjától megszületéséig),</w:t>
      </w:r>
    </w:p>
    <w:p w:rsidR="00687BBF" w:rsidRPr="007D51EA" w:rsidRDefault="00687BBF"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az, aki a családi pótlékra saját jogán jogosult,</w:t>
      </w:r>
    </w:p>
    <w:p w:rsidR="00687BBF" w:rsidRPr="007D51EA" w:rsidRDefault="00687BBF" w:rsidP="00735192">
      <w:pPr>
        <w:autoSpaceDE w:val="0"/>
        <w:autoSpaceDN w:val="0"/>
        <w:adjustRightInd w:val="0"/>
        <w:ind w:left="240" w:hanging="240"/>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rokkantsági járadékban részesülő magánszemély.</w:t>
      </w:r>
    </w:p>
    <w:p w:rsidR="007F7993" w:rsidRPr="007D51EA" w:rsidRDefault="007F7993" w:rsidP="00735192">
      <w:pPr>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A családi kedvezmény érvényesíthető mértékének megállapítása szempontjából kit tekintünk eltartottnak?</w:t>
      </w:r>
    </w:p>
    <w:p w:rsidR="00DC23C7" w:rsidRPr="007D51EA" w:rsidRDefault="00DC23C7"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 kedvezményezett eltartott</w:t>
      </w:r>
      <w:r w:rsidR="00915A8E" w:rsidRPr="007D51EA">
        <w:rPr>
          <w:rFonts w:ascii="Garamond" w:hAnsi="Garamond"/>
          <w:sz w:val="22"/>
          <w:szCs w:val="22"/>
          <w:lang w:eastAsia="en-US"/>
        </w:rPr>
        <w:t>at</w:t>
      </w:r>
      <w:r w:rsidRPr="007D51EA">
        <w:rPr>
          <w:rFonts w:ascii="Garamond" w:hAnsi="Garamond"/>
          <w:sz w:val="22"/>
          <w:szCs w:val="22"/>
          <w:lang w:eastAsia="en-US"/>
        </w:rPr>
        <w:t>,</w:t>
      </w:r>
      <w:r w:rsidR="00687BBF" w:rsidRPr="007D51EA">
        <w:rPr>
          <w:rFonts w:ascii="Garamond" w:hAnsi="Garamond"/>
          <w:sz w:val="22"/>
          <w:szCs w:val="22"/>
          <w:lang w:eastAsia="en-US"/>
        </w:rPr>
        <w:t xml:space="preserve"> valamint </w:t>
      </w:r>
    </w:p>
    <w:p w:rsidR="00393C10" w:rsidRPr="007D51EA" w:rsidRDefault="00393C10" w:rsidP="00735192">
      <w:pPr>
        <w:ind w:left="284" w:hanging="284"/>
        <w:jc w:val="both"/>
        <w:rPr>
          <w:rFonts w:ascii="Garamond" w:hAnsi="Garamond"/>
          <w:sz w:val="22"/>
          <w:szCs w:val="22"/>
        </w:rPr>
      </w:pPr>
      <w:r w:rsidRPr="007D51EA">
        <w:rPr>
          <w:rFonts w:ascii="Garamond" w:hAnsi="Garamond"/>
          <w:iCs/>
          <w:sz w:val="22"/>
          <w:szCs w:val="22"/>
          <w:lang w:eastAsia="en-US"/>
        </w:rPr>
        <w:t>-</w:t>
      </w:r>
      <w:r w:rsidR="003634AF" w:rsidRPr="007D51EA">
        <w:rPr>
          <w:rFonts w:ascii="Garamond" w:hAnsi="Garamond"/>
          <w:iCs/>
          <w:sz w:val="22"/>
          <w:szCs w:val="22"/>
          <w:lang w:eastAsia="en-US"/>
        </w:rPr>
        <w:tab/>
      </w:r>
      <w:r w:rsidRPr="007D51EA">
        <w:rPr>
          <w:rFonts w:ascii="Garamond" w:hAnsi="Garamond"/>
          <w:sz w:val="22"/>
          <w:szCs w:val="22"/>
        </w:rPr>
        <w:t>az</w:t>
      </w:r>
      <w:r w:rsidR="00915A8E" w:rsidRPr="007D51EA">
        <w:rPr>
          <w:rFonts w:ascii="Garamond" w:hAnsi="Garamond"/>
          <w:sz w:val="22"/>
          <w:szCs w:val="22"/>
        </w:rPr>
        <w:t>t</w:t>
      </w:r>
      <w:r w:rsidRPr="007D51EA">
        <w:rPr>
          <w:rFonts w:ascii="Garamond" w:hAnsi="Garamond"/>
          <w:sz w:val="22"/>
          <w:szCs w:val="22"/>
        </w:rPr>
        <w:t>, aki a családok támogatásáról szóló törvény szerint a családi pótlék összegének megállapítása szempontjából figyelembe vehető vagy figyelembe vehető lenne, akkor is, ha a kedvezményezett eltartott után nem családi pótlékot állapítanak meg, családi pótlékot nem állapítanak meg, vagy a családi pótlék összegét a gyermekek száma nem befolyásolja.</w:t>
      </w:r>
    </w:p>
    <w:p w:rsidR="00B54123" w:rsidRPr="007D51EA" w:rsidRDefault="00B54123" w:rsidP="00735192">
      <w:pPr>
        <w:ind w:left="284" w:hanging="284"/>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Hogyan történik a családi kedvezmény mértékének megállapítása?</w:t>
      </w:r>
    </w:p>
    <w:p w:rsidR="00DC23C7" w:rsidRPr="007D51EA" w:rsidRDefault="00DC23C7" w:rsidP="00735192">
      <w:pPr>
        <w:jc w:val="both"/>
        <w:rPr>
          <w:rFonts w:ascii="Garamond" w:hAnsi="Garamond"/>
          <w:sz w:val="22"/>
          <w:szCs w:val="22"/>
        </w:rPr>
      </w:pPr>
      <w:r w:rsidRPr="007D51EA">
        <w:rPr>
          <w:rFonts w:ascii="Garamond" w:hAnsi="Garamond"/>
          <w:sz w:val="22"/>
          <w:szCs w:val="22"/>
        </w:rPr>
        <w:t xml:space="preserve">A családi kedvezmény megállapítása során megvizsgálják, hogy a jogosult családjában hány kedvezményezett, s hány, a családi pótlék összegének megállapítása szempontjából beszámítható gyermek él. </w:t>
      </w:r>
    </w:p>
    <w:p w:rsidR="00DC23C7" w:rsidRPr="007D51EA" w:rsidRDefault="00DC23C7" w:rsidP="00735192">
      <w:pPr>
        <w:jc w:val="both"/>
        <w:rPr>
          <w:rFonts w:ascii="Garamond" w:hAnsi="Garamond"/>
          <w:sz w:val="22"/>
          <w:szCs w:val="22"/>
        </w:rPr>
      </w:pPr>
      <w:r w:rsidRPr="007D51EA">
        <w:rPr>
          <w:rFonts w:ascii="Garamond" w:hAnsi="Garamond"/>
          <w:sz w:val="22"/>
          <w:szCs w:val="22"/>
        </w:rPr>
        <w:t xml:space="preserve">Például, ha a családban három gyermeket nevelnek, egy gyermek után folyósítanak családi pótlékot, a két nagyobb gyermek főiskolás, akkor ebben az esetben a család háromgyermekes családnak minősül, de csak egy gyermek után (aki után folyósítják a családi pótlékot) csökkenthető az adóalap a háromgyermekesekre megállapított mértékkel, </w:t>
      </w:r>
      <w:r w:rsidR="00C7592F" w:rsidRPr="007D51EA">
        <w:rPr>
          <w:rFonts w:ascii="Garamond" w:hAnsi="Garamond"/>
          <w:sz w:val="22"/>
          <w:szCs w:val="22"/>
        </w:rPr>
        <w:t>220.000</w:t>
      </w:r>
      <w:r w:rsidRPr="007D51EA">
        <w:rPr>
          <w:rFonts w:ascii="Garamond" w:hAnsi="Garamond"/>
          <w:sz w:val="22"/>
          <w:szCs w:val="22"/>
        </w:rPr>
        <w:t>,- forinttal, vagyis a család 33.000,- forinttal kevesebb adót fizet.</w:t>
      </w:r>
    </w:p>
    <w:p w:rsidR="00D63C8A" w:rsidRPr="007D51EA" w:rsidRDefault="00D63C8A" w:rsidP="00735192">
      <w:pPr>
        <w:jc w:val="both"/>
        <w:rPr>
          <w:rFonts w:ascii="Garamond" w:hAnsi="Garamond"/>
          <w:sz w:val="22"/>
          <w:szCs w:val="22"/>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A családi kedvezmény érvényesítése szempontjából mi minősül jogosultsági hónapnak?</w:t>
      </w:r>
    </w:p>
    <w:p w:rsidR="00DC23C7" w:rsidRPr="007D51EA" w:rsidRDefault="00DC23C7" w:rsidP="00735192">
      <w:pPr>
        <w:autoSpaceDE w:val="0"/>
        <w:autoSpaceDN w:val="0"/>
        <w:adjustRightInd w:val="0"/>
        <w:rPr>
          <w:rFonts w:ascii="Garamond" w:hAnsi="Garamond"/>
          <w:sz w:val="22"/>
          <w:szCs w:val="22"/>
          <w:lang w:eastAsia="en-US"/>
        </w:rPr>
      </w:pPr>
      <w:r w:rsidRPr="007D51EA">
        <w:rPr>
          <w:rFonts w:ascii="Garamond" w:hAnsi="Garamond"/>
          <w:sz w:val="22"/>
          <w:szCs w:val="22"/>
          <w:lang w:eastAsia="en-US"/>
        </w:rPr>
        <w:t>Jogosultsági hónap az a hónap</w:t>
      </w:r>
    </w:p>
    <w:p w:rsidR="00DC23C7" w:rsidRPr="007D51EA" w:rsidRDefault="00DC23C7"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amelyre tekintettel a családi pótlékra jogosult,</w:t>
      </w:r>
    </w:p>
    <w:p w:rsidR="00DC23C7" w:rsidRPr="007D51EA" w:rsidRDefault="00DC23C7" w:rsidP="00735192">
      <w:pPr>
        <w:autoSpaceDE w:val="0"/>
        <w:autoSpaceDN w:val="0"/>
        <w:adjustRightInd w:val="0"/>
        <w:ind w:left="240" w:hanging="240"/>
        <w:jc w:val="both"/>
        <w:rPr>
          <w:rFonts w:ascii="Garamond" w:hAnsi="Garamond"/>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r>
      <w:r w:rsidRPr="007D51EA">
        <w:rPr>
          <w:rFonts w:ascii="Garamond" w:hAnsi="Garamond"/>
          <w:sz w:val="22"/>
          <w:szCs w:val="22"/>
          <w:lang w:eastAsia="en-US"/>
        </w:rPr>
        <w:t>amelyre tekintettel a rokkantsági járadékot folyósítják,</w:t>
      </w:r>
    </w:p>
    <w:p w:rsidR="00DC23C7" w:rsidRPr="007D51EA" w:rsidRDefault="00DC23C7" w:rsidP="00735192">
      <w:pPr>
        <w:autoSpaceDE w:val="0"/>
        <w:autoSpaceDN w:val="0"/>
        <w:adjustRightInd w:val="0"/>
        <w:ind w:left="240" w:hanging="240"/>
        <w:jc w:val="both"/>
        <w:rPr>
          <w:rFonts w:ascii="Garamond" w:hAnsi="Garamond"/>
          <w:iCs/>
          <w:sz w:val="22"/>
          <w:szCs w:val="22"/>
          <w:lang w:eastAsia="en-US"/>
        </w:rPr>
      </w:pPr>
      <w:r w:rsidRPr="007D51EA">
        <w:rPr>
          <w:rFonts w:ascii="Garamond" w:hAnsi="Garamond"/>
          <w:iCs/>
          <w:sz w:val="22"/>
          <w:szCs w:val="22"/>
          <w:lang w:eastAsia="en-US"/>
        </w:rPr>
        <w:t>-</w:t>
      </w:r>
      <w:r w:rsidRPr="007D51EA">
        <w:rPr>
          <w:rFonts w:ascii="Garamond" w:hAnsi="Garamond"/>
          <w:iCs/>
          <w:sz w:val="22"/>
          <w:szCs w:val="22"/>
          <w:lang w:eastAsia="en-US"/>
        </w:rPr>
        <w:tab/>
        <w:t>amelyben a várandósság orvosi igazolása alapján a jogosultság legalább egy napig fennáll, kivéve azt a hónapot, amikor a megszületett gyermek után a családi pótlékra való jogosultság megnyílik.</w:t>
      </w:r>
    </w:p>
    <w:p w:rsidR="00120345" w:rsidRPr="007D51EA" w:rsidRDefault="00120345" w:rsidP="00735192">
      <w:pPr>
        <w:autoSpaceDE w:val="0"/>
        <w:autoSpaceDN w:val="0"/>
        <w:adjustRightInd w:val="0"/>
        <w:ind w:left="240" w:hanging="240"/>
        <w:jc w:val="both"/>
        <w:rPr>
          <w:rFonts w:ascii="Garamond" w:hAnsi="Garamond"/>
          <w:iCs/>
          <w:sz w:val="22"/>
          <w:szCs w:val="22"/>
          <w:lang w:eastAsia="en-US"/>
        </w:rPr>
      </w:pPr>
    </w:p>
    <w:p w:rsidR="00DC23C7" w:rsidRPr="007D51EA" w:rsidRDefault="00DC23C7" w:rsidP="00735192">
      <w:pPr>
        <w:jc w:val="both"/>
        <w:rPr>
          <w:rFonts w:ascii="Garamond" w:hAnsi="Garamond"/>
          <w:b/>
          <w:i/>
          <w:sz w:val="22"/>
          <w:szCs w:val="22"/>
        </w:rPr>
      </w:pPr>
      <w:r w:rsidRPr="007D51EA">
        <w:rPr>
          <w:rFonts w:ascii="Garamond" w:hAnsi="Garamond"/>
          <w:b/>
          <w:i/>
          <w:sz w:val="22"/>
          <w:szCs w:val="22"/>
        </w:rPr>
        <w:t>A szülők megoszthatják-e a családi kedvezményt?</w:t>
      </w:r>
    </w:p>
    <w:p w:rsidR="00904103" w:rsidRPr="007D51EA" w:rsidRDefault="00904103" w:rsidP="00735192">
      <w:pPr>
        <w:autoSpaceDE w:val="0"/>
        <w:autoSpaceDN w:val="0"/>
        <w:adjustRightInd w:val="0"/>
        <w:jc w:val="both"/>
        <w:rPr>
          <w:rFonts w:ascii="Garamond" w:hAnsi="Garamond"/>
          <w:sz w:val="22"/>
          <w:szCs w:val="22"/>
        </w:rPr>
      </w:pPr>
      <w:r w:rsidRPr="007D51EA">
        <w:rPr>
          <w:rFonts w:ascii="Garamond" w:hAnsi="Garamond"/>
          <w:sz w:val="22"/>
          <w:szCs w:val="22"/>
        </w:rPr>
        <w:t>Ha az adott jogosultsági hónap után járó családi kedvezményre egy magánszemély jogosult, az őt megillető családi kedvezményt adóbevallásban megoszthatja a vele közös háztartásban élő, jogosultnak nem minősülő házastársával, élettársával, ideértve azt az esetet is, ha a családi kedvezményt a jogosult egyáltalán nem tudja érvényesíteni. Azon jogosultsági hónapokra eső családi kedvezményre, amelyre vonatkozóan a jogosult vagy házastársa, élettársa a gyermeket nevelő egyedülálló családi pótlékát igénybe veszi, a megosztás nem alkalmazható, ide nem értve, ha a jogosult a családok támogatásáról szóló törvény alapján minősül egyedülállónak.</w:t>
      </w:r>
    </w:p>
    <w:p w:rsidR="0016704A" w:rsidRPr="007D51EA" w:rsidRDefault="0016704A" w:rsidP="00735192">
      <w:pPr>
        <w:autoSpaceDE w:val="0"/>
        <w:autoSpaceDN w:val="0"/>
        <w:adjustRightInd w:val="0"/>
        <w:jc w:val="both"/>
        <w:rPr>
          <w:rFonts w:ascii="Garamond" w:hAnsi="Garamond"/>
          <w:sz w:val="22"/>
          <w:szCs w:val="22"/>
        </w:rPr>
      </w:pPr>
      <w:r w:rsidRPr="007D51EA">
        <w:rPr>
          <w:rFonts w:ascii="Garamond" w:hAnsi="Garamond"/>
          <w:sz w:val="22"/>
          <w:szCs w:val="22"/>
        </w:rPr>
        <w:t>Több jogosult vagy a kedvezmény megosztása esetén az igénybevétel feltétele az érintett magánszemélyek adóbevallásban közösen tett, egymás adóazonosító jelét is feltüntető - nyilatkozata, amely tartalmazza, hogy a kedvezményt melyikük veszi igénybe, továbbá a kedvezmény összegének - az összeg vagy a kedvezményezett eltartottak számának felosztásával történő - közös igénybevételére, megosztására vonatkozó döntésüket.</w:t>
      </w:r>
    </w:p>
    <w:p w:rsidR="00393C10" w:rsidRPr="007D51EA" w:rsidRDefault="00393C10"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Ha jogerős bírósági döntés, egyezség, közös nyilatkozat alapján a szülők egyenlő időszakokban felváltva gondozzák gyermeküket, és ezért a családi pótlékra 50-50 százalékos arányban mindkét szülő jogosult, a gyermek mindkét szülő - valamint a szülő házastársa - vonatkozásában kedvezményezett eltartottnak minősül. A felváltva gondozott gyermek után a szülő (házastársa) </w:t>
      </w:r>
      <w:r w:rsidR="0021739E" w:rsidRPr="007D51EA">
        <w:rPr>
          <w:rFonts w:ascii="Garamond" w:hAnsi="Garamond"/>
          <w:sz w:val="22"/>
          <w:szCs w:val="22"/>
        </w:rPr>
        <w:t xml:space="preserve">a családi kedvezmény </w:t>
      </w:r>
      <w:r w:rsidRPr="007D51EA">
        <w:rPr>
          <w:rFonts w:ascii="Garamond" w:hAnsi="Garamond"/>
          <w:sz w:val="22"/>
          <w:szCs w:val="22"/>
        </w:rPr>
        <w:t>összege 50 százalékának érvényesítésére jogosult. A gyermeket felváltva gondozó szülők a családi kedvezmény közös érvényesítésére egymás között nem jogosultak.</w:t>
      </w:r>
    </w:p>
    <w:p w:rsidR="00393C10" w:rsidRPr="007D51EA" w:rsidRDefault="00393C10" w:rsidP="00735192">
      <w:pPr>
        <w:jc w:val="both"/>
        <w:rPr>
          <w:rFonts w:ascii="Garamond" w:hAnsi="Garamond"/>
          <w:b/>
          <w:i/>
          <w:sz w:val="22"/>
          <w:szCs w:val="22"/>
        </w:rPr>
      </w:pPr>
    </w:p>
    <w:p w:rsidR="00DC23C7" w:rsidRPr="007D51EA" w:rsidRDefault="002E6458" w:rsidP="00735192">
      <w:pPr>
        <w:jc w:val="both"/>
        <w:rPr>
          <w:rFonts w:ascii="Garamond" w:hAnsi="Garamond"/>
          <w:b/>
          <w:i/>
          <w:sz w:val="22"/>
          <w:szCs w:val="22"/>
        </w:rPr>
      </w:pPr>
      <w:r w:rsidRPr="007D51EA">
        <w:rPr>
          <w:rFonts w:ascii="Garamond" w:hAnsi="Garamond"/>
          <w:b/>
          <w:i/>
          <w:sz w:val="22"/>
          <w:szCs w:val="22"/>
        </w:rPr>
        <w:t>M</w:t>
      </w:r>
      <w:r w:rsidR="00DC23C7" w:rsidRPr="007D51EA">
        <w:rPr>
          <w:rFonts w:ascii="Garamond" w:hAnsi="Garamond"/>
          <w:b/>
          <w:i/>
          <w:sz w:val="22"/>
          <w:szCs w:val="22"/>
        </w:rPr>
        <w:t>elyek a családi kedvezmény érvényesítésének feltételei?</w:t>
      </w:r>
    </w:p>
    <w:p w:rsidR="0016704A" w:rsidRPr="007D51EA" w:rsidRDefault="0016704A" w:rsidP="00735192">
      <w:pPr>
        <w:autoSpaceDE w:val="0"/>
        <w:autoSpaceDN w:val="0"/>
        <w:adjustRightInd w:val="0"/>
        <w:jc w:val="both"/>
        <w:rPr>
          <w:rFonts w:ascii="Garamond" w:hAnsi="Garamond"/>
          <w:sz w:val="22"/>
          <w:szCs w:val="22"/>
        </w:rPr>
      </w:pPr>
      <w:r w:rsidRPr="007D51EA">
        <w:rPr>
          <w:rFonts w:ascii="Garamond" w:hAnsi="Garamond"/>
          <w:sz w:val="22"/>
          <w:szCs w:val="22"/>
        </w:rPr>
        <w:t>A családi kedvezmény érvényesítésének feltétele a magánszemély adóbevalláshoz tett írásbeli nyilatkozata</w:t>
      </w:r>
    </w:p>
    <w:p w:rsidR="0016704A" w:rsidRPr="007D51EA" w:rsidRDefault="003874A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16704A" w:rsidRPr="007D51EA">
        <w:rPr>
          <w:rFonts w:ascii="Garamond" w:hAnsi="Garamond"/>
          <w:sz w:val="22"/>
          <w:szCs w:val="22"/>
        </w:rPr>
        <w:t>a jogosultság jogcíméről, és</w:t>
      </w:r>
    </w:p>
    <w:p w:rsidR="0016704A" w:rsidRPr="007D51EA" w:rsidRDefault="0016704A"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családi kedvezmény megosztása, közös érvényesítése esetén erről a tényről, amelyen fel kell tüntetnie - a magzat kivételével - minden eltartott (kedvezményezett eltartott) adóazonosító jelét, továbbá azt, hogy e személyek - ideértve a magzatot is - az adóév mely hónapjaiban minősültek eltartottnak, kedvezményezett eltartottnak. A családi kedvezmény megosztása, közös érvényesítése esetén a másik fél adóazonosító jelét is fel kell tüntetni.</w:t>
      </w:r>
    </w:p>
    <w:p w:rsidR="00666FDB" w:rsidRPr="007D51EA" w:rsidRDefault="00666FDB" w:rsidP="00735192">
      <w:pPr>
        <w:pStyle w:val="Cmsor2"/>
        <w:rPr>
          <w:rFonts w:ascii="Garamond" w:hAnsi="Garamond"/>
          <w:sz w:val="24"/>
        </w:rPr>
      </w:pPr>
      <w:r w:rsidRPr="007D51EA">
        <w:rPr>
          <w:rFonts w:ascii="Garamond" w:hAnsi="Garamond"/>
          <w:b/>
          <w:sz w:val="18"/>
          <w:szCs w:val="18"/>
        </w:rPr>
        <w:t>TARTÓSAN BETEG, ILLETVE SÚLYOSAN FOGYATÉKOS GYERMEKET NEVELŐ CSALÁDOKAT MEGILLETŐ CSALÁDI KEDVEZMÉNY</w:t>
      </w:r>
    </w:p>
    <w:p w:rsidR="00666FDB" w:rsidRPr="007D51EA" w:rsidRDefault="00666FDB" w:rsidP="00735192">
      <w:pPr>
        <w:autoSpaceDE w:val="0"/>
        <w:autoSpaceDN w:val="0"/>
        <w:adjustRightInd w:val="0"/>
        <w:jc w:val="both"/>
        <w:rPr>
          <w:rFonts w:ascii="Garamond" w:hAnsi="Garamond"/>
          <w:sz w:val="22"/>
          <w:szCs w:val="22"/>
        </w:rPr>
      </w:pPr>
      <w:r w:rsidRPr="007D51EA">
        <w:rPr>
          <w:rFonts w:ascii="Garamond" w:hAnsi="Garamond"/>
          <w:sz w:val="22"/>
          <w:szCs w:val="22"/>
        </w:rPr>
        <w:t>2023. január 1-től havi szinten 10</w:t>
      </w:r>
      <w:r w:rsidR="009135D1">
        <w:rPr>
          <w:rFonts w:ascii="Garamond" w:hAnsi="Garamond"/>
          <w:sz w:val="22"/>
          <w:szCs w:val="22"/>
        </w:rPr>
        <w:t xml:space="preserve">.000,- </w:t>
      </w:r>
      <w:r w:rsidRPr="007D51EA">
        <w:rPr>
          <w:rFonts w:ascii="Garamond" w:hAnsi="Garamond"/>
          <w:sz w:val="22"/>
          <w:szCs w:val="22"/>
        </w:rPr>
        <w:t xml:space="preserve">forint plusz családi adókedvezmény jár tartós beteg és súlyosan fogyatékos gyermekenként. Ennek érvényesítéséhez a szülőnek az adóelőleg-nyilatkozatban vagy az adóbevalláshoz tett írásbeli nyilatkozatban kell </w:t>
      </w:r>
      <w:r w:rsidR="00C7592F" w:rsidRPr="007D51EA">
        <w:rPr>
          <w:rFonts w:ascii="Garamond" w:hAnsi="Garamond"/>
          <w:sz w:val="22"/>
          <w:szCs w:val="22"/>
        </w:rPr>
        <w:t>jeleznie az igényét</w:t>
      </w:r>
      <w:r w:rsidRPr="007D51EA">
        <w:rPr>
          <w:rFonts w:ascii="Garamond" w:hAnsi="Garamond"/>
          <w:sz w:val="22"/>
          <w:szCs w:val="22"/>
        </w:rPr>
        <w:t>.</w:t>
      </w:r>
    </w:p>
    <w:p w:rsidR="00666FDB" w:rsidRPr="007D51EA" w:rsidRDefault="00666FDB" w:rsidP="00735192">
      <w:pPr>
        <w:rPr>
          <w:rFonts w:ascii="Garamond" w:hAnsi="Garamond"/>
        </w:rPr>
      </w:pPr>
    </w:p>
    <w:p w:rsidR="00DC23C7" w:rsidRPr="007D51EA" w:rsidRDefault="00DC23C7" w:rsidP="00735192">
      <w:pPr>
        <w:autoSpaceDE w:val="0"/>
        <w:autoSpaceDN w:val="0"/>
        <w:adjustRightInd w:val="0"/>
        <w:ind w:left="240" w:hanging="240"/>
        <w:jc w:val="both"/>
        <w:rPr>
          <w:rFonts w:ascii="Garamond" w:hAnsi="Garamond"/>
          <w:sz w:val="22"/>
          <w:szCs w:val="22"/>
          <w:lang w:eastAsia="en-US"/>
        </w:rPr>
      </w:pPr>
    </w:p>
    <w:p w:rsidR="00D65C70" w:rsidRPr="007D51EA" w:rsidRDefault="00D65C70" w:rsidP="00735192">
      <w:pPr>
        <w:pStyle w:val="Cmsor2"/>
        <w:rPr>
          <w:rFonts w:ascii="Garamond" w:hAnsi="Garamond"/>
          <w:b/>
          <w:smallCaps/>
          <w:sz w:val="22"/>
          <w:szCs w:val="22"/>
        </w:rPr>
      </w:pPr>
      <w:r w:rsidRPr="007D51EA">
        <w:rPr>
          <w:rFonts w:ascii="Garamond" w:hAnsi="Garamond"/>
          <w:b/>
          <w:smallCaps/>
          <w:sz w:val="22"/>
          <w:szCs w:val="22"/>
        </w:rPr>
        <w:t>Az első házasok kedvezménye</w:t>
      </w:r>
    </w:p>
    <w:p w:rsidR="00F92BEE" w:rsidRPr="007D51EA" w:rsidRDefault="00F92BEE" w:rsidP="00735192">
      <w:pPr>
        <w:rPr>
          <w:rFonts w:ascii="Garamond" w:hAnsi="Garamond"/>
          <w:b/>
          <w:i/>
          <w:sz w:val="22"/>
          <w:szCs w:val="22"/>
        </w:rPr>
      </w:pPr>
      <w:r w:rsidRPr="007D51EA">
        <w:rPr>
          <w:rFonts w:ascii="Garamond" w:hAnsi="Garamond"/>
          <w:b/>
          <w:i/>
          <w:sz w:val="22"/>
          <w:szCs w:val="22"/>
        </w:rPr>
        <w:t>Ki érvényesítheti az adókedvezményt?</w:t>
      </w:r>
    </w:p>
    <w:p w:rsidR="004313DD" w:rsidRPr="007D51EA" w:rsidRDefault="004313DD" w:rsidP="00735192">
      <w:pPr>
        <w:pStyle w:val="Cmsor3"/>
        <w:rPr>
          <w:b w:val="0"/>
          <w:sz w:val="22"/>
          <w:szCs w:val="22"/>
        </w:rPr>
      </w:pPr>
      <w:r w:rsidRPr="007D51EA">
        <w:rPr>
          <w:b w:val="0"/>
          <w:sz w:val="22"/>
          <w:szCs w:val="22"/>
        </w:rPr>
        <w:t>Az első házasok kedvezményét abban az esetben lehet érvényesíteni, ha a házaspár legalább egyik tagja az első házasságát köti.</w:t>
      </w:r>
    </w:p>
    <w:p w:rsidR="00F92BEE" w:rsidRPr="007D51EA" w:rsidRDefault="00F92BEE" w:rsidP="00735192">
      <w:pPr>
        <w:pStyle w:val="Alcm"/>
        <w:rPr>
          <w:rFonts w:ascii="Garamond" w:hAnsi="Garamond"/>
          <w:b w:val="0"/>
          <w:sz w:val="22"/>
          <w:szCs w:val="22"/>
        </w:rPr>
      </w:pPr>
    </w:p>
    <w:p w:rsidR="00EA1C6F" w:rsidRPr="007D51EA" w:rsidRDefault="00097628" w:rsidP="00735192">
      <w:pPr>
        <w:autoSpaceDE w:val="0"/>
        <w:autoSpaceDN w:val="0"/>
        <w:adjustRightInd w:val="0"/>
        <w:jc w:val="both"/>
        <w:rPr>
          <w:rFonts w:ascii="Garamond" w:hAnsi="Garamond"/>
          <w:b/>
          <w:i/>
          <w:sz w:val="22"/>
          <w:szCs w:val="22"/>
        </w:rPr>
      </w:pPr>
      <w:r w:rsidRPr="007D51EA">
        <w:rPr>
          <w:rFonts w:ascii="Garamond" w:hAnsi="Garamond"/>
          <w:b/>
          <w:i/>
          <w:sz w:val="22"/>
          <w:szCs w:val="22"/>
        </w:rPr>
        <w:t>Mekkora a kedvezmény mértéke?</w:t>
      </w:r>
    </w:p>
    <w:p w:rsidR="00EA1C6F" w:rsidRPr="007D51EA" w:rsidRDefault="00EA1C6F" w:rsidP="00735192">
      <w:pPr>
        <w:autoSpaceDE w:val="0"/>
        <w:autoSpaceDN w:val="0"/>
        <w:adjustRightInd w:val="0"/>
        <w:jc w:val="both"/>
        <w:rPr>
          <w:rFonts w:ascii="Garamond" w:hAnsi="Garamond"/>
          <w:sz w:val="22"/>
          <w:szCs w:val="22"/>
        </w:rPr>
      </w:pPr>
      <w:r w:rsidRPr="007D51EA">
        <w:rPr>
          <w:rFonts w:ascii="Garamond" w:hAnsi="Garamond"/>
          <w:sz w:val="22"/>
          <w:szCs w:val="22"/>
        </w:rPr>
        <w:t>A házastársak által együttesen érvényesíthető kedvezm</w:t>
      </w:r>
      <w:r w:rsidR="003874A3" w:rsidRPr="007D51EA">
        <w:rPr>
          <w:rFonts w:ascii="Garamond" w:hAnsi="Garamond"/>
          <w:sz w:val="22"/>
          <w:szCs w:val="22"/>
        </w:rPr>
        <w:t>ény jogosultsági hónaponként 33.</w:t>
      </w:r>
      <w:r w:rsidRPr="007D51EA">
        <w:rPr>
          <w:rFonts w:ascii="Garamond" w:hAnsi="Garamond"/>
          <w:sz w:val="22"/>
          <w:szCs w:val="22"/>
        </w:rPr>
        <w:t>335</w:t>
      </w:r>
      <w:r w:rsidR="003874A3" w:rsidRPr="007D51EA">
        <w:rPr>
          <w:rFonts w:ascii="Garamond" w:hAnsi="Garamond"/>
          <w:sz w:val="22"/>
          <w:szCs w:val="22"/>
        </w:rPr>
        <w:t>,-</w:t>
      </w:r>
      <w:r w:rsidR="007350C1" w:rsidRPr="007D51EA">
        <w:rPr>
          <w:rFonts w:ascii="Garamond" w:hAnsi="Garamond"/>
          <w:sz w:val="22"/>
          <w:szCs w:val="22"/>
        </w:rPr>
        <w:t xml:space="preserve"> forint, ami azt je</w:t>
      </w:r>
      <w:r w:rsidR="0052041A" w:rsidRPr="007D51EA">
        <w:rPr>
          <w:rFonts w:ascii="Garamond" w:hAnsi="Garamond"/>
          <w:sz w:val="22"/>
          <w:szCs w:val="22"/>
        </w:rPr>
        <w:t>lenti, hogy havonta nettó 5.000,</w:t>
      </w:r>
      <w:r w:rsidR="007350C1" w:rsidRPr="007D51EA">
        <w:rPr>
          <w:rFonts w:ascii="Garamond" w:hAnsi="Garamond"/>
          <w:sz w:val="22"/>
          <w:szCs w:val="22"/>
        </w:rPr>
        <w:t>-</w:t>
      </w:r>
      <w:r w:rsidR="0052041A" w:rsidRPr="007D51EA">
        <w:rPr>
          <w:rFonts w:ascii="Garamond" w:hAnsi="Garamond"/>
          <w:sz w:val="22"/>
          <w:szCs w:val="22"/>
        </w:rPr>
        <w:t xml:space="preserve"> forin</w:t>
      </w:r>
      <w:r w:rsidR="007350C1" w:rsidRPr="007D51EA">
        <w:rPr>
          <w:rFonts w:ascii="Garamond" w:hAnsi="Garamond"/>
          <w:sz w:val="22"/>
          <w:szCs w:val="22"/>
        </w:rPr>
        <w:t>t a kedvezmény mértéke.</w:t>
      </w:r>
    </w:p>
    <w:p w:rsidR="00DA594A" w:rsidRPr="007D51EA" w:rsidRDefault="00DA594A" w:rsidP="00735192">
      <w:pPr>
        <w:autoSpaceDE w:val="0"/>
        <w:autoSpaceDN w:val="0"/>
        <w:adjustRightInd w:val="0"/>
        <w:jc w:val="both"/>
        <w:rPr>
          <w:rFonts w:ascii="Garamond" w:hAnsi="Garamond"/>
          <w:b/>
          <w:i/>
          <w:sz w:val="22"/>
          <w:szCs w:val="22"/>
        </w:rPr>
      </w:pPr>
    </w:p>
    <w:p w:rsidR="00097628" w:rsidRPr="007D51EA" w:rsidRDefault="00097628" w:rsidP="00735192">
      <w:pPr>
        <w:autoSpaceDE w:val="0"/>
        <w:autoSpaceDN w:val="0"/>
        <w:adjustRightInd w:val="0"/>
        <w:jc w:val="both"/>
        <w:rPr>
          <w:rFonts w:ascii="Garamond" w:hAnsi="Garamond"/>
          <w:b/>
          <w:i/>
          <w:sz w:val="22"/>
          <w:szCs w:val="22"/>
        </w:rPr>
      </w:pPr>
      <w:r w:rsidRPr="007D51EA">
        <w:rPr>
          <w:rFonts w:ascii="Garamond" w:hAnsi="Garamond"/>
          <w:b/>
          <w:i/>
          <w:sz w:val="22"/>
          <w:szCs w:val="22"/>
        </w:rPr>
        <w:t>Mennyi ideig vehető igénye a kedvezmény?</w:t>
      </w:r>
    </w:p>
    <w:p w:rsidR="0021739E" w:rsidRPr="007D51EA" w:rsidRDefault="0021739E" w:rsidP="00735192">
      <w:pPr>
        <w:autoSpaceDE w:val="0"/>
        <w:autoSpaceDN w:val="0"/>
        <w:adjustRightInd w:val="0"/>
        <w:jc w:val="both"/>
        <w:rPr>
          <w:rFonts w:ascii="Garamond" w:hAnsi="Garamond"/>
          <w:sz w:val="22"/>
          <w:szCs w:val="22"/>
        </w:rPr>
      </w:pPr>
      <w:r w:rsidRPr="007D51EA">
        <w:rPr>
          <w:rFonts w:ascii="Garamond" w:hAnsi="Garamond"/>
          <w:sz w:val="22"/>
          <w:szCs w:val="22"/>
        </w:rPr>
        <w:t>A házassági életközösség fennállása alatt a házasságkötést követő hónaptól (azt első jogosultsági hónapnak tekintve) legfeljebb 24 hónapig.</w:t>
      </w:r>
    </w:p>
    <w:p w:rsidR="005438D1" w:rsidRPr="007D51EA" w:rsidRDefault="005438D1" w:rsidP="00735192">
      <w:pPr>
        <w:autoSpaceDE w:val="0"/>
        <w:autoSpaceDN w:val="0"/>
        <w:adjustRightInd w:val="0"/>
        <w:jc w:val="both"/>
        <w:rPr>
          <w:rFonts w:ascii="Garamond" w:hAnsi="Garamond"/>
          <w:b/>
          <w:i/>
          <w:sz w:val="22"/>
          <w:szCs w:val="22"/>
        </w:rPr>
      </w:pPr>
    </w:p>
    <w:p w:rsidR="00097628" w:rsidRPr="007D51EA" w:rsidRDefault="00097628" w:rsidP="00735192">
      <w:pPr>
        <w:autoSpaceDE w:val="0"/>
        <w:autoSpaceDN w:val="0"/>
        <w:adjustRightInd w:val="0"/>
        <w:jc w:val="both"/>
        <w:rPr>
          <w:rFonts w:ascii="Garamond" w:hAnsi="Garamond"/>
          <w:b/>
          <w:i/>
          <w:sz w:val="22"/>
          <w:szCs w:val="22"/>
        </w:rPr>
      </w:pPr>
      <w:r w:rsidRPr="007D51EA">
        <w:rPr>
          <w:rFonts w:ascii="Garamond" w:hAnsi="Garamond"/>
          <w:b/>
          <w:i/>
          <w:sz w:val="22"/>
          <w:szCs w:val="22"/>
        </w:rPr>
        <w:t>Megosztható-e a kedvezmény?</w:t>
      </w:r>
    </w:p>
    <w:p w:rsidR="0016704A" w:rsidRPr="007D51EA" w:rsidRDefault="0016704A" w:rsidP="00735192">
      <w:pPr>
        <w:autoSpaceDE w:val="0"/>
        <w:autoSpaceDN w:val="0"/>
        <w:adjustRightInd w:val="0"/>
        <w:jc w:val="both"/>
        <w:rPr>
          <w:rFonts w:ascii="Garamond" w:hAnsi="Garamond"/>
          <w:sz w:val="22"/>
          <w:szCs w:val="22"/>
        </w:rPr>
      </w:pPr>
      <w:r w:rsidRPr="007D51EA">
        <w:rPr>
          <w:rFonts w:ascii="Garamond" w:hAnsi="Garamond"/>
          <w:sz w:val="22"/>
          <w:szCs w:val="22"/>
        </w:rPr>
        <w:t>A kedvezményt a házastársak - döntésük szerint - az összeg megosztásával közösen érvényesítik, ideértve azt az esetet is, ha a kedvezményt kizárólag egyikük veszi igénybe. A kedvezmény közös igénybevétele az adóbevallásban független attól, hogy az adóelőleg megállapításánál mely házastársnál történt annak figyelembevétele.</w:t>
      </w:r>
    </w:p>
    <w:p w:rsidR="00915A8E" w:rsidRPr="007D51EA" w:rsidRDefault="00915A8E" w:rsidP="00735192">
      <w:pPr>
        <w:autoSpaceDE w:val="0"/>
        <w:autoSpaceDN w:val="0"/>
        <w:adjustRightInd w:val="0"/>
        <w:jc w:val="both"/>
        <w:rPr>
          <w:rFonts w:ascii="Garamond" w:hAnsi="Garamond"/>
          <w:b/>
          <w:i/>
          <w:sz w:val="22"/>
          <w:szCs w:val="22"/>
        </w:rPr>
      </w:pPr>
    </w:p>
    <w:p w:rsidR="00097628" w:rsidRPr="007D51EA" w:rsidRDefault="00097628" w:rsidP="00735192">
      <w:pPr>
        <w:autoSpaceDE w:val="0"/>
        <w:autoSpaceDN w:val="0"/>
        <w:adjustRightInd w:val="0"/>
        <w:jc w:val="both"/>
        <w:rPr>
          <w:rFonts w:ascii="Garamond" w:hAnsi="Garamond"/>
          <w:b/>
          <w:i/>
          <w:sz w:val="22"/>
          <w:szCs w:val="22"/>
        </w:rPr>
      </w:pPr>
      <w:r w:rsidRPr="007D51EA">
        <w:rPr>
          <w:rFonts w:ascii="Garamond" w:hAnsi="Garamond"/>
          <w:b/>
          <w:i/>
          <w:sz w:val="22"/>
          <w:szCs w:val="22"/>
        </w:rPr>
        <w:t>Van-e feltétele az igénybevételnek?</w:t>
      </w:r>
    </w:p>
    <w:p w:rsidR="0016704A" w:rsidRPr="007D51EA" w:rsidRDefault="0016704A" w:rsidP="00735192">
      <w:pPr>
        <w:autoSpaceDE w:val="0"/>
        <w:autoSpaceDN w:val="0"/>
        <w:adjustRightInd w:val="0"/>
        <w:jc w:val="both"/>
        <w:rPr>
          <w:rFonts w:ascii="Garamond" w:hAnsi="Garamond"/>
          <w:sz w:val="22"/>
          <w:szCs w:val="22"/>
        </w:rPr>
      </w:pPr>
      <w:r w:rsidRPr="007D51EA">
        <w:rPr>
          <w:rFonts w:ascii="Garamond" w:hAnsi="Garamond"/>
          <w:sz w:val="22"/>
          <w:szCs w:val="22"/>
        </w:rPr>
        <w:t>Az igénybevétel feltétele a házastársak - adóbevallásban közösen tett, egymás adóazonosító jelét is feltüntető - nyilatkozata, amely tartalmazza, hogy a kedvezményt melyikük veszi igénybe, vagy a kedvezmény összegének megosztására vonatkozó döntésüket.</w:t>
      </w:r>
    </w:p>
    <w:p w:rsidR="00931F85" w:rsidRPr="007D51EA" w:rsidRDefault="00931F85" w:rsidP="00735192">
      <w:pPr>
        <w:pStyle w:val="Cmsor2"/>
        <w:rPr>
          <w:rFonts w:ascii="Garamond" w:hAnsi="Garamond"/>
          <w:sz w:val="18"/>
          <w:szCs w:val="18"/>
        </w:rPr>
      </w:pPr>
    </w:p>
    <w:p w:rsidR="009930DE" w:rsidRPr="007D51EA" w:rsidRDefault="00931F85" w:rsidP="00735192">
      <w:pPr>
        <w:pStyle w:val="Cmsor2"/>
        <w:rPr>
          <w:rFonts w:ascii="Garamond" w:hAnsi="Garamond"/>
          <w:i/>
          <w:color w:val="000000"/>
          <w:sz w:val="22"/>
        </w:rPr>
      </w:pPr>
      <w:r w:rsidRPr="007D51EA">
        <w:rPr>
          <w:rFonts w:ascii="Garamond" w:hAnsi="Garamond"/>
          <w:b/>
          <w:sz w:val="18"/>
          <w:szCs w:val="18"/>
        </w:rPr>
        <w:t>CSALÁDI JÁRULÉKKEDVEZMÉNY</w:t>
      </w:r>
    </w:p>
    <w:p w:rsidR="009930DE" w:rsidRPr="007D51EA" w:rsidRDefault="009930DE" w:rsidP="00735192">
      <w:pPr>
        <w:jc w:val="both"/>
        <w:rPr>
          <w:rFonts w:ascii="Garamond" w:hAnsi="Garamond"/>
          <w:sz w:val="22"/>
          <w:szCs w:val="22"/>
        </w:rPr>
      </w:pPr>
      <w:r w:rsidRPr="007D51EA">
        <w:rPr>
          <w:rFonts w:ascii="Garamond" w:hAnsi="Garamond"/>
          <w:sz w:val="22"/>
          <w:szCs w:val="22"/>
        </w:rPr>
        <w:t xml:space="preserve">Ha a család a személyi jövedelemadóból nem </w:t>
      </w:r>
      <w:r w:rsidR="008C2279" w:rsidRPr="007D51EA">
        <w:rPr>
          <w:rFonts w:ascii="Garamond" w:hAnsi="Garamond"/>
          <w:sz w:val="22"/>
          <w:szCs w:val="22"/>
        </w:rPr>
        <w:t>(vagy nem teljesen)</w:t>
      </w:r>
      <w:r w:rsidRPr="007D51EA">
        <w:rPr>
          <w:rFonts w:ascii="Garamond" w:hAnsi="Garamond"/>
          <w:sz w:val="22"/>
          <w:szCs w:val="22"/>
        </w:rPr>
        <w:t xml:space="preserve"> tudja érvényesíteni a családi adókedvezmény összegét, azt az általa fizetett járulékból is érvényesít</w:t>
      </w:r>
      <w:r w:rsidR="008C2279" w:rsidRPr="007D51EA">
        <w:rPr>
          <w:rFonts w:ascii="Garamond" w:hAnsi="Garamond"/>
          <w:sz w:val="22"/>
          <w:szCs w:val="22"/>
        </w:rPr>
        <w:t>h</w:t>
      </w:r>
      <w:r w:rsidRPr="007D51EA">
        <w:rPr>
          <w:rFonts w:ascii="Garamond" w:hAnsi="Garamond"/>
          <w:sz w:val="22"/>
          <w:szCs w:val="22"/>
        </w:rPr>
        <w:t>e</w:t>
      </w:r>
      <w:r w:rsidR="008C2279" w:rsidRPr="007D51EA">
        <w:rPr>
          <w:rFonts w:ascii="Garamond" w:hAnsi="Garamond"/>
          <w:sz w:val="22"/>
          <w:szCs w:val="22"/>
        </w:rPr>
        <w:t>t</w:t>
      </w:r>
      <w:r w:rsidRPr="007D51EA">
        <w:rPr>
          <w:rFonts w:ascii="Garamond" w:hAnsi="Garamond"/>
          <w:sz w:val="22"/>
          <w:szCs w:val="22"/>
        </w:rPr>
        <w:t>i.</w:t>
      </w:r>
    </w:p>
    <w:p w:rsidR="009930DE" w:rsidRPr="007D51EA" w:rsidRDefault="009930DE" w:rsidP="00735192">
      <w:pPr>
        <w:autoSpaceDE w:val="0"/>
        <w:autoSpaceDN w:val="0"/>
        <w:adjustRightInd w:val="0"/>
        <w:jc w:val="both"/>
        <w:rPr>
          <w:rFonts w:ascii="Garamond" w:hAnsi="Garamond"/>
          <w:sz w:val="22"/>
          <w:szCs w:val="22"/>
        </w:rPr>
      </w:pPr>
      <w:r w:rsidRPr="007D51EA">
        <w:rPr>
          <w:rFonts w:ascii="Garamond" w:hAnsi="Garamond"/>
          <w:sz w:val="22"/>
          <w:szCs w:val="22"/>
        </w:rPr>
        <w:t>A családi járulékkedvezmény csökkenti a biztosított által fizetendő természetbeni és pénzbeli egészségbiztosítási járulék és nyugdíjjárulék együttes összegét.</w:t>
      </w:r>
    </w:p>
    <w:p w:rsidR="002E3DDD" w:rsidRPr="007D51EA" w:rsidRDefault="002E3DDD" w:rsidP="00735192">
      <w:pPr>
        <w:autoSpaceDE w:val="0"/>
        <w:autoSpaceDN w:val="0"/>
        <w:adjustRightInd w:val="0"/>
        <w:jc w:val="both"/>
        <w:rPr>
          <w:rFonts w:ascii="Garamond" w:hAnsi="Garamond"/>
          <w:sz w:val="22"/>
          <w:szCs w:val="22"/>
        </w:rPr>
      </w:pPr>
    </w:p>
    <w:p w:rsidR="009930DE" w:rsidRPr="007D51EA" w:rsidRDefault="009930DE" w:rsidP="00735192">
      <w:pPr>
        <w:pStyle w:val="Cmsor1"/>
        <w:jc w:val="left"/>
        <w:rPr>
          <w:rFonts w:ascii="Garamond" w:hAnsi="Garamond"/>
          <w:i/>
          <w:color w:val="000000"/>
          <w:sz w:val="22"/>
          <w:szCs w:val="22"/>
        </w:rPr>
      </w:pPr>
      <w:r w:rsidRPr="007D51EA">
        <w:rPr>
          <w:rFonts w:ascii="Garamond" w:hAnsi="Garamond"/>
          <w:i/>
          <w:color w:val="000000"/>
          <w:sz w:val="22"/>
          <w:szCs w:val="22"/>
        </w:rPr>
        <w:t>Ki jogosult a családi járulékkedvezményre?</w:t>
      </w:r>
    </w:p>
    <w:p w:rsidR="009930DE" w:rsidRPr="007D51EA" w:rsidRDefault="009930DE" w:rsidP="00735192">
      <w:pPr>
        <w:pStyle w:val="Cmsor1"/>
        <w:jc w:val="both"/>
        <w:rPr>
          <w:rFonts w:ascii="Garamond" w:hAnsi="Garamond"/>
          <w:b w:val="0"/>
          <w:sz w:val="22"/>
          <w:szCs w:val="22"/>
        </w:rPr>
      </w:pPr>
      <w:r w:rsidRPr="007D51EA">
        <w:rPr>
          <w:rFonts w:ascii="Garamond" w:hAnsi="Garamond"/>
          <w:b w:val="0"/>
          <w:sz w:val="22"/>
          <w:szCs w:val="22"/>
        </w:rPr>
        <w:t>A személyi jövedelemadóról szóló, fentiek szerint ismertetett családi kedvezmény érvényesítésére jogosult biztosított és - a családi kedvezményt megosztással érvényesítő - biztosított házastársa.</w:t>
      </w:r>
    </w:p>
    <w:p w:rsidR="0093766B" w:rsidRPr="007D51EA" w:rsidRDefault="0093766B" w:rsidP="00735192">
      <w:pPr>
        <w:autoSpaceDE w:val="0"/>
        <w:autoSpaceDN w:val="0"/>
        <w:adjustRightInd w:val="0"/>
        <w:jc w:val="both"/>
        <w:rPr>
          <w:rFonts w:ascii="Garamond" w:hAnsi="Garamond"/>
          <w:sz w:val="22"/>
          <w:szCs w:val="22"/>
        </w:rPr>
      </w:pPr>
      <w:r w:rsidRPr="007D51EA">
        <w:rPr>
          <w:rFonts w:ascii="Garamond" w:hAnsi="Garamond"/>
          <w:sz w:val="22"/>
          <w:szCs w:val="22"/>
        </w:rPr>
        <w:t>A családi járulékkedvezményt a fenti személyek döntésük szerint együtt is, de csak egyszeresen érvényesíthetik. A családi járulékkedvezmény együttes igénybevételének feltétele az érintett magánszemélyek - adóbevallásban közösen tett, egymás adóazonosító jelét is feltüntető - nyilatkozata, amely tartalmazza a kedvezmény összegének felosztására vonatkozó döntésüket.</w:t>
      </w:r>
    </w:p>
    <w:p w:rsidR="0093766B" w:rsidRPr="007D51EA" w:rsidRDefault="0093766B" w:rsidP="00735192">
      <w:pPr>
        <w:autoSpaceDE w:val="0"/>
        <w:autoSpaceDN w:val="0"/>
        <w:adjustRightInd w:val="0"/>
        <w:jc w:val="both"/>
        <w:rPr>
          <w:rFonts w:ascii="Garamond" w:hAnsi="Garamond"/>
          <w:sz w:val="22"/>
          <w:szCs w:val="22"/>
        </w:rPr>
      </w:pPr>
    </w:p>
    <w:p w:rsidR="009930DE" w:rsidRPr="007D51EA" w:rsidRDefault="009930DE" w:rsidP="00735192">
      <w:pPr>
        <w:rPr>
          <w:rFonts w:ascii="Garamond" w:hAnsi="Garamond"/>
          <w:b/>
          <w:i/>
          <w:sz w:val="22"/>
          <w:szCs w:val="22"/>
        </w:rPr>
      </w:pPr>
      <w:r w:rsidRPr="007D51EA">
        <w:rPr>
          <w:rFonts w:ascii="Garamond" w:hAnsi="Garamond"/>
          <w:b/>
          <w:i/>
          <w:sz w:val="22"/>
          <w:szCs w:val="22"/>
        </w:rPr>
        <w:t>Mennyi a családi járulékkedvezmény összege?</w:t>
      </w:r>
    </w:p>
    <w:p w:rsidR="009930DE" w:rsidRPr="007D51EA" w:rsidRDefault="009930DE" w:rsidP="00735192">
      <w:pPr>
        <w:autoSpaceDE w:val="0"/>
        <w:autoSpaceDN w:val="0"/>
        <w:adjustRightInd w:val="0"/>
        <w:jc w:val="both"/>
        <w:rPr>
          <w:rFonts w:ascii="Garamond" w:hAnsi="Garamond"/>
          <w:sz w:val="22"/>
          <w:szCs w:val="22"/>
        </w:rPr>
      </w:pPr>
      <w:r w:rsidRPr="007D51EA">
        <w:rPr>
          <w:rFonts w:ascii="Garamond" w:hAnsi="Garamond"/>
          <w:sz w:val="22"/>
          <w:szCs w:val="22"/>
        </w:rPr>
        <w:t>A családi járulékkedvezmény összege a biztosítottat megillető, az Személyi jövedelemadóról szóló törvény szerinti családi kedvezmény összegéből</w:t>
      </w:r>
    </w:p>
    <w:p w:rsidR="009930DE" w:rsidRPr="007D51EA" w:rsidRDefault="009930D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biztosított által vagy</w:t>
      </w:r>
    </w:p>
    <w:p w:rsidR="009930DE" w:rsidRPr="007D51EA" w:rsidRDefault="009930D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az Szja t</w:t>
      </w:r>
      <w:r w:rsidR="003874A3" w:rsidRPr="007D51EA">
        <w:rPr>
          <w:rFonts w:ascii="Garamond" w:hAnsi="Garamond"/>
          <w:sz w:val="22"/>
          <w:szCs w:val="22"/>
        </w:rPr>
        <w:t>örvény</w:t>
      </w:r>
      <w:r w:rsidRPr="007D51EA">
        <w:rPr>
          <w:rFonts w:ascii="Garamond" w:hAnsi="Garamond"/>
          <w:sz w:val="22"/>
          <w:szCs w:val="22"/>
        </w:rPr>
        <w:t xml:space="preserve"> szerinti családi kedvezmény közös igénybevételére jogosult biztosítottak által közösen és/vagy</w:t>
      </w:r>
    </w:p>
    <w:p w:rsidR="009930DE" w:rsidRPr="007D51EA" w:rsidRDefault="009930D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p w:rsidR="009930DE" w:rsidRPr="007D51EA" w:rsidRDefault="009930DE" w:rsidP="00735192">
      <w:pPr>
        <w:autoSpaceDE w:val="0"/>
        <w:autoSpaceDN w:val="0"/>
        <w:adjustRightInd w:val="0"/>
        <w:jc w:val="both"/>
        <w:rPr>
          <w:rFonts w:ascii="Garamond" w:hAnsi="Garamond"/>
          <w:sz w:val="22"/>
          <w:szCs w:val="22"/>
        </w:rPr>
      </w:pPr>
      <w:r w:rsidRPr="007D51EA">
        <w:rPr>
          <w:rFonts w:ascii="Garamond" w:hAnsi="Garamond"/>
          <w:sz w:val="22"/>
          <w:szCs w:val="22"/>
        </w:rPr>
        <w:t>A családi járulékkedvezmény érvényesítése nem érinti a biztosított társadalombiztosítási ellátásokra való jogosultságát és az ellátások összegét.</w:t>
      </w:r>
    </w:p>
    <w:p w:rsidR="009135D1" w:rsidRPr="007D51EA" w:rsidRDefault="009135D1" w:rsidP="00735192">
      <w:pPr>
        <w:autoSpaceDE w:val="0"/>
        <w:autoSpaceDN w:val="0"/>
        <w:adjustRightInd w:val="0"/>
        <w:rPr>
          <w:rFonts w:ascii="Garamond" w:hAnsi="Garamond"/>
          <w:sz w:val="22"/>
          <w:szCs w:val="22"/>
        </w:rPr>
      </w:pPr>
    </w:p>
    <w:p w:rsidR="00915A8E" w:rsidRPr="007D51EA" w:rsidRDefault="00915A8E" w:rsidP="00735192">
      <w:pPr>
        <w:jc w:val="both"/>
        <w:rPr>
          <w:rFonts w:ascii="Garamond" w:hAnsi="Garamond"/>
          <w:b/>
          <w:iCs/>
          <w:smallCaps/>
          <w:sz w:val="22"/>
          <w:szCs w:val="22"/>
        </w:rPr>
      </w:pPr>
    </w:p>
    <w:p w:rsidR="007A0BF5" w:rsidRPr="007D51EA" w:rsidRDefault="007A0BF5" w:rsidP="00735192">
      <w:pPr>
        <w:jc w:val="both"/>
        <w:rPr>
          <w:rFonts w:ascii="Garamond" w:hAnsi="Garamond"/>
          <w:b/>
          <w:smallCaps/>
          <w:sz w:val="24"/>
        </w:rPr>
      </w:pPr>
      <w:r w:rsidRPr="007D51EA">
        <w:rPr>
          <w:rFonts w:ascii="Garamond" w:hAnsi="Garamond"/>
          <w:b/>
          <w:iCs/>
          <w:smallCaps/>
          <w:sz w:val="22"/>
          <w:szCs w:val="22"/>
        </w:rPr>
        <w:t>A négy vagy több gyermeket nevelő anyák kedvezménye</w:t>
      </w:r>
    </w:p>
    <w:p w:rsidR="007A0BF5" w:rsidRPr="007D51EA" w:rsidRDefault="007A0BF5" w:rsidP="00735192">
      <w:pPr>
        <w:autoSpaceDE w:val="0"/>
        <w:autoSpaceDN w:val="0"/>
        <w:adjustRightInd w:val="0"/>
        <w:jc w:val="both"/>
        <w:rPr>
          <w:rFonts w:ascii="Garamond" w:hAnsi="Garamond"/>
          <w:sz w:val="22"/>
          <w:szCs w:val="22"/>
        </w:rPr>
      </w:pPr>
      <w:r w:rsidRPr="007D51EA">
        <w:rPr>
          <w:rFonts w:ascii="Garamond" w:hAnsi="Garamond"/>
          <w:sz w:val="22"/>
          <w:szCs w:val="22"/>
        </w:rPr>
        <w:t>A négy vagy több gyermeket nevelő anyák kedvezményét érvényesítő magánszemély az összevont adóalapját - minden más kedvezményt megelőzően - a négy vagy több gyermeket nevelő anyák kedvezményével csökkenti.</w:t>
      </w:r>
    </w:p>
    <w:p w:rsidR="00915A8E" w:rsidRPr="007D51EA" w:rsidRDefault="00915A8E" w:rsidP="00735192">
      <w:pPr>
        <w:autoSpaceDE w:val="0"/>
        <w:autoSpaceDN w:val="0"/>
        <w:adjustRightInd w:val="0"/>
        <w:jc w:val="both"/>
        <w:rPr>
          <w:rFonts w:ascii="Garamond" w:hAnsi="Garamond"/>
          <w:b/>
          <w:i/>
          <w:sz w:val="22"/>
          <w:szCs w:val="22"/>
        </w:rPr>
      </w:pPr>
    </w:p>
    <w:p w:rsidR="007A0BF5" w:rsidRPr="007D51EA" w:rsidRDefault="007A0BF5" w:rsidP="00735192">
      <w:pPr>
        <w:autoSpaceDE w:val="0"/>
        <w:autoSpaceDN w:val="0"/>
        <w:adjustRightInd w:val="0"/>
        <w:jc w:val="both"/>
        <w:rPr>
          <w:rFonts w:ascii="Garamond" w:hAnsi="Garamond"/>
          <w:b/>
          <w:i/>
          <w:sz w:val="22"/>
          <w:szCs w:val="22"/>
        </w:rPr>
      </w:pPr>
      <w:r w:rsidRPr="007D51EA">
        <w:rPr>
          <w:rFonts w:ascii="Garamond" w:hAnsi="Garamond"/>
          <w:b/>
          <w:i/>
          <w:sz w:val="22"/>
          <w:szCs w:val="22"/>
        </w:rPr>
        <w:t>Ki minősül négy vagy több gyermeket nevelő anyának?</w:t>
      </w:r>
    </w:p>
    <w:p w:rsidR="007A0BF5" w:rsidRPr="007D51EA" w:rsidRDefault="007A0BF5" w:rsidP="00735192">
      <w:pPr>
        <w:autoSpaceDE w:val="0"/>
        <w:autoSpaceDN w:val="0"/>
        <w:adjustRightInd w:val="0"/>
        <w:jc w:val="both"/>
        <w:rPr>
          <w:rFonts w:ascii="Garamond" w:hAnsi="Garamond"/>
          <w:sz w:val="22"/>
          <w:szCs w:val="22"/>
        </w:rPr>
      </w:pPr>
      <w:r w:rsidRPr="007D51EA">
        <w:rPr>
          <w:rFonts w:ascii="Garamond" w:hAnsi="Garamond"/>
          <w:sz w:val="22"/>
          <w:szCs w:val="22"/>
        </w:rPr>
        <w:t>Négy vagy több gyermeket nevelő anyának minősül az a nő, aki vér szerinti vagy örökbefogadó szülőként az általa nevelt gyermekre tekintettel</w:t>
      </w:r>
    </w:p>
    <w:p w:rsidR="007A0BF5" w:rsidRPr="007D51EA" w:rsidRDefault="007A0BF5"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Pr="007D51EA">
        <w:rPr>
          <w:rFonts w:ascii="Garamond" w:hAnsi="Garamond"/>
          <w:sz w:val="22"/>
          <w:szCs w:val="22"/>
        </w:rPr>
        <w:t>családi pótlékra jogosult, vagy</w:t>
      </w:r>
    </w:p>
    <w:p w:rsidR="007A0BF5" w:rsidRPr="007D51EA" w:rsidRDefault="007A0BF5"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Pr="007D51EA">
        <w:rPr>
          <w:rFonts w:ascii="Garamond" w:hAnsi="Garamond"/>
          <w:sz w:val="22"/>
          <w:szCs w:val="22"/>
        </w:rPr>
        <w:t>családi pótlékra már nem jogosult, de jogosultsága legalább 12 éven keresztül fennállt,</w:t>
      </w:r>
    </w:p>
    <w:p w:rsidR="007A0BF5" w:rsidRPr="007D51EA" w:rsidRDefault="007A0BF5" w:rsidP="00735192">
      <w:pPr>
        <w:autoSpaceDE w:val="0"/>
        <w:autoSpaceDN w:val="0"/>
        <w:adjustRightInd w:val="0"/>
        <w:jc w:val="both"/>
        <w:rPr>
          <w:rFonts w:ascii="Garamond" w:hAnsi="Garamond"/>
          <w:sz w:val="22"/>
          <w:szCs w:val="22"/>
        </w:rPr>
      </w:pPr>
      <w:r w:rsidRPr="007D51EA">
        <w:rPr>
          <w:rFonts w:ascii="Garamond" w:hAnsi="Garamond"/>
          <w:sz w:val="22"/>
          <w:szCs w:val="22"/>
        </w:rPr>
        <w:t>és a fenti gyermekek száma a négy főt eléri, azzal, hogy figyelembe kell venni azt a gyermeket is, aki után a családi pótlékra való jogosultság a gyermek elhunyta miatt szűnt meg.</w:t>
      </w:r>
    </w:p>
    <w:p w:rsidR="000E3E89" w:rsidRPr="007D51EA" w:rsidRDefault="000E3E89" w:rsidP="00735192">
      <w:pPr>
        <w:autoSpaceDE w:val="0"/>
        <w:autoSpaceDN w:val="0"/>
        <w:adjustRightInd w:val="0"/>
        <w:jc w:val="both"/>
        <w:rPr>
          <w:rFonts w:ascii="Garamond" w:hAnsi="Garamond"/>
          <w:sz w:val="22"/>
          <w:szCs w:val="22"/>
        </w:rPr>
      </w:pPr>
    </w:p>
    <w:p w:rsidR="007A0BF5" w:rsidRPr="007D51EA" w:rsidRDefault="007A0BF5" w:rsidP="00735192">
      <w:pPr>
        <w:pStyle w:val="Cmsor1"/>
        <w:jc w:val="left"/>
        <w:rPr>
          <w:rFonts w:ascii="Garamond" w:hAnsi="Garamond"/>
          <w:i/>
          <w:color w:val="000000"/>
          <w:sz w:val="22"/>
          <w:szCs w:val="22"/>
        </w:rPr>
      </w:pPr>
      <w:r w:rsidRPr="007D51EA">
        <w:rPr>
          <w:rFonts w:ascii="Garamond" w:hAnsi="Garamond"/>
          <w:i/>
          <w:color w:val="000000"/>
          <w:sz w:val="22"/>
          <w:szCs w:val="22"/>
        </w:rPr>
        <w:t>Milyen bevétel tartozik az adómentes jövedelmek körébe?</w:t>
      </w:r>
    </w:p>
    <w:p w:rsidR="007A0BF5" w:rsidRPr="007D51EA" w:rsidRDefault="007A0BF5" w:rsidP="00735192">
      <w:pPr>
        <w:autoSpaceDE w:val="0"/>
        <w:autoSpaceDN w:val="0"/>
        <w:adjustRightInd w:val="0"/>
        <w:jc w:val="both"/>
        <w:rPr>
          <w:rFonts w:ascii="Garamond" w:hAnsi="Garamond"/>
          <w:sz w:val="22"/>
          <w:szCs w:val="22"/>
        </w:rPr>
      </w:pPr>
      <w:r w:rsidRPr="007D51EA">
        <w:rPr>
          <w:rFonts w:ascii="Garamond" w:hAnsi="Garamond"/>
          <w:sz w:val="22"/>
          <w:szCs w:val="22"/>
        </w:rPr>
        <w:t>A négy vagy több gyermeket nevelő anyák kedvezménye a kedvezményre jogosult által a jogosultsági időszakban megszerzett (munkaviszonyból származó jövedelem esetében a jogosultsági időszakra elszámolt), összevont adóalapba tartozó</w:t>
      </w:r>
    </w:p>
    <w:p w:rsidR="007A0BF5" w:rsidRPr="007D51EA" w:rsidRDefault="007A0BF5"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Pr="007D51EA">
        <w:rPr>
          <w:rFonts w:ascii="Garamond" w:hAnsi="Garamond"/>
          <w:sz w:val="22"/>
          <w:szCs w:val="22"/>
        </w:rPr>
        <w:t>törvény szerint bérnek minősülő jövedelme,</w:t>
      </w:r>
    </w:p>
    <w:p w:rsidR="007A0BF5" w:rsidRPr="007D51EA" w:rsidRDefault="007A0BF5"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Pr="007D51EA">
        <w:rPr>
          <w:rFonts w:ascii="Garamond" w:hAnsi="Garamond"/>
          <w:iCs/>
          <w:sz w:val="22"/>
          <w:szCs w:val="22"/>
        </w:rPr>
        <w:t xml:space="preserve">a fent </w:t>
      </w:r>
      <w:r w:rsidRPr="007D51EA">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rsidR="007A0BF5" w:rsidRPr="007D51EA" w:rsidRDefault="007A0BF5"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Pr="007D51EA">
        <w:rPr>
          <w:rFonts w:ascii="Garamond" w:hAnsi="Garamond"/>
          <w:sz w:val="22"/>
          <w:szCs w:val="22"/>
        </w:rPr>
        <w:t>önálló tevékenységből származó jövedelmei közül</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7A0BF5" w:rsidRPr="007D51EA">
        <w:rPr>
          <w:rFonts w:ascii="Garamond" w:hAnsi="Garamond"/>
          <w:sz w:val="22"/>
          <w:szCs w:val="22"/>
        </w:rPr>
        <w:t>a vállalkozói jövedelem szerinti adózást alkalmazó egyéni vállalkozó vállalkozói kivétje, átalányadózás esetén az átalányban megállapított jövedelme;</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007A0BF5" w:rsidRPr="007D51EA">
        <w:rPr>
          <w:rFonts w:ascii="Garamond" w:hAnsi="Garamond"/>
          <w:sz w:val="22"/>
          <w:szCs w:val="22"/>
        </w:rPr>
        <w:t>a mezőgazdasági őstermelő e tevékenységéből származó jövedelme;</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007A0BF5" w:rsidRPr="007D51EA">
        <w:rPr>
          <w:rFonts w:ascii="Garamond" w:hAnsi="Garamond"/>
          <w:sz w:val="22"/>
          <w:szCs w:val="22"/>
        </w:rPr>
        <w:t>az európai parlamenti képviselő e tevékenységéből származó jövedelme;</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007A0BF5" w:rsidRPr="007D51EA">
        <w:rPr>
          <w:rFonts w:ascii="Garamond" w:hAnsi="Garamond"/>
          <w:sz w:val="22"/>
          <w:szCs w:val="22"/>
        </w:rPr>
        <w:t>a helyi önkormányzati képviselő e tevékenységéből származó jövedelme;</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007A0BF5" w:rsidRPr="007D51EA">
        <w:rPr>
          <w:rFonts w:ascii="Garamond" w:hAnsi="Garamond"/>
          <w:sz w:val="22"/>
          <w:szCs w:val="22"/>
        </w:rPr>
        <w:t>a választott könyvvizsgáló e tevékenységéből származó jövedelme;</w:t>
      </w:r>
    </w:p>
    <w:p w:rsidR="007A0BF5" w:rsidRPr="007D51EA" w:rsidRDefault="003B4E5C"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DA594A" w:rsidRPr="007D51EA">
        <w:rPr>
          <w:rFonts w:ascii="Garamond" w:hAnsi="Garamond"/>
          <w:iCs/>
          <w:sz w:val="22"/>
          <w:szCs w:val="22"/>
        </w:rPr>
        <w:tab/>
      </w:r>
      <w:r w:rsidR="007A0BF5" w:rsidRPr="007D51EA">
        <w:rPr>
          <w:rFonts w:ascii="Garamond" w:hAnsi="Garamond"/>
          <w:sz w:val="22"/>
          <w:szCs w:val="22"/>
        </w:rPr>
        <w:t>a magánszemély által nem egyéni vállalkozóként kötött, díjazás ellenében történő munkavégzésre irányuló más szerződés alapján folytatott tevékenységéből származó jövedelme.</w:t>
      </w:r>
    </w:p>
    <w:p w:rsidR="007A0BF5" w:rsidRPr="007D51EA" w:rsidRDefault="007A0BF5" w:rsidP="00735192">
      <w:pPr>
        <w:autoSpaceDE w:val="0"/>
        <w:autoSpaceDN w:val="0"/>
        <w:adjustRightInd w:val="0"/>
        <w:jc w:val="both"/>
        <w:rPr>
          <w:rFonts w:ascii="Garamond" w:hAnsi="Garamond"/>
          <w:sz w:val="24"/>
        </w:rPr>
      </w:pPr>
    </w:p>
    <w:p w:rsidR="000E3E89" w:rsidRPr="007D51EA" w:rsidRDefault="000E3E89"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érvényesíthető a kedvezmény?</w:t>
      </w:r>
    </w:p>
    <w:p w:rsidR="000E3E89" w:rsidRPr="007D51EA" w:rsidRDefault="000E3E89" w:rsidP="00735192">
      <w:pPr>
        <w:autoSpaceDE w:val="0"/>
        <w:autoSpaceDN w:val="0"/>
        <w:adjustRightInd w:val="0"/>
        <w:jc w:val="both"/>
        <w:rPr>
          <w:rFonts w:ascii="Garamond" w:hAnsi="Garamond"/>
          <w:sz w:val="22"/>
          <w:szCs w:val="22"/>
        </w:rPr>
      </w:pPr>
      <w:r w:rsidRPr="007D51EA">
        <w:rPr>
          <w:rFonts w:ascii="Garamond" w:hAnsi="Garamond"/>
          <w:sz w:val="22"/>
          <w:szCs w:val="22"/>
        </w:rPr>
        <w:t>A négy vagy több gyermeket nevelő anyák kedvezménye érvényesítésének feltétele az anya adóbevalláshoz tett nyilatkozata, amelyen fel kell tüntetni a gyermekek nevét, adóazonosító jelét (ha az adóhatóság adóazonosító jelet nem állapított meg, a természetes személyazonosító adatait).</w:t>
      </w:r>
    </w:p>
    <w:p w:rsidR="000E3E89" w:rsidRPr="007D51EA" w:rsidRDefault="000E3E89" w:rsidP="00735192">
      <w:pPr>
        <w:autoSpaceDE w:val="0"/>
        <w:autoSpaceDN w:val="0"/>
        <w:adjustRightInd w:val="0"/>
        <w:jc w:val="both"/>
        <w:rPr>
          <w:rFonts w:ascii="Garamond" w:hAnsi="Garamond"/>
          <w:b/>
          <w:i/>
          <w:sz w:val="22"/>
          <w:szCs w:val="22"/>
        </w:rPr>
      </w:pPr>
    </w:p>
    <w:p w:rsidR="00DC23C7" w:rsidRPr="007D51EA" w:rsidRDefault="00DC23C7" w:rsidP="00735192">
      <w:pPr>
        <w:pStyle w:val="Cmsor1"/>
        <w:jc w:val="left"/>
        <w:rPr>
          <w:rFonts w:ascii="Garamond" w:hAnsi="Garamond"/>
          <w:sz w:val="22"/>
          <w:szCs w:val="22"/>
        </w:rPr>
      </w:pPr>
      <w:r w:rsidRPr="007D51EA">
        <w:rPr>
          <w:rFonts w:ascii="Garamond" w:hAnsi="Garamond"/>
          <w:color w:val="000000"/>
          <w:sz w:val="22"/>
          <w:szCs w:val="22"/>
        </w:rPr>
        <w:br w:type="page"/>
      </w:r>
      <w:bookmarkStart w:id="21" w:name="_Toc188856308"/>
      <w:r w:rsidRPr="007D51EA">
        <w:rPr>
          <w:rFonts w:ascii="Garamond" w:hAnsi="Garamond"/>
          <w:sz w:val="22"/>
          <w:szCs w:val="22"/>
        </w:rPr>
        <w:t>IV. A GYERMEKET NEVELŐ SZÜLŐK EGYÉB ELLÁTÁSAI</w:t>
      </w:r>
      <w:bookmarkEnd w:id="21"/>
    </w:p>
    <w:p w:rsidR="00DC23C7" w:rsidRPr="007D51EA" w:rsidRDefault="00DC23C7" w:rsidP="00735192">
      <w:pPr>
        <w:jc w:val="center"/>
        <w:rPr>
          <w:rFonts w:ascii="Garamond" w:hAnsi="Garamond"/>
          <w:b/>
          <w:bCs/>
          <w:color w:val="000000"/>
          <w:sz w:val="22"/>
          <w:szCs w:val="22"/>
        </w:rPr>
      </w:pPr>
      <w:r w:rsidRPr="007D51EA">
        <w:rPr>
          <w:rFonts w:ascii="Garamond" w:hAnsi="Garamond"/>
          <w:b/>
          <w:bCs/>
          <w:color w:val="000000"/>
          <w:sz w:val="22"/>
          <w:szCs w:val="22"/>
        </w:rPr>
        <w:t xml:space="preserve"> </w:t>
      </w:r>
    </w:p>
    <w:p w:rsidR="00DC23C7" w:rsidRPr="007D51EA" w:rsidRDefault="00DC23C7" w:rsidP="00735192">
      <w:pPr>
        <w:jc w:val="both"/>
        <w:rPr>
          <w:rFonts w:ascii="Garamond" w:hAnsi="Garamond"/>
          <w:color w:val="000000"/>
          <w:sz w:val="22"/>
          <w:szCs w:val="22"/>
        </w:rPr>
      </w:pPr>
    </w:p>
    <w:p w:rsidR="00DC23C7" w:rsidRPr="007D51EA" w:rsidRDefault="00DC23C7" w:rsidP="00735192">
      <w:pPr>
        <w:pStyle w:val="Cmsor2"/>
        <w:jc w:val="both"/>
        <w:rPr>
          <w:rFonts w:ascii="Garamond" w:hAnsi="Garamond"/>
          <w:b/>
          <w:bCs/>
          <w:smallCaps/>
          <w:color w:val="000000"/>
          <w:sz w:val="22"/>
          <w:szCs w:val="22"/>
        </w:rPr>
      </w:pPr>
      <w:bookmarkStart w:id="22" w:name="_Toc188856309"/>
      <w:r w:rsidRPr="007D51EA">
        <w:rPr>
          <w:rFonts w:ascii="Garamond" w:hAnsi="Garamond"/>
          <w:b/>
          <w:bCs/>
          <w:smallCaps/>
          <w:color w:val="000000"/>
          <w:sz w:val="22"/>
          <w:szCs w:val="22"/>
        </w:rPr>
        <w:t>Rendszeres gyermekvédelmi kedvezmény</w:t>
      </w:r>
      <w:bookmarkEnd w:id="22"/>
    </w:p>
    <w:p w:rsidR="000D4499"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rendszeres gyermekvédelmi kedvezményre való jogosultság megállapításának célja annak igazolása, hogy a gyermek szociális h</w:t>
      </w:r>
      <w:r w:rsidR="000D4499" w:rsidRPr="007D51EA">
        <w:rPr>
          <w:rFonts w:ascii="Garamond" w:hAnsi="Garamond"/>
          <w:color w:val="000000"/>
          <w:sz w:val="22"/>
          <w:szCs w:val="22"/>
        </w:rPr>
        <w:t xml:space="preserve">elyzete alapján jogosult </w:t>
      </w:r>
    </w:p>
    <w:p w:rsidR="00EA1C6F" w:rsidRPr="007D51EA" w:rsidRDefault="000D4499" w:rsidP="00735192">
      <w:pPr>
        <w:numPr>
          <w:ilvl w:val="0"/>
          <w:numId w:val="2"/>
        </w:numPr>
        <w:tabs>
          <w:tab w:val="clear" w:pos="750"/>
        </w:tabs>
        <w:ind w:left="284" w:hanging="284"/>
        <w:jc w:val="both"/>
        <w:rPr>
          <w:rFonts w:ascii="Garamond" w:hAnsi="Garamond"/>
          <w:color w:val="000000"/>
          <w:sz w:val="22"/>
          <w:szCs w:val="22"/>
        </w:rPr>
      </w:pPr>
      <w:r w:rsidRPr="007D51EA">
        <w:rPr>
          <w:rFonts w:ascii="Garamond" w:hAnsi="Garamond"/>
          <w:color w:val="000000"/>
          <w:sz w:val="22"/>
          <w:szCs w:val="22"/>
        </w:rPr>
        <w:t>az</w:t>
      </w:r>
      <w:r w:rsidRPr="007D51EA">
        <w:rPr>
          <w:rFonts w:ascii="Garamond" w:hAnsi="Garamond"/>
          <w:sz w:val="22"/>
          <w:szCs w:val="22"/>
        </w:rPr>
        <w:t xml:space="preserve"> </w:t>
      </w:r>
      <w:r w:rsidR="00EA1C6F" w:rsidRPr="007D51EA">
        <w:rPr>
          <w:rFonts w:ascii="Garamond" w:hAnsi="Garamond"/>
          <w:sz w:val="22"/>
          <w:szCs w:val="22"/>
        </w:rPr>
        <w:t>ingyenes vagy kedvezményes intézményi gyermekétkeztetésnek és - ha</w:t>
      </w:r>
      <w:r w:rsidRPr="007D51EA">
        <w:rPr>
          <w:rFonts w:ascii="Garamond" w:hAnsi="Garamond"/>
          <w:sz w:val="22"/>
          <w:szCs w:val="22"/>
        </w:rPr>
        <w:t xml:space="preserve"> megfelel a </w:t>
      </w:r>
      <w:r w:rsidR="00EA1C6F" w:rsidRPr="007D51EA">
        <w:rPr>
          <w:rFonts w:ascii="Garamond" w:hAnsi="Garamond"/>
          <w:sz w:val="22"/>
          <w:szCs w:val="22"/>
        </w:rPr>
        <w:t>feltételeknek - a szünidei gyermekétkeztetésnek,</w:t>
      </w:r>
    </w:p>
    <w:p w:rsidR="00DC23C7" w:rsidRPr="007D51EA" w:rsidRDefault="00DC23C7" w:rsidP="00735192">
      <w:pPr>
        <w:numPr>
          <w:ilvl w:val="1"/>
          <w:numId w:val="2"/>
        </w:numPr>
        <w:tabs>
          <w:tab w:val="clear" w:pos="1470"/>
          <w:tab w:val="num" w:pos="284"/>
        </w:tabs>
        <w:ind w:left="284" w:hanging="284"/>
        <w:jc w:val="both"/>
        <w:rPr>
          <w:rFonts w:ascii="Garamond" w:hAnsi="Garamond"/>
          <w:color w:val="000000"/>
          <w:sz w:val="22"/>
          <w:szCs w:val="22"/>
        </w:rPr>
      </w:pPr>
      <w:r w:rsidRPr="007D51EA">
        <w:rPr>
          <w:rFonts w:ascii="Garamond" w:hAnsi="Garamond"/>
          <w:color w:val="000000"/>
          <w:sz w:val="22"/>
          <w:szCs w:val="22"/>
        </w:rPr>
        <w:t xml:space="preserve">a </w:t>
      </w:r>
      <w:r w:rsidR="003C7D21" w:rsidRPr="007D51EA">
        <w:rPr>
          <w:rFonts w:ascii="Garamond" w:hAnsi="Garamond"/>
          <w:color w:val="000000"/>
          <w:sz w:val="22"/>
          <w:szCs w:val="22"/>
        </w:rPr>
        <w:t>természetbeni</w:t>
      </w:r>
      <w:r w:rsidRPr="007D51EA">
        <w:rPr>
          <w:rFonts w:ascii="Garamond" w:hAnsi="Garamond"/>
          <w:color w:val="000000"/>
          <w:sz w:val="22"/>
          <w:szCs w:val="22"/>
        </w:rPr>
        <w:t xml:space="preserve"> támogatásnak, </w:t>
      </w:r>
    </w:p>
    <w:p w:rsidR="00DC23C7" w:rsidRPr="007D51EA" w:rsidRDefault="00DC23C7" w:rsidP="00735192">
      <w:pPr>
        <w:numPr>
          <w:ilvl w:val="1"/>
          <w:numId w:val="2"/>
        </w:numPr>
        <w:tabs>
          <w:tab w:val="clear" w:pos="1470"/>
          <w:tab w:val="num" w:pos="284"/>
        </w:tabs>
        <w:ind w:left="284" w:hanging="284"/>
        <w:jc w:val="both"/>
        <w:rPr>
          <w:rFonts w:ascii="Garamond" w:hAnsi="Garamond"/>
          <w:color w:val="000000"/>
          <w:sz w:val="22"/>
          <w:szCs w:val="22"/>
        </w:rPr>
      </w:pPr>
      <w:r w:rsidRPr="007D51EA">
        <w:rPr>
          <w:rFonts w:ascii="Garamond" w:hAnsi="Garamond"/>
          <w:color w:val="000000"/>
          <w:sz w:val="22"/>
          <w:szCs w:val="22"/>
        </w:rPr>
        <w:t>az ingyenes tankönyvnek</w:t>
      </w:r>
    </w:p>
    <w:p w:rsidR="00DC23C7" w:rsidRPr="007D51EA" w:rsidRDefault="00DC23C7" w:rsidP="00735192">
      <w:pPr>
        <w:numPr>
          <w:ilvl w:val="1"/>
          <w:numId w:val="2"/>
        </w:numPr>
        <w:tabs>
          <w:tab w:val="clear" w:pos="1470"/>
          <w:tab w:val="num" w:pos="284"/>
        </w:tabs>
        <w:ind w:left="284" w:hanging="284"/>
        <w:jc w:val="both"/>
        <w:rPr>
          <w:rFonts w:ascii="Garamond" w:hAnsi="Garamond"/>
          <w:color w:val="000000"/>
          <w:sz w:val="22"/>
          <w:szCs w:val="22"/>
        </w:rPr>
      </w:pPr>
      <w:r w:rsidRPr="007D51EA">
        <w:rPr>
          <w:rFonts w:ascii="Garamond" w:hAnsi="Garamond"/>
          <w:color w:val="000000"/>
          <w:sz w:val="22"/>
          <w:szCs w:val="22"/>
        </w:rPr>
        <w:t xml:space="preserve">egyéb kedvezményeknek az igénybevételére. </w:t>
      </w:r>
    </w:p>
    <w:p w:rsidR="00DC23C7" w:rsidRPr="007D51EA" w:rsidRDefault="00DC23C7" w:rsidP="00735192">
      <w:pPr>
        <w:jc w:val="both"/>
        <w:rPr>
          <w:rFonts w:ascii="Garamond" w:hAnsi="Garamond"/>
          <w:iCs/>
          <w:color w:val="000000"/>
          <w:sz w:val="22"/>
          <w:szCs w:val="22"/>
        </w:rPr>
      </w:pPr>
    </w:p>
    <w:p w:rsidR="00DC23C7" w:rsidRPr="007D51EA" w:rsidRDefault="002715B1" w:rsidP="00735192">
      <w:pPr>
        <w:jc w:val="both"/>
        <w:rPr>
          <w:rFonts w:ascii="Garamond" w:hAnsi="Garamond"/>
          <w:b/>
          <w:i/>
          <w:iCs/>
          <w:color w:val="000000"/>
          <w:sz w:val="22"/>
          <w:szCs w:val="22"/>
        </w:rPr>
      </w:pPr>
      <w:r w:rsidRPr="007D51EA">
        <w:rPr>
          <w:rFonts w:ascii="Garamond" w:hAnsi="Garamond"/>
          <w:b/>
          <w:i/>
          <w:iCs/>
          <w:color w:val="000000"/>
          <w:sz w:val="22"/>
          <w:szCs w:val="22"/>
        </w:rPr>
        <w:t>Hova kell benyújtani a rendszeres gyermekvédelm</w:t>
      </w:r>
      <w:r w:rsidR="000D4499" w:rsidRPr="007D51EA">
        <w:rPr>
          <w:rFonts w:ascii="Garamond" w:hAnsi="Garamond"/>
          <w:b/>
          <w:i/>
          <w:iCs/>
          <w:color w:val="000000"/>
          <w:sz w:val="22"/>
          <w:szCs w:val="22"/>
        </w:rPr>
        <w:t xml:space="preserve">i kedvezmény </w:t>
      </w:r>
      <w:r w:rsidRPr="007D51EA">
        <w:rPr>
          <w:rFonts w:ascii="Garamond" w:hAnsi="Garamond"/>
          <w:b/>
          <w:i/>
          <w:iCs/>
          <w:color w:val="000000"/>
          <w:sz w:val="22"/>
          <w:szCs w:val="22"/>
        </w:rPr>
        <w:t>megállapítása iránti kérelmet?</w:t>
      </w:r>
    </w:p>
    <w:p w:rsidR="002715B1" w:rsidRPr="007D51EA" w:rsidRDefault="002715B1" w:rsidP="00735192">
      <w:pPr>
        <w:jc w:val="both"/>
        <w:rPr>
          <w:rFonts w:ascii="Garamond" w:hAnsi="Garamond"/>
          <w:b/>
          <w:i/>
          <w:iCs/>
          <w:color w:val="000000"/>
          <w:sz w:val="22"/>
          <w:szCs w:val="22"/>
        </w:rPr>
      </w:pPr>
      <w:r w:rsidRPr="007D51EA">
        <w:rPr>
          <w:rFonts w:ascii="Garamond" w:hAnsi="Garamond"/>
          <w:sz w:val="22"/>
          <w:szCs w:val="22"/>
        </w:rPr>
        <w:t>Ahhoz</w:t>
      </w:r>
      <w:r w:rsidR="00043B94" w:rsidRPr="007D51EA">
        <w:rPr>
          <w:rFonts w:ascii="Garamond" w:hAnsi="Garamond"/>
          <w:sz w:val="22"/>
          <w:szCs w:val="22"/>
        </w:rPr>
        <w:t xml:space="preserve"> a polgármesteri hivatalhoz</w:t>
      </w:r>
      <w:r w:rsidRPr="007D51EA">
        <w:rPr>
          <w:rFonts w:ascii="Garamond" w:hAnsi="Garamond"/>
          <w:sz w:val="22"/>
          <w:szCs w:val="22"/>
        </w:rPr>
        <w:t>, amelynek illetékességi területén a kérelmező lakóhelye, vagy ha a kérelmező életvitelszerűen a bejelentett tartózkodási helyén lakik, a tartózkodási helye van.</w:t>
      </w:r>
      <w:r w:rsidR="003368DA" w:rsidRPr="007D51EA">
        <w:rPr>
          <w:rFonts w:ascii="Garamond" w:hAnsi="Garamond"/>
          <w:sz w:val="22"/>
          <w:szCs w:val="22"/>
        </w:rPr>
        <w:t xml:space="preserve"> A kérelem a kormányablakban is benyújtható</w:t>
      </w:r>
      <w:r w:rsidR="000D4499" w:rsidRPr="007D51EA">
        <w:rPr>
          <w:rFonts w:ascii="Garamond" w:hAnsi="Garamond"/>
          <w:sz w:val="22"/>
          <w:szCs w:val="22"/>
        </w:rPr>
        <w:t>.</w:t>
      </w:r>
    </w:p>
    <w:p w:rsidR="002715B1" w:rsidRPr="007D51EA" w:rsidRDefault="002715B1" w:rsidP="00735192">
      <w:pPr>
        <w:jc w:val="both"/>
        <w:rPr>
          <w:rFonts w:ascii="Garamond" w:hAnsi="Garamond"/>
          <w:b/>
          <w:i/>
          <w:iCs/>
          <w:color w:val="000000"/>
          <w:sz w:val="22"/>
          <w:szCs w:val="22"/>
        </w:rPr>
      </w:pPr>
    </w:p>
    <w:p w:rsidR="00DC23C7" w:rsidRPr="007D51EA" w:rsidRDefault="00DC23C7" w:rsidP="00735192">
      <w:pPr>
        <w:jc w:val="both"/>
        <w:rPr>
          <w:rFonts w:ascii="Garamond" w:hAnsi="Garamond"/>
          <w:b/>
          <w:i/>
          <w:iCs/>
          <w:color w:val="000000"/>
          <w:sz w:val="22"/>
          <w:szCs w:val="22"/>
        </w:rPr>
      </w:pPr>
      <w:r w:rsidRPr="007D51EA">
        <w:rPr>
          <w:rFonts w:ascii="Garamond" w:hAnsi="Garamond"/>
          <w:b/>
          <w:i/>
          <w:iCs/>
          <w:color w:val="000000"/>
          <w:sz w:val="22"/>
          <w:szCs w:val="22"/>
        </w:rPr>
        <w:t>Kinek állapítható meg a rendszeres gyermekvédelmi kedvezményre való jogosultság?</w:t>
      </w:r>
    </w:p>
    <w:p w:rsidR="00DC23C7" w:rsidRPr="007D51EA" w:rsidRDefault="00DC23C7" w:rsidP="00735192">
      <w:pPr>
        <w:jc w:val="both"/>
        <w:rPr>
          <w:rFonts w:ascii="Garamond" w:hAnsi="Garamond"/>
          <w:bCs/>
          <w:sz w:val="22"/>
          <w:szCs w:val="22"/>
        </w:rPr>
      </w:pPr>
      <w:bookmarkStart w:id="23" w:name="_Toc188856310"/>
      <w:r w:rsidRPr="007D51EA">
        <w:rPr>
          <w:rFonts w:ascii="Garamond" w:hAnsi="Garamond"/>
          <w:bCs/>
          <w:sz w:val="22"/>
          <w:szCs w:val="22"/>
        </w:rPr>
        <w:t>A feltételek fennál</w:t>
      </w:r>
      <w:r w:rsidR="00043B94" w:rsidRPr="007D51EA">
        <w:rPr>
          <w:rFonts w:ascii="Garamond" w:hAnsi="Garamond"/>
          <w:bCs/>
          <w:sz w:val="22"/>
          <w:szCs w:val="22"/>
        </w:rPr>
        <w:t>lása esetén a jegyző</w:t>
      </w:r>
      <w:r w:rsidRPr="007D51EA">
        <w:rPr>
          <w:rFonts w:ascii="Garamond" w:hAnsi="Garamond"/>
          <w:bCs/>
          <w:sz w:val="22"/>
          <w:szCs w:val="22"/>
        </w:rPr>
        <w:t xml:space="preserve"> annak a gyermeknek állapítja meg a jogosultságát, </w:t>
      </w:r>
    </w:p>
    <w:p w:rsidR="00DC23C7" w:rsidRPr="007D51EA" w:rsidRDefault="00DC23C7" w:rsidP="00735192">
      <w:pPr>
        <w:ind w:left="180" w:hanging="180"/>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akinek családjában az egy főre jutó havi jövedelem összege nem haladja meg az öregségi nyugdíj min</w:t>
      </w:r>
      <w:r w:rsidR="00EB7612" w:rsidRPr="007D51EA">
        <w:rPr>
          <w:rFonts w:ascii="Garamond" w:hAnsi="Garamond"/>
          <w:sz w:val="22"/>
          <w:szCs w:val="22"/>
        </w:rPr>
        <w:t xml:space="preserve">denkori legkisebb összegének 145 </w:t>
      </w:r>
      <w:r w:rsidR="003874A3" w:rsidRPr="007D51EA">
        <w:rPr>
          <w:rFonts w:ascii="Garamond" w:hAnsi="Garamond"/>
          <w:sz w:val="22"/>
          <w:szCs w:val="22"/>
        </w:rPr>
        <w:t>százalék</w:t>
      </w:r>
      <w:r w:rsidR="00EB7612" w:rsidRPr="007D51EA">
        <w:rPr>
          <w:rFonts w:ascii="Garamond" w:hAnsi="Garamond"/>
          <w:sz w:val="22"/>
          <w:szCs w:val="22"/>
        </w:rPr>
        <w:t>át (41.325</w:t>
      </w:r>
      <w:r w:rsidRPr="007D51EA">
        <w:rPr>
          <w:rFonts w:ascii="Garamond" w:hAnsi="Garamond"/>
          <w:sz w:val="22"/>
          <w:szCs w:val="22"/>
        </w:rPr>
        <w:t xml:space="preserve">,- </w:t>
      </w:r>
      <w:r w:rsidR="003874A3" w:rsidRPr="007D51EA">
        <w:rPr>
          <w:rFonts w:ascii="Garamond" w:hAnsi="Garamond"/>
          <w:sz w:val="22"/>
          <w:szCs w:val="22"/>
        </w:rPr>
        <w:t>forint</w:t>
      </w:r>
      <w:r w:rsidRPr="007D51EA">
        <w:rPr>
          <w:rFonts w:ascii="Garamond" w:hAnsi="Garamond"/>
          <w:sz w:val="22"/>
          <w:szCs w:val="22"/>
        </w:rPr>
        <w:t xml:space="preserve">) ha </w:t>
      </w:r>
    </w:p>
    <w:p w:rsidR="00DC23C7" w:rsidRPr="007D51EA" w:rsidRDefault="00DC23C7" w:rsidP="00735192">
      <w:pPr>
        <w:ind w:left="567" w:hanging="282"/>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gyermeket egyedülálló szülő, illetve más törvényes képviselő gondozza, vagy</w:t>
      </w:r>
    </w:p>
    <w:p w:rsidR="00DC23C7" w:rsidRPr="007D51EA" w:rsidRDefault="00DC23C7" w:rsidP="00735192">
      <w:pPr>
        <w:ind w:left="567" w:hanging="282"/>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gyermek tartósan beteg, illetve súlyosan fogyatékos, vagy</w:t>
      </w:r>
    </w:p>
    <w:p w:rsidR="00DC23C7" w:rsidRPr="007D51EA" w:rsidRDefault="00DC23C7" w:rsidP="00735192">
      <w:pPr>
        <w:ind w:left="567" w:hanging="282"/>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nagykorúvá vált gyermek esetén, ha megfelel az egyéb feltételeknek vagy</w:t>
      </w:r>
    </w:p>
    <w:p w:rsidR="009F206F" w:rsidRPr="007D51EA" w:rsidRDefault="00DC23C7" w:rsidP="00735192">
      <w:pPr>
        <w:ind w:left="180" w:hanging="180"/>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 xml:space="preserve">a fentiekbe nem tartozó esetekben annak a gyermeknek, akinek családjában az egy főre jutó jövedelem nem haladja meg a </w:t>
      </w:r>
      <w:r w:rsidR="00B165E3" w:rsidRPr="007D51EA">
        <w:rPr>
          <w:rFonts w:ascii="Garamond" w:hAnsi="Garamond"/>
          <w:sz w:val="22"/>
          <w:szCs w:val="22"/>
        </w:rPr>
        <w:t xml:space="preserve">szociális vetítési alap </w:t>
      </w:r>
      <w:r w:rsidRPr="007D51EA">
        <w:rPr>
          <w:rFonts w:ascii="Garamond" w:hAnsi="Garamond"/>
          <w:sz w:val="22"/>
          <w:szCs w:val="22"/>
        </w:rPr>
        <w:t>mind</w:t>
      </w:r>
      <w:r w:rsidR="00EB7612" w:rsidRPr="007D51EA">
        <w:rPr>
          <w:rFonts w:ascii="Garamond" w:hAnsi="Garamond"/>
          <w:sz w:val="22"/>
          <w:szCs w:val="22"/>
        </w:rPr>
        <w:t>enkori összegének 135%-át (38.475</w:t>
      </w:r>
      <w:r w:rsidRPr="007D51EA">
        <w:rPr>
          <w:rFonts w:ascii="Garamond" w:hAnsi="Garamond"/>
          <w:sz w:val="22"/>
          <w:szCs w:val="22"/>
        </w:rPr>
        <w:t xml:space="preserve">,- Ft) </w:t>
      </w:r>
    </w:p>
    <w:p w:rsidR="00DC23C7" w:rsidRPr="007D51EA" w:rsidRDefault="00DC23C7" w:rsidP="00735192">
      <w:pPr>
        <w:jc w:val="both"/>
        <w:rPr>
          <w:rFonts w:ascii="Garamond" w:hAnsi="Garamond"/>
          <w:sz w:val="22"/>
          <w:szCs w:val="22"/>
        </w:rPr>
      </w:pPr>
      <w:r w:rsidRPr="007D51EA">
        <w:rPr>
          <w:rFonts w:ascii="Garamond" w:hAnsi="Garamond"/>
          <w:sz w:val="22"/>
          <w:szCs w:val="22"/>
        </w:rPr>
        <w:t>feltéve, hogy a vagyoni helyzet vizsgálata során az egy főre jutó vagyon értéke nem haladja meg a törvényben meghatározott értéket.</w:t>
      </w:r>
    </w:p>
    <w:p w:rsidR="002E3DDD" w:rsidRPr="007D51EA" w:rsidRDefault="002E3DDD" w:rsidP="00735192">
      <w:pPr>
        <w:jc w:val="both"/>
        <w:rPr>
          <w:rFonts w:ascii="Garamond" w:hAnsi="Garamond"/>
          <w:sz w:val="22"/>
          <w:szCs w:val="22"/>
        </w:rPr>
      </w:pPr>
    </w:p>
    <w:bookmarkEnd w:id="23"/>
    <w:p w:rsidR="00915A8E" w:rsidRPr="007D51EA" w:rsidRDefault="00915A8E" w:rsidP="00735192">
      <w:pPr>
        <w:rPr>
          <w:rFonts w:ascii="Garamond" w:hAnsi="Garamond"/>
          <w:b/>
          <w:bCs/>
          <w:i/>
          <w:iCs/>
          <w:color w:val="000000"/>
          <w:sz w:val="22"/>
          <w:szCs w:val="22"/>
        </w:rPr>
      </w:pPr>
      <w:r w:rsidRPr="001A3444">
        <w:rPr>
          <w:rFonts w:ascii="Garamond" w:hAnsi="Garamond"/>
          <w:b/>
          <w:bCs/>
          <w:color w:val="000000"/>
          <w:sz w:val="22"/>
          <w:szCs w:val="22"/>
        </w:rPr>
        <w:br w:type="page"/>
      </w:r>
    </w:p>
    <w:p w:rsidR="002715B1" w:rsidRPr="007D51EA" w:rsidRDefault="002715B1" w:rsidP="00735192">
      <w:pPr>
        <w:pStyle w:val="Szvegtrzs3"/>
        <w:rPr>
          <w:b/>
          <w:bCs/>
          <w:color w:val="000000"/>
          <w:sz w:val="22"/>
          <w:szCs w:val="22"/>
        </w:rPr>
      </w:pPr>
      <w:r w:rsidRPr="007D51EA">
        <w:rPr>
          <w:b/>
          <w:bCs/>
          <w:color w:val="000000"/>
          <w:sz w:val="22"/>
          <w:szCs w:val="22"/>
        </w:rPr>
        <w:t>Nagykorú gyermek esetén is megállapítható a rendszeres gyermekvédelmi kedvezmény?</w:t>
      </w:r>
    </w:p>
    <w:p w:rsidR="00F258D1" w:rsidRPr="007D51EA" w:rsidRDefault="00F258D1" w:rsidP="00735192">
      <w:pPr>
        <w:autoSpaceDE w:val="0"/>
        <w:autoSpaceDN w:val="0"/>
        <w:adjustRightInd w:val="0"/>
        <w:jc w:val="both"/>
        <w:rPr>
          <w:rFonts w:ascii="Garamond" w:hAnsi="Garamond"/>
          <w:sz w:val="22"/>
          <w:szCs w:val="22"/>
        </w:rPr>
      </w:pPr>
      <w:r w:rsidRPr="007D51EA">
        <w:rPr>
          <w:rFonts w:ascii="Garamond" w:hAnsi="Garamond"/>
          <w:sz w:val="22"/>
          <w:szCs w:val="22"/>
        </w:rPr>
        <w:t>Az egyéb jogosultsági feltételek fennállása esetén nagykorúvá válása után is jogosult a gyermek a rendszeres gyermekvédelmi kedvezményre, ha</w:t>
      </w:r>
    </w:p>
    <w:p w:rsidR="00F258D1" w:rsidRPr="007D51EA" w:rsidRDefault="00F258D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Pr="007D51EA">
        <w:rPr>
          <w:rFonts w:ascii="Garamond" w:hAnsi="Garamond"/>
          <w:sz w:val="22"/>
          <w:szCs w:val="22"/>
        </w:rPr>
        <w:t>nappali oktatás munkarendje szerint tanulmányokat folytat és 23. életévét még nem töltötte be, vagy</w:t>
      </w:r>
    </w:p>
    <w:p w:rsidR="00F258D1" w:rsidRPr="007D51EA" w:rsidRDefault="00F258D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Pr="007D51EA">
        <w:rPr>
          <w:rFonts w:ascii="Garamond" w:hAnsi="Garamond"/>
          <w:sz w:val="22"/>
          <w:szCs w:val="22"/>
        </w:rPr>
        <w:t>felsőfokú oktatási intézmény nappali tagozatán tanul és a 25. életévét még nem töltötte be, és a nagykorúvá válását megelőző második hónap első napja, valamint a nagykorúvá válását megelőző nap közötti időszakban legalább egy napig rendszeres gyermekvédelmi kedvezményre volt jogosult.</w:t>
      </w:r>
    </w:p>
    <w:p w:rsidR="002715B1" w:rsidRPr="007D51EA" w:rsidRDefault="002715B1" w:rsidP="00735192">
      <w:pPr>
        <w:jc w:val="both"/>
        <w:rPr>
          <w:rFonts w:ascii="Garamond" w:hAnsi="Garamond"/>
          <w:color w:val="000000"/>
          <w:sz w:val="22"/>
          <w:szCs w:val="22"/>
        </w:rPr>
      </w:pPr>
    </w:p>
    <w:p w:rsidR="00DC23C7" w:rsidRPr="007D51EA" w:rsidRDefault="002715B1" w:rsidP="00735192">
      <w:pPr>
        <w:jc w:val="both"/>
        <w:rPr>
          <w:rFonts w:ascii="Garamond" w:hAnsi="Garamond"/>
          <w:b/>
          <w:i/>
          <w:sz w:val="22"/>
          <w:szCs w:val="22"/>
        </w:rPr>
      </w:pPr>
      <w:r w:rsidRPr="007D51EA">
        <w:rPr>
          <w:rFonts w:ascii="Garamond" w:hAnsi="Garamond"/>
          <w:b/>
          <w:i/>
          <w:sz w:val="22"/>
          <w:szCs w:val="22"/>
        </w:rPr>
        <w:t>Mely időpontig állapítják meg a rendszeres gyermekvédelmi kedvezményre való jogosultságot?</w:t>
      </w:r>
    </w:p>
    <w:p w:rsidR="00043B94" w:rsidRPr="007D51EA" w:rsidRDefault="00043B94" w:rsidP="00735192">
      <w:pPr>
        <w:autoSpaceDE w:val="0"/>
        <w:autoSpaceDN w:val="0"/>
        <w:adjustRightInd w:val="0"/>
        <w:jc w:val="both"/>
        <w:rPr>
          <w:rFonts w:ascii="Garamond" w:hAnsi="Garamond"/>
          <w:sz w:val="22"/>
          <w:szCs w:val="22"/>
        </w:rPr>
      </w:pPr>
      <w:r w:rsidRPr="007D51EA">
        <w:rPr>
          <w:rFonts w:ascii="Garamond" w:hAnsi="Garamond"/>
          <w:sz w:val="22"/>
          <w:szCs w:val="22"/>
        </w:rPr>
        <w:t>A feltételek fennállása esetén a gyámhatóság egy év időtartamra állapítja meg a jogosultságot, de legfeljebb</w:t>
      </w:r>
    </w:p>
    <w:p w:rsidR="00043B94" w:rsidRPr="007D51EA" w:rsidRDefault="00043B9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Pr="007D51EA">
        <w:rPr>
          <w:rFonts w:ascii="Garamond" w:hAnsi="Garamond"/>
          <w:sz w:val="22"/>
          <w:szCs w:val="22"/>
        </w:rPr>
        <w:tab/>
        <w:t>a nagykorúvá vált gyermek 23. életévének betöltéséig, ha a gyermek nappali oktatás munkarendje szerint tanulmányokat folytat.</w:t>
      </w:r>
    </w:p>
    <w:p w:rsidR="00043B94" w:rsidRPr="007D51EA" w:rsidRDefault="00043B9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sz w:val="22"/>
          <w:szCs w:val="22"/>
        </w:rPr>
        <w:tab/>
        <w:t>a nagykorúvá vált gyermek 25. életévének betöltéséig, ha a gyermek felsőfokú oktatási intézmény nappali tagozatán tanul</w:t>
      </w:r>
    </w:p>
    <w:p w:rsidR="002715B1" w:rsidRPr="007D51EA" w:rsidRDefault="002715B1" w:rsidP="00735192">
      <w:pPr>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rendszeres gyermekvédelmi támogatásra való jogosultság szempontjából kit lehet egyedülállónak tekinteni?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rendszeres gyermekvédelmi kedvezmény igénylése szempontjából egyedülálló az a személy, aki hajadon, nőtlen, özvegy, elvált, házastársától külön él és nincs élettársa.</w:t>
      </w:r>
    </w:p>
    <w:p w:rsidR="00DC23C7" w:rsidRPr="007D51EA" w:rsidRDefault="00DC23C7" w:rsidP="00735192">
      <w:pPr>
        <w:autoSpaceDE w:val="0"/>
        <w:autoSpaceDN w:val="0"/>
        <w:adjustRightInd w:val="0"/>
        <w:jc w:val="both"/>
        <w:rPr>
          <w:rFonts w:ascii="Garamond" w:hAnsi="Garamond"/>
          <w:b/>
          <w:i/>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Hogyan számítják ki a család egy főre jutó jövedelmét?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rendszeres gyermekvédelmi kedvezményre való jogosultság megállapításakor</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havi rendszerességgel járó - nem vállalkozásból, illetve őstermelői tevékenységből származó - jövedelem esetén a kérelem benyújtását megelőző hónap jövedelmét,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nem havi rendszerességgel szerzett, illetve vállalkozásból származó jövedelem esetén a kérelem benyújtásának hónapját közvetlenül megelőző tizenkét hónap alatt szerzett jövedelem egyhavi átlagát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kell figyelembe venni, azzal, hogy a vál</w:t>
      </w:r>
      <w:r w:rsidR="003969E0" w:rsidRPr="007D51EA">
        <w:rPr>
          <w:rFonts w:ascii="Garamond" w:hAnsi="Garamond"/>
          <w:sz w:val="22"/>
          <w:szCs w:val="22"/>
        </w:rPr>
        <w:t>lalkozásból szerzett jövedelem-</w:t>
      </w:r>
      <w:r w:rsidRPr="007D51EA">
        <w:rPr>
          <w:rFonts w:ascii="Garamond" w:hAnsi="Garamond"/>
          <w:sz w:val="22"/>
          <w:szCs w:val="22"/>
        </w:rPr>
        <w:t>számításnál azon hónapoknál, amelyek adóbevallással már lezárt időszakra esnek, a jövedelmet a bevallott éves jövedelemnek e hónapokkal arányos összegében kell beszámítani.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Ha a vállalkozási tevékenység megkezdésétől eltelt időtartam nem éri el a 12 hónapot, akkor az egyhavi átlagos jövedelmet a vállalkozási tevékenység időtartama alapján kell kiszámítani.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fentiektől eltérni akkor lehet, ha a jövedelmi viszonyokban igazolható ok miatt tartós romlás vélelmezhető</w:t>
      </w:r>
      <w:r w:rsidR="00740430" w:rsidRPr="007D51EA">
        <w:rPr>
          <w:rFonts w:ascii="Garamond" w:hAnsi="Garamond"/>
          <w:sz w:val="22"/>
          <w:szCs w:val="22"/>
        </w:rPr>
        <w:t>.</w:t>
      </w:r>
      <w:r w:rsidRPr="007D51EA">
        <w:rPr>
          <w:rFonts w:ascii="Garamond" w:hAnsi="Garamond"/>
          <w:sz w:val="22"/>
          <w:szCs w:val="22"/>
        </w:rPr>
        <w:t>)</w:t>
      </w:r>
    </w:p>
    <w:p w:rsidR="00DC23C7" w:rsidRPr="007D51EA" w:rsidRDefault="00DC23C7" w:rsidP="00735192">
      <w:pPr>
        <w:autoSpaceDE w:val="0"/>
        <w:autoSpaceDN w:val="0"/>
        <w:adjustRightInd w:val="0"/>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jövedelemszámításnál figyelmen kívül kell hagyni</w:t>
      </w:r>
    </w:p>
    <w:p w:rsidR="0022434F" w:rsidRPr="007D51EA" w:rsidRDefault="0022434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kérelem benyújtását megelőzően megszűnt havi rendszeres jövedelmet,</w:t>
      </w:r>
    </w:p>
    <w:p w:rsidR="0022434F" w:rsidRPr="007D51EA" w:rsidRDefault="0022434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vállalkozásból származó jövedelmet, feltéve, hogy a vállalkozási tevékenység megszűnt,</w:t>
      </w:r>
    </w:p>
    <w:p w:rsidR="0022434F" w:rsidRPr="007D51EA" w:rsidRDefault="0022434F"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közfoglalkoztatásból származó havi jövedelemnek a foglalkoztatást helyettesítő támogatás összegét (22</w:t>
      </w:r>
      <w:r w:rsidR="003B4E5C" w:rsidRPr="007D51EA">
        <w:rPr>
          <w:rFonts w:ascii="Garamond" w:hAnsi="Garamond"/>
          <w:sz w:val="22"/>
          <w:szCs w:val="22"/>
        </w:rPr>
        <w:t>.</w:t>
      </w:r>
      <w:r w:rsidRPr="007D51EA">
        <w:rPr>
          <w:rFonts w:ascii="Garamond" w:hAnsi="Garamond"/>
          <w:sz w:val="22"/>
          <w:szCs w:val="22"/>
        </w:rPr>
        <w:t>800,- Ft) meghaladó részét.</w:t>
      </w:r>
    </w:p>
    <w:p w:rsidR="0022434F" w:rsidRPr="007D51EA" w:rsidRDefault="0022434F" w:rsidP="00735192">
      <w:pPr>
        <w:autoSpaceDE w:val="0"/>
        <w:autoSpaceDN w:val="0"/>
        <w:adjustRightInd w:val="0"/>
        <w:jc w:val="both"/>
        <w:rPr>
          <w:rFonts w:ascii="Garamond" w:hAnsi="Garamond"/>
          <w:sz w:val="22"/>
          <w:szCs w:val="22"/>
        </w:rPr>
      </w:pPr>
      <w:r w:rsidRPr="007D51EA">
        <w:rPr>
          <w:rFonts w:ascii="Garamond" w:hAnsi="Garamond"/>
          <w:sz w:val="22"/>
          <w:szCs w:val="22"/>
        </w:rPr>
        <w:t>A vállalkozási tevékenység akkor tekinthető megszűntnek, ha az egyéni vállalkozói tevékenység megszűnt, az őstermelői igazolványt visszaadták vagy visszavonták, illetőleg a társas vállalkozást vagy egyéni céget törölték a cégjegyzékből.</w:t>
      </w:r>
    </w:p>
    <w:p w:rsidR="00DC23C7" w:rsidRPr="007D51EA" w:rsidRDefault="00DC23C7" w:rsidP="00735192">
      <w:pPr>
        <w:jc w:val="both"/>
        <w:rPr>
          <w:rFonts w:ascii="Garamond" w:hAnsi="Garamond"/>
          <w:b/>
          <w:bCs/>
          <w:i/>
          <w:sz w:val="22"/>
          <w:szCs w:val="22"/>
        </w:rPr>
      </w:pPr>
    </w:p>
    <w:p w:rsidR="00DC23C7" w:rsidRPr="007D51EA" w:rsidRDefault="00DC23C7" w:rsidP="00735192">
      <w:pPr>
        <w:jc w:val="both"/>
        <w:rPr>
          <w:rFonts w:ascii="Garamond" w:hAnsi="Garamond"/>
          <w:b/>
          <w:bCs/>
          <w:i/>
          <w:sz w:val="22"/>
          <w:szCs w:val="22"/>
        </w:rPr>
      </w:pPr>
      <w:r w:rsidRPr="007D51EA">
        <w:rPr>
          <w:rFonts w:ascii="Garamond" w:hAnsi="Garamond"/>
          <w:b/>
          <w:bCs/>
          <w:i/>
          <w:sz w:val="22"/>
          <w:szCs w:val="22"/>
        </w:rPr>
        <w:t>Milyen kiadással lehet az egy főre jutó jövedelmet csökkenteni?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Az egy főre jutó havi jövedelem számításánál a közös háztartásban élő közeli hozzátartozók tényleges nettó összjövedelmét csökkenteni kell a támogatást kérő és házastársa, élettársa által, bírósági határozat alapján eltartott rokon részére teljesített tartásdíj összegével.</w:t>
      </w:r>
    </w:p>
    <w:p w:rsidR="00DC23C7" w:rsidRPr="007D51EA" w:rsidRDefault="00DC23C7" w:rsidP="00735192">
      <w:pPr>
        <w:jc w:val="both"/>
        <w:rPr>
          <w:rFonts w:ascii="Garamond" w:hAnsi="Garamond"/>
          <w:b/>
          <w:bCs/>
          <w:i/>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Mit értünk vagyon alatt?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Vagyon alatt azt a hasznosítható ingatlant, járművet, továbbá vagyoni értékű jogot kell érteni, amelynek egy főre jutó értéke a gyermeket gondozó családban</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külön-külön számítva az öregségi nyugdíj legkisebb összegének húszszorosát, vagy</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együtt számítva az öregségi nyugdíj legkisebb összegének hetvenszeresét</w:t>
      </w:r>
    </w:p>
    <w:p w:rsidR="00915A8E"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meghaladja, azzal, hogy nem minősül vagyonnak az az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rsidR="00915A8E" w:rsidRPr="007D51EA" w:rsidRDefault="00915A8E" w:rsidP="00735192">
      <w:pPr>
        <w:autoSpaceDE w:val="0"/>
        <w:autoSpaceDN w:val="0"/>
        <w:adjustRightInd w:val="0"/>
        <w:jc w:val="both"/>
        <w:rPr>
          <w:rFonts w:ascii="Garamond" w:hAnsi="Garamond"/>
          <w:sz w:val="22"/>
          <w:szCs w:val="22"/>
        </w:rPr>
      </w:pPr>
    </w:p>
    <w:p w:rsidR="00DC23C7" w:rsidRPr="007D51EA" w:rsidRDefault="00DC23C7" w:rsidP="00735192">
      <w:pPr>
        <w:autoSpaceDE w:val="0"/>
        <w:autoSpaceDN w:val="0"/>
        <w:adjustRightInd w:val="0"/>
        <w:jc w:val="both"/>
        <w:rPr>
          <w:rFonts w:ascii="Garamond" w:hAnsi="Garamond"/>
          <w:b/>
          <w:i/>
          <w:sz w:val="22"/>
          <w:szCs w:val="22"/>
        </w:rPr>
      </w:pPr>
      <w:r w:rsidRPr="007D51EA">
        <w:rPr>
          <w:rFonts w:ascii="Garamond" w:hAnsi="Garamond"/>
          <w:b/>
          <w:i/>
          <w:sz w:val="22"/>
          <w:szCs w:val="22"/>
        </w:rPr>
        <w:t>A lízingelt dolog vagyoni értékű jognak minősül?</w:t>
      </w:r>
    </w:p>
    <w:p w:rsidR="00DC23C7" w:rsidRPr="007D51EA" w:rsidRDefault="00DC23C7" w:rsidP="00735192">
      <w:pPr>
        <w:jc w:val="both"/>
        <w:rPr>
          <w:rFonts w:ascii="Garamond" w:hAnsi="Garamond"/>
          <w:sz w:val="22"/>
          <w:szCs w:val="22"/>
        </w:rPr>
      </w:pPr>
      <w:r w:rsidRPr="007D51EA">
        <w:rPr>
          <w:rFonts w:ascii="Garamond" w:hAnsi="Garamond"/>
          <w:sz w:val="22"/>
          <w:szCs w:val="22"/>
        </w:rPr>
        <w:t>A vagyoni helyzet vizsgálata során a lízingelt dolgon fennálló használati jogot meghatározott időre szóló vagyoni értékű jogként kell figyelembe venni, melynek értékét az illetékekről szóló törvény szerint fogják meghatározni.</w:t>
      </w:r>
    </w:p>
    <w:p w:rsidR="00DC23C7" w:rsidRPr="007D51EA" w:rsidRDefault="00DC23C7" w:rsidP="00735192">
      <w:pPr>
        <w:jc w:val="both"/>
        <w:rPr>
          <w:rFonts w:ascii="Garamond" w:hAnsi="Garamond"/>
          <w:b/>
          <w:i/>
          <w:sz w:val="22"/>
          <w:szCs w:val="22"/>
        </w:rPr>
      </w:pPr>
      <w:r w:rsidRPr="007D51EA">
        <w:rPr>
          <w:rFonts w:ascii="Garamond" w:hAnsi="Garamond"/>
          <w:b/>
          <w:i/>
          <w:sz w:val="22"/>
          <w:szCs w:val="22"/>
        </w:rPr>
        <w:t>Mi tekinthető nem hasznosítható ingatlannak?</w:t>
      </w:r>
    </w:p>
    <w:p w:rsidR="00DC23C7" w:rsidRPr="007D51EA" w:rsidRDefault="00DC23C7" w:rsidP="00735192">
      <w:pPr>
        <w:jc w:val="both"/>
        <w:rPr>
          <w:rFonts w:ascii="Garamond" w:hAnsi="Garamond"/>
          <w:bCs/>
          <w:sz w:val="22"/>
          <w:szCs w:val="22"/>
        </w:rPr>
      </w:pPr>
      <w:r w:rsidRPr="007D51EA">
        <w:rPr>
          <w:rFonts w:ascii="Garamond" w:hAnsi="Garamond"/>
          <w:bCs/>
          <w:sz w:val="22"/>
          <w:szCs w:val="22"/>
        </w:rPr>
        <w:t>A forgalomképtelen, az elidegenítési tilalom alatt álló és – kivéve, ha a haszonélvezeti jog jogosultja a gyermek vagy a vele közös háztartásban élő közeli hozzátartozó- a haszonélvezeti joggal terhelt ingatlan.</w:t>
      </w:r>
    </w:p>
    <w:p w:rsidR="00DC23C7" w:rsidRPr="007D51EA" w:rsidRDefault="00DC23C7" w:rsidP="00735192">
      <w:pPr>
        <w:jc w:val="both"/>
        <w:rPr>
          <w:rFonts w:ascii="Garamond" w:hAnsi="Garamond"/>
          <w:b/>
          <w:bCs/>
          <w:i/>
          <w:iCs/>
          <w:color w:val="000000"/>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A vagyonvizsgálat során mi nem tekinthető vagyonnak?</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 xml:space="preserve">Nem minősül vagyonnak az az ingatlan, amelyben a szülő vagy a tartásra köteles más törvényes képviselő életvitelszerűen lakik, az a vagyoni értékű jog, amely az általuk lakott ingatlanon áll fenn, továbbá a mozgáskorlátozottságra tekintettel fenntartott gépjármű. </w:t>
      </w:r>
    </w:p>
    <w:p w:rsidR="00F258D1" w:rsidRPr="007D51EA" w:rsidRDefault="00F258D1"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Kikre terjed ki a vagyonvizsgálat?</w:t>
      </w:r>
    </w:p>
    <w:p w:rsidR="0022434F" w:rsidRPr="007D51EA" w:rsidRDefault="0022434F" w:rsidP="00735192">
      <w:pPr>
        <w:autoSpaceDE w:val="0"/>
        <w:autoSpaceDN w:val="0"/>
        <w:adjustRightInd w:val="0"/>
        <w:jc w:val="both"/>
        <w:rPr>
          <w:rFonts w:ascii="Garamond" w:hAnsi="Garamond"/>
          <w:sz w:val="22"/>
          <w:szCs w:val="22"/>
        </w:rPr>
      </w:pPr>
      <w:r w:rsidRPr="007D51EA">
        <w:rPr>
          <w:rFonts w:ascii="Garamond" w:hAnsi="Garamond"/>
          <w:sz w:val="22"/>
          <w:szCs w:val="22"/>
        </w:rPr>
        <w:t>A vagyoni helyzet vizsgálata kiterjed a gondozó család tagjainak vagyonára.</w:t>
      </w:r>
    </w:p>
    <w:p w:rsidR="00DC23C7" w:rsidRPr="007D51EA" w:rsidRDefault="00DC23C7" w:rsidP="00735192">
      <w:pPr>
        <w:pStyle w:val="Szvegtrzs3"/>
        <w:rPr>
          <w:b/>
          <w:bCs/>
          <w:color w:val="000000"/>
          <w:sz w:val="22"/>
          <w:szCs w:val="22"/>
        </w:rPr>
      </w:pPr>
    </w:p>
    <w:p w:rsidR="00DC23C7" w:rsidRPr="007D51EA" w:rsidRDefault="00DC23C7" w:rsidP="00735192">
      <w:pPr>
        <w:pStyle w:val="Szvegtrzs3"/>
        <w:rPr>
          <w:b/>
          <w:bCs/>
          <w:color w:val="000000"/>
          <w:sz w:val="22"/>
          <w:szCs w:val="22"/>
        </w:rPr>
      </w:pPr>
      <w:r w:rsidRPr="007D51EA">
        <w:rPr>
          <w:b/>
          <w:bCs/>
          <w:color w:val="000000"/>
          <w:sz w:val="22"/>
          <w:szCs w:val="22"/>
        </w:rPr>
        <w:t>Az egy főre jutó jövedelem számításánál kit lehet közeli hozzátartozó</w:t>
      </w:r>
      <w:r w:rsidR="00622256">
        <w:rPr>
          <w:b/>
          <w:bCs/>
          <w:color w:val="000000"/>
          <w:sz w:val="22"/>
          <w:szCs w:val="22"/>
        </w:rPr>
        <w:t>-</w:t>
      </w:r>
      <w:r w:rsidRPr="007D51EA">
        <w:rPr>
          <w:b/>
          <w:bCs/>
          <w:color w:val="000000"/>
          <w:sz w:val="22"/>
          <w:szCs w:val="22"/>
        </w:rPr>
        <w:t>ként figyelembe venni?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kérelem benyújtásának időpontjában - közös háztartásban élő közeli hozzátart</w:t>
      </w:r>
      <w:r w:rsidR="00F258D1" w:rsidRPr="007D51EA">
        <w:rPr>
          <w:rFonts w:ascii="Garamond" w:hAnsi="Garamond"/>
          <w:sz w:val="22"/>
          <w:szCs w:val="22"/>
        </w:rPr>
        <w:t>ozóként kell figyelembe venni az egy lakásban együtt lakó, ott bejelentett lakóhellyel vagy tartózkodási hellyel rendelkező</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szülőt, a szülő házastársát vagy élettársát,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20 évesnél fiatalabb, önálló keresettel nem rendelkező gyermeket,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23 évesnél fiatalabb, önálló keresettel nem rendelkező, a nappali oktatás munkarendje szerint tanulmányokat folytató gyermeket,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25 évesnél fiatalabb, önálló keresettel nem rendelkező, felsőoktatási intézmény nappali tagozatán tanulmányokat folytató gyermeket,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korhatárra való tekintet nélkül a tartósan beteg, illetőleg a fogyatékos gyermeket,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a fentiekbe </w:t>
      </w:r>
      <w:r w:rsidRPr="007D51EA">
        <w:rPr>
          <w:rFonts w:ascii="Garamond" w:hAnsi="Garamond"/>
          <w:sz w:val="22"/>
          <w:szCs w:val="22"/>
        </w:rPr>
        <w:t xml:space="preserve">nem tartozó, a </w:t>
      </w:r>
      <w:r w:rsidR="004230F9" w:rsidRPr="007D51EA">
        <w:rPr>
          <w:rFonts w:ascii="Garamond" w:hAnsi="Garamond"/>
          <w:sz w:val="22"/>
          <w:szCs w:val="22"/>
        </w:rPr>
        <w:t xml:space="preserve">Ptk. családjogra irányadó szabályai </w:t>
      </w:r>
      <w:r w:rsidRPr="007D51EA">
        <w:rPr>
          <w:rFonts w:ascii="Garamond" w:hAnsi="Garamond"/>
          <w:sz w:val="22"/>
          <w:szCs w:val="22"/>
        </w:rPr>
        <w:t>alapján a szülő vagy házastársa által eltartott rokont.</w:t>
      </w:r>
    </w:p>
    <w:p w:rsidR="000A44FB" w:rsidRPr="007D51EA" w:rsidRDefault="000A44FB" w:rsidP="00735192">
      <w:pPr>
        <w:autoSpaceDE w:val="0"/>
        <w:autoSpaceDN w:val="0"/>
        <w:adjustRightInd w:val="0"/>
        <w:jc w:val="both"/>
        <w:rPr>
          <w:rFonts w:ascii="Garamond" w:hAnsi="Garamond"/>
          <w:sz w:val="22"/>
          <w:szCs w:val="22"/>
        </w:rPr>
      </w:pPr>
      <w:r w:rsidRPr="007D51EA">
        <w:rPr>
          <w:rFonts w:ascii="Garamond" w:hAnsi="Garamond"/>
          <w:sz w:val="22"/>
          <w:szCs w:val="22"/>
        </w:rPr>
        <w:t>A családbafogadó gyám gyámsága alatt álló gyermek – kivéve, ha a gyám a gyermek tartására köteles – a jövedelemszámítás szempontjából nem tekinthető a támogatást kérővel közös háztartásban élő közeli hozzátartozónak. A reá nézve igényelt támogatás megállapításánál a gyermek megélhetését szolgáló juttatásokat kell figyelem</w:t>
      </w:r>
      <w:r w:rsidR="00477AE8" w:rsidRPr="007D51EA">
        <w:rPr>
          <w:rFonts w:ascii="Garamond" w:hAnsi="Garamond"/>
          <w:sz w:val="22"/>
          <w:szCs w:val="22"/>
        </w:rPr>
        <w:t>be venni</w:t>
      </w:r>
      <w:r w:rsidRPr="007D51EA">
        <w:rPr>
          <w:rFonts w:ascii="Garamond" w:hAnsi="Garamond"/>
          <w:sz w:val="22"/>
          <w:szCs w:val="22"/>
        </w:rPr>
        <w:t>.</w:t>
      </w:r>
    </w:p>
    <w:p w:rsidR="00DC23C7" w:rsidRPr="007D51EA" w:rsidRDefault="00DC23C7" w:rsidP="00735192">
      <w:pPr>
        <w:jc w:val="both"/>
        <w:rPr>
          <w:rFonts w:ascii="Garamond" w:hAnsi="Garamond"/>
          <w:sz w:val="22"/>
          <w:szCs w:val="22"/>
        </w:rPr>
      </w:pPr>
    </w:p>
    <w:p w:rsidR="00F258D1" w:rsidRPr="007D51EA" w:rsidRDefault="00F258D1" w:rsidP="00735192">
      <w:pPr>
        <w:jc w:val="both"/>
        <w:rPr>
          <w:rFonts w:ascii="Garamond" w:hAnsi="Garamond"/>
          <w:b/>
          <w:i/>
          <w:color w:val="000000"/>
          <w:sz w:val="22"/>
          <w:szCs w:val="22"/>
        </w:rPr>
      </w:pPr>
      <w:r w:rsidRPr="007D51EA">
        <w:rPr>
          <w:rFonts w:ascii="Garamond" w:hAnsi="Garamond"/>
          <w:b/>
          <w:i/>
          <w:color w:val="000000"/>
          <w:sz w:val="22"/>
          <w:szCs w:val="22"/>
        </w:rPr>
        <w:t>Mely esetben szűnik meg a rendszeres gyermekvédelmi kedvezményre való jogosultság?</w:t>
      </w:r>
    </w:p>
    <w:p w:rsidR="00F258D1" w:rsidRPr="007D51EA" w:rsidRDefault="00F258D1" w:rsidP="00735192">
      <w:pPr>
        <w:jc w:val="both"/>
        <w:rPr>
          <w:rFonts w:ascii="Garamond" w:hAnsi="Garamond"/>
          <w:sz w:val="22"/>
          <w:szCs w:val="22"/>
        </w:rPr>
      </w:pPr>
      <w:r w:rsidRPr="007D51EA">
        <w:rPr>
          <w:rFonts w:ascii="Garamond" w:hAnsi="Garamond"/>
          <w:sz w:val="22"/>
          <w:szCs w:val="22"/>
        </w:rPr>
        <w:t>A rendszeres gyermekvédelmi kedvezményre való jogosultság</w:t>
      </w:r>
    </w:p>
    <w:p w:rsidR="00F258D1" w:rsidRPr="007D51EA" w:rsidRDefault="00F258D1" w:rsidP="00735192">
      <w:pPr>
        <w:ind w:left="284" w:hanging="284"/>
        <w:jc w:val="both"/>
        <w:rPr>
          <w:rFonts w:ascii="Garamond" w:hAnsi="Garamond"/>
          <w:sz w:val="22"/>
          <w:szCs w:val="22"/>
        </w:rPr>
      </w:pPr>
      <w:r w:rsidRPr="007D51EA">
        <w:rPr>
          <w:rFonts w:ascii="Garamond" w:hAnsi="Garamond"/>
          <w:sz w:val="22"/>
          <w:szCs w:val="22"/>
        </w:rPr>
        <w:t>-</w:t>
      </w:r>
      <w:r w:rsidR="00117FDD" w:rsidRPr="007D51EA">
        <w:rPr>
          <w:rFonts w:ascii="Garamond" w:hAnsi="Garamond"/>
          <w:sz w:val="22"/>
          <w:szCs w:val="22"/>
        </w:rPr>
        <w:tab/>
      </w:r>
      <w:r w:rsidRPr="007D51EA">
        <w:rPr>
          <w:rFonts w:ascii="Garamond" w:hAnsi="Garamond"/>
          <w:sz w:val="22"/>
          <w:szCs w:val="22"/>
        </w:rPr>
        <w:t>megszűnik az 1 év időtartam leteltével,</w:t>
      </w:r>
    </w:p>
    <w:p w:rsidR="00F258D1" w:rsidRPr="007D51EA" w:rsidRDefault="00F258D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Pr="007D51EA">
        <w:rPr>
          <w:rFonts w:ascii="Garamond" w:hAnsi="Garamond"/>
          <w:sz w:val="22"/>
          <w:szCs w:val="22"/>
        </w:rPr>
        <w:t>megszüntetésre kerül, ha</w:t>
      </w:r>
    </w:p>
    <w:p w:rsidR="00F258D1" w:rsidRPr="007D51EA" w:rsidRDefault="00630528"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Pr="007D51EA">
        <w:rPr>
          <w:rFonts w:ascii="Garamond" w:hAnsi="Garamond"/>
          <w:sz w:val="22"/>
          <w:szCs w:val="22"/>
        </w:rPr>
        <w:t xml:space="preserve">a </w:t>
      </w:r>
      <w:r w:rsidR="00F258D1" w:rsidRPr="007D51EA">
        <w:rPr>
          <w:rFonts w:ascii="Garamond" w:hAnsi="Garamond"/>
          <w:sz w:val="22"/>
          <w:szCs w:val="22"/>
        </w:rPr>
        <w:t>felülvizsgálat azzal az eredménnyel zárul, hogy a jogosultsági feltételek nem állnak fenn, vagy</w:t>
      </w:r>
    </w:p>
    <w:p w:rsidR="00F258D1" w:rsidRPr="007D51EA" w:rsidRDefault="00630528"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00F258D1" w:rsidRPr="007D51EA">
        <w:rPr>
          <w:rFonts w:ascii="Garamond" w:hAnsi="Garamond"/>
          <w:sz w:val="22"/>
          <w:szCs w:val="22"/>
        </w:rPr>
        <w:t>a gyermek gyermekvédelmi szakellátásba kerül.</w:t>
      </w:r>
    </w:p>
    <w:p w:rsidR="00F258D1" w:rsidRPr="007D51EA" w:rsidRDefault="00F258D1" w:rsidP="00735192">
      <w:pPr>
        <w:jc w:val="both"/>
        <w:rPr>
          <w:rFonts w:ascii="Garamond" w:hAnsi="Garamond"/>
          <w:b/>
          <w:color w:val="000000"/>
          <w:sz w:val="22"/>
          <w:szCs w:val="22"/>
        </w:rPr>
      </w:pPr>
    </w:p>
    <w:p w:rsidR="00117FDD" w:rsidRPr="007D51EA" w:rsidRDefault="00117FDD" w:rsidP="00735192">
      <w:pPr>
        <w:rPr>
          <w:rFonts w:ascii="Garamond" w:hAnsi="Garamond"/>
          <w:sz w:val="22"/>
          <w:szCs w:val="22"/>
        </w:rPr>
      </w:pPr>
      <w:bookmarkStart w:id="24" w:name="_Toc188856312"/>
    </w:p>
    <w:bookmarkEnd w:id="24"/>
    <w:p w:rsidR="00043B94" w:rsidRPr="007D51EA" w:rsidRDefault="00043B94"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 xml:space="preserve">A rendszeres gyermekvédelmi kedvezményhez kapcsolódó támogatás </w:t>
      </w:r>
    </w:p>
    <w:p w:rsidR="00D161BE" w:rsidRPr="00622256" w:rsidRDefault="00D161BE" w:rsidP="00735192">
      <w:pPr>
        <w:rPr>
          <w:rFonts w:ascii="Garamond" w:hAnsi="Garamond"/>
          <w:b/>
          <w:sz w:val="22"/>
          <w:szCs w:val="22"/>
        </w:rPr>
      </w:pPr>
      <w:r w:rsidRPr="00622256">
        <w:rPr>
          <w:rFonts w:ascii="Garamond" w:hAnsi="Garamond"/>
          <w:b/>
          <w:sz w:val="22"/>
          <w:szCs w:val="22"/>
        </w:rPr>
        <w:t>Alapösszegű támogatás</w:t>
      </w:r>
    </w:p>
    <w:p w:rsidR="00D161BE" w:rsidRPr="007D51EA" w:rsidRDefault="00D161BE"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annak a gyermeknek, fiatal felnőttnek, akinek rendszeres gyermekvédelmi kedvezményre való jogosultsága</w:t>
      </w:r>
    </w:p>
    <w:p w:rsidR="00D161BE" w:rsidRPr="007D51EA" w:rsidRDefault="00D161B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tárgyév augusztus 1-jén fennáll, a tárgyév augusztus hónapjára tekintettel,</w:t>
      </w:r>
    </w:p>
    <w:p w:rsidR="00D161BE" w:rsidRPr="007D51EA" w:rsidRDefault="00D161B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tárgyév november 1-jén fennáll, a tárgyév november hónapjára tekintettel</w:t>
      </w:r>
    </w:p>
    <w:p w:rsidR="0031065E" w:rsidRPr="007D51EA" w:rsidRDefault="0031065E" w:rsidP="00735192">
      <w:pPr>
        <w:autoSpaceDE w:val="0"/>
        <w:autoSpaceDN w:val="0"/>
        <w:adjustRightInd w:val="0"/>
        <w:jc w:val="both"/>
        <w:rPr>
          <w:rFonts w:ascii="Garamond" w:hAnsi="Garamond"/>
          <w:sz w:val="22"/>
          <w:szCs w:val="22"/>
        </w:rPr>
      </w:pPr>
      <w:r w:rsidRPr="001A3444">
        <w:rPr>
          <w:rFonts w:ascii="Garamond" w:hAnsi="Garamond"/>
          <w:sz w:val="22"/>
          <w:szCs w:val="22"/>
        </w:rPr>
        <w:t>alapösszegű</w:t>
      </w:r>
      <w:r w:rsidRPr="007D51EA">
        <w:rPr>
          <w:rFonts w:ascii="Garamond" w:hAnsi="Garamond"/>
          <w:sz w:val="22"/>
          <w:szCs w:val="22"/>
        </w:rPr>
        <w:t xml:space="preserve"> (</w:t>
      </w:r>
      <w:r w:rsidR="00FA3350" w:rsidRPr="007D51EA">
        <w:rPr>
          <w:rFonts w:ascii="Garamond" w:hAnsi="Garamond"/>
          <w:sz w:val="22"/>
          <w:szCs w:val="22"/>
        </w:rPr>
        <w:t>202</w:t>
      </w:r>
      <w:r w:rsidR="00B165E3" w:rsidRPr="007D51EA">
        <w:rPr>
          <w:rFonts w:ascii="Garamond" w:hAnsi="Garamond"/>
          <w:sz w:val="22"/>
          <w:szCs w:val="22"/>
        </w:rPr>
        <w:t>3</w:t>
      </w:r>
      <w:r w:rsidR="00893769" w:rsidRPr="007D51EA">
        <w:rPr>
          <w:rFonts w:ascii="Garamond" w:hAnsi="Garamond"/>
          <w:sz w:val="22"/>
          <w:szCs w:val="22"/>
        </w:rPr>
        <w:t>-b</w:t>
      </w:r>
      <w:r w:rsidR="00B165E3" w:rsidRPr="007D51EA">
        <w:rPr>
          <w:rFonts w:ascii="Garamond" w:hAnsi="Garamond"/>
          <w:sz w:val="22"/>
          <w:szCs w:val="22"/>
        </w:rPr>
        <w:t>a</w:t>
      </w:r>
      <w:r w:rsidRPr="007D51EA">
        <w:rPr>
          <w:rFonts w:ascii="Garamond" w:hAnsi="Garamond"/>
          <w:sz w:val="22"/>
          <w:szCs w:val="22"/>
        </w:rPr>
        <w:t>n 6.000,- Ft) természetbeni támogatást nyújt, feltéve, hogy a gyermek, fiatal felnőtt a fenti időpontban a gyámhatóság határozata alapján nem minősül  hátrányos vagy halmozottan hátrányos helyzetűnek.</w:t>
      </w:r>
    </w:p>
    <w:p w:rsidR="00D161BE" w:rsidRPr="007D51EA" w:rsidRDefault="00D161BE" w:rsidP="00735192">
      <w:pPr>
        <w:autoSpaceDE w:val="0"/>
        <w:autoSpaceDN w:val="0"/>
        <w:adjustRightInd w:val="0"/>
        <w:jc w:val="both"/>
        <w:rPr>
          <w:rFonts w:ascii="Garamond" w:hAnsi="Garamond"/>
          <w:sz w:val="22"/>
          <w:szCs w:val="22"/>
        </w:rPr>
      </w:pPr>
    </w:p>
    <w:p w:rsidR="00D161BE" w:rsidRPr="007D51EA" w:rsidRDefault="00D161BE" w:rsidP="00735192">
      <w:pPr>
        <w:autoSpaceDE w:val="0"/>
        <w:autoSpaceDN w:val="0"/>
        <w:adjustRightInd w:val="0"/>
        <w:jc w:val="both"/>
        <w:rPr>
          <w:rFonts w:ascii="Garamond" w:hAnsi="Garamond"/>
          <w:b/>
          <w:sz w:val="22"/>
          <w:szCs w:val="22"/>
        </w:rPr>
      </w:pPr>
      <w:r w:rsidRPr="007D51EA">
        <w:rPr>
          <w:rFonts w:ascii="Garamond" w:hAnsi="Garamond"/>
          <w:b/>
          <w:sz w:val="22"/>
          <w:szCs w:val="22"/>
        </w:rPr>
        <w:t>Emelt összegű támogatás</w:t>
      </w:r>
    </w:p>
    <w:p w:rsidR="00D161BE" w:rsidRPr="007D51EA" w:rsidRDefault="00D161BE"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annak a gyermeknek, fiatal felnőttnek, akinek a hátrányos vagy halmozottan hátrányos helyzete és rendszeres gyermekvédelmi kedvezményre való jogosultsága a gyámhatóság határozata alapján</w:t>
      </w:r>
    </w:p>
    <w:p w:rsidR="00D161BE" w:rsidRPr="007D51EA" w:rsidRDefault="00D161B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tárgyév augusztus 1-jén fennáll, a tárgyév augusztus hónapjára tekintettel,</w:t>
      </w:r>
    </w:p>
    <w:p w:rsidR="00D161BE" w:rsidRPr="007D51EA" w:rsidRDefault="00D161B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tárgyév november 1-jén fennáll, a tárgyév november hónapjára tekintettel</w:t>
      </w:r>
    </w:p>
    <w:p w:rsidR="00D161BE" w:rsidRPr="007D51EA" w:rsidRDefault="0031065E" w:rsidP="00735192">
      <w:pPr>
        <w:autoSpaceDE w:val="0"/>
        <w:autoSpaceDN w:val="0"/>
        <w:adjustRightInd w:val="0"/>
        <w:jc w:val="both"/>
        <w:rPr>
          <w:rFonts w:ascii="Garamond" w:hAnsi="Garamond"/>
          <w:sz w:val="22"/>
          <w:szCs w:val="22"/>
        </w:rPr>
      </w:pPr>
      <w:r w:rsidRPr="001A3444">
        <w:rPr>
          <w:rFonts w:ascii="Garamond" w:hAnsi="Garamond"/>
          <w:sz w:val="22"/>
          <w:szCs w:val="22"/>
        </w:rPr>
        <w:t>emelt összegű</w:t>
      </w:r>
      <w:r w:rsidR="00FA3350" w:rsidRPr="001A3444">
        <w:rPr>
          <w:rFonts w:ascii="Garamond" w:hAnsi="Garamond"/>
          <w:sz w:val="22"/>
          <w:szCs w:val="22"/>
        </w:rPr>
        <w:t xml:space="preserve"> (202</w:t>
      </w:r>
      <w:r w:rsidR="00B165E3" w:rsidRPr="001A3444">
        <w:rPr>
          <w:rFonts w:ascii="Garamond" w:hAnsi="Garamond"/>
          <w:sz w:val="22"/>
          <w:szCs w:val="22"/>
        </w:rPr>
        <w:t>3</w:t>
      </w:r>
      <w:r w:rsidRPr="001A3444">
        <w:rPr>
          <w:rFonts w:ascii="Garamond" w:hAnsi="Garamond"/>
          <w:sz w:val="22"/>
          <w:szCs w:val="22"/>
        </w:rPr>
        <w:t>-b</w:t>
      </w:r>
      <w:r w:rsidR="00B165E3" w:rsidRPr="001A3444">
        <w:rPr>
          <w:rFonts w:ascii="Garamond" w:hAnsi="Garamond"/>
          <w:sz w:val="22"/>
          <w:szCs w:val="22"/>
        </w:rPr>
        <w:t>a</w:t>
      </w:r>
      <w:r w:rsidRPr="001A3444">
        <w:rPr>
          <w:rFonts w:ascii="Garamond" w:hAnsi="Garamond"/>
          <w:sz w:val="22"/>
          <w:szCs w:val="22"/>
        </w:rPr>
        <w:t>n 6.500</w:t>
      </w:r>
      <w:r w:rsidR="003969E0" w:rsidRPr="001A3444">
        <w:rPr>
          <w:rFonts w:ascii="Garamond" w:hAnsi="Garamond"/>
          <w:sz w:val="22"/>
          <w:szCs w:val="22"/>
        </w:rPr>
        <w:t>,-</w:t>
      </w:r>
      <w:r w:rsidRPr="001A3444">
        <w:rPr>
          <w:rFonts w:ascii="Garamond" w:hAnsi="Garamond"/>
          <w:sz w:val="22"/>
          <w:szCs w:val="22"/>
        </w:rPr>
        <w:t xml:space="preserve"> Ft</w:t>
      </w:r>
      <w:r w:rsidR="00764B0C" w:rsidRPr="001A3444">
        <w:rPr>
          <w:rFonts w:ascii="Garamond" w:hAnsi="Garamond"/>
          <w:sz w:val="22"/>
          <w:szCs w:val="22"/>
        </w:rPr>
        <w:t>)</w:t>
      </w:r>
      <w:r w:rsidRPr="007D51EA">
        <w:rPr>
          <w:rFonts w:ascii="Garamond" w:hAnsi="Garamond"/>
          <w:sz w:val="22"/>
          <w:szCs w:val="22"/>
        </w:rPr>
        <w:t xml:space="preserve"> támogatást nyújt.</w:t>
      </w:r>
    </w:p>
    <w:p w:rsidR="0031065E" w:rsidRPr="007D51EA" w:rsidRDefault="0031065E" w:rsidP="00735192">
      <w:pPr>
        <w:autoSpaceDE w:val="0"/>
        <w:autoSpaceDN w:val="0"/>
        <w:adjustRightInd w:val="0"/>
        <w:jc w:val="both"/>
        <w:rPr>
          <w:rFonts w:ascii="Garamond" w:hAnsi="Garamond"/>
          <w:sz w:val="22"/>
          <w:szCs w:val="22"/>
        </w:rPr>
      </w:pPr>
    </w:p>
    <w:p w:rsidR="000D5FFD" w:rsidRPr="007D51EA" w:rsidRDefault="000D5FFD" w:rsidP="00735192">
      <w:pPr>
        <w:autoSpaceDE w:val="0"/>
        <w:autoSpaceDN w:val="0"/>
        <w:adjustRightInd w:val="0"/>
        <w:jc w:val="both"/>
        <w:rPr>
          <w:rFonts w:ascii="Garamond" w:hAnsi="Garamond"/>
          <w:b/>
          <w:i/>
          <w:sz w:val="22"/>
          <w:szCs w:val="22"/>
        </w:rPr>
      </w:pPr>
      <w:r w:rsidRPr="007D51EA">
        <w:rPr>
          <w:rFonts w:ascii="Garamond" w:hAnsi="Garamond"/>
          <w:b/>
          <w:i/>
          <w:sz w:val="22"/>
          <w:szCs w:val="22"/>
        </w:rPr>
        <w:t>Kit tekintünk hátrányos helyzetű gyermeknek?</w:t>
      </w:r>
    </w:p>
    <w:p w:rsidR="000D5FFD" w:rsidRPr="007D51EA" w:rsidRDefault="000D5FFD" w:rsidP="00735192">
      <w:pPr>
        <w:autoSpaceDE w:val="0"/>
        <w:autoSpaceDN w:val="0"/>
        <w:adjustRightInd w:val="0"/>
        <w:jc w:val="both"/>
        <w:rPr>
          <w:rFonts w:ascii="Garamond" w:hAnsi="Garamond"/>
          <w:sz w:val="22"/>
          <w:szCs w:val="22"/>
        </w:rPr>
      </w:pPr>
      <w:r w:rsidRPr="007D51EA">
        <w:rPr>
          <w:rFonts w:ascii="Garamond" w:hAnsi="Garamond"/>
          <w:sz w:val="22"/>
          <w:szCs w:val="22"/>
        </w:rPr>
        <w:t>Hátrányos helyzetű az a rendszeres gyermekvédelmi kedvezményre jogosult gyermek és nagykorúvá vált gyermek, aki esetében az alábbi körülmények közül egy fennáll:</w:t>
      </w:r>
    </w:p>
    <w:p w:rsidR="000D5FFD"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0D5FFD" w:rsidRPr="007D51EA">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0D5FFD"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0D5FFD" w:rsidRPr="007D51EA">
        <w:rPr>
          <w:rFonts w:ascii="Garamond" w:hAnsi="Garamond"/>
          <w:sz w:val="22"/>
          <w:szCs w:val="22"/>
        </w:rPr>
        <w:t>a szülő vagy a családbafogadó gyám alacsony foglalkoztatottsága, ha a gyermeket nevelő szülők bármelyikéről vagy a családbafogadó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0D5FFD"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0D5FFD" w:rsidRPr="007D51EA">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0D5FFD" w:rsidRPr="007D51EA" w:rsidRDefault="000D5FFD" w:rsidP="00735192">
      <w:pPr>
        <w:autoSpaceDE w:val="0"/>
        <w:autoSpaceDN w:val="0"/>
        <w:adjustRightInd w:val="0"/>
        <w:jc w:val="both"/>
        <w:rPr>
          <w:rFonts w:ascii="Garamond" w:hAnsi="Garamond"/>
          <w:sz w:val="22"/>
          <w:szCs w:val="22"/>
        </w:rPr>
      </w:pPr>
    </w:p>
    <w:p w:rsidR="000D5FFD" w:rsidRPr="007D51EA" w:rsidRDefault="004A155C" w:rsidP="00735192">
      <w:pPr>
        <w:autoSpaceDE w:val="0"/>
        <w:autoSpaceDN w:val="0"/>
        <w:adjustRightInd w:val="0"/>
        <w:jc w:val="both"/>
        <w:rPr>
          <w:rFonts w:ascii="Garamond" w:hAnsi="Garamond"/>
          <w:b/>
          <w:i/>
          <w:sz w:val="22"/>
          <w:szCs w:val="22"/>
        </w:rPr>
      </w:pPr>
      <w:r w:rsidRPr="007D51EA">
        <w:rPr>
          <w:rFonts w:ascii="Garamond" w:hAnsi="Garamond"/>
          <w:b/>
          <w:i/>
          <w:sz w:val="22"/>
          <w:szCs w:val="22"/>
        </w:rPr>
        <w:t>Kit tekintünk halmozottan hátrányos helyzetű gyermeknek?</w:t>
      </w:r>
    </w:p>
    <w:p w:rsidR="004A155C" w:rsidRPr="007D51EA" w:rsidRDefault="004A155C" w:rsidP="00735192">
      <w:pPr>
        <w:autoSpaceDE w:val="0"/>
        <w:autoSpaceDN w:val="0"/>
        <w:adjustRightInd w:val="0"/>
        <w:jc w:val="both"/>
        <w:rPr>
          <w:rFonts w:ascii="Garamond" w:hAnsi="Garamond"/>
          <w:sz w:val="22"/>
          <w:szCs w:val="22"/>
        </w:rPr>
      </w:pPr>
      <w:r w:rsidRPr="007D51EA">
        <w:rPr>
          <w:rFonts w:ascii="Garamond" w:hAnsi="Garamond"/>
          <w:sz w:val="22"/>
          <w:szCs w:val="22"/>
        </w:rPr>
        <w:t>Halmozottan hátrányos helyzetű</w:t>
      </w:r>
    </w:p>
    <w:p w:rsidR="004A155C"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az a rendszeres gyermekvédelmi kedvezményre jogosult gyermek és nagykorúvá vált gyermek, aki esetében az alábbi körülmények közül legalább kettő fennáll:</w:t>
      </w:r>
    </w:p>
    <w:p w:rsidR="004A155C" w:rsidRPr="007D51EA" w:rsidRDefault="001D5037"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4A155C" w:rsidRPr="007D51EA">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4A155C" w:rsidRPr="007D51EA" w:rsidRDefault="001D5037"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4A155C" w:rsidRPr="007D51EA">
        <w:rPr>
          <w:rFonts w:ascii="Garamond" w:hAnsi="Garamond"/>
          <w:sz w:val="22"/>
          <w:szCs w:val="22"/>
        </w:rPr>
        <w:t>a szülő vagy a családbafogadó gyám alacsony foglalkoztatottsága, ha a gyermeket nevelő szülők bármelyikéről vagy a családbafogadó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4A155C" w:rsidRPr="007D51EA" w:rsidRDefault="001D5037" w:rsidP="00735192">
      <w:pPr>
        <w:autoSpaceDE w:val="0"/>
        <w:autoSpaceDN w:val="0"/>
        <w:adjustRightInd w:val="0"/>
        <w:ind w:left="567" w:hanging="283"/>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004A155C" w:rsidRPr="007D51EA">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4A155C"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nevelésbe vett gyermek,</w:t>
      </w:r>
    </w:p>
    <w:p w:rsidR="004A155C" w:rsidRPr="007D51EA" w:rsidRDefault="004A15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az utógondozói ellátásban részesülő és tanulói vagy hallgatói jogviszonyban álló fiatal felnőtt.</w:t>
      </w:r>
    </w:p>
    <w:p w:rsidR="008E4288" w:rsidRPr="007D51EA" w:rsidRDefault="004A155C"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4A155C" w:rsidRPr="007D51EA" w:rsidRDefault="004A155C"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hátrányos vagy halmozottan hátrányos helyzet fennállásának megállapítása a rendszeres gyermekvédelmi kedvezményre való jogosultság megállapítását követően is kérelmezhető. Ebben az esetben </w:t>
      </w:r>
      <w:r w:rsidR="008E4288" w:rsidRPr="007D51EA">
        <w:rPr>
          <w:rFonts w:ascii="Garamond" w:hAnsi="Garamond"/>
          <w:sz w:val="22"/>
          <w:szCs w:val="22"/>
        </w:rPr>
        <w:t>a</w:t>
      </w:r>
      <w:r w:rsidRPr="007D51EA">
        <w:rPr>
          <w:rFonts w:ascii="Garamond" w:hAnsi="Garamond"/>
          <w:sz w:val="22"/>
          <w:szCs w:val="22"/>
        </w:rPr>
        <w:t xml:space="preserve"> feltételek fennállását a kérelem benyújtásának időpont</w:t>
      </w:r>
      <w:r w:rsidR="008E4288" w:rsidRPr="007D51EA">
        <w:rPr>
          <w:rFonts w:ascii="Garamond" w:hAnsi="Garamond"/>
          <w:sz w:val="22"/>
          <w:szCs w:val="22"/>
        </w:rPr>
        <w:t>jára vonatkozólag viz</w:t>
      </w:r>
      <w:r w:rsidR="00936EA4" w:rsidRPr="007D51EA">
        <w:rPr>
          <w:rFonts w:ascii="Garamond" w:hAnsi="Garamond"/>
          <w:sz w:val="22"/>
          <w:szCs w:val="22"/>
        </w:rPr>
        <w:t>sgálják</w:t>
      </w:r>
      <w:r w:rsidRPr="007D51EA">
        <w:rPr>
          <w:rFonts w:ascii="Garamond" w:hAnsi="Garamond"/>
          <w:sz w:val="22"/>
          <w:szCs w:val="22"/>
        </w:rPr>
        <w:t>, valamint a hátrányos és halmozottan hátrányos helyzet</w:t>
      </w:r>
      <w:r w:rsidR="00936EA4" w:rsidRPr="007D51EA">
        <w:rPr>
          <w:rFonts w:ascii="Garamond" w:hAnsi="Garamond"/>
          <w:sz w:val="22"/>
          <w:szCs w:val="22"/>
        </w:rPr>
        <w:t>et</w:t>
      </w:r>
      <w:r w:rsidRPr="007D51EA">
        <w:rPr>
          <w:rFonts w:ascii="Garamond" w:hAnsi="Garamond"/>
          <w:sz w:val="22"/>
          <w:szCs w:val="22"/>
        </w:rPr>
        <w:t xml:space="preserve"> a kérelem benyújtásának napjától a fennálló rendszeres gyermekvédelmi kedvezmé</w:t>
      </w:r>
      <w:r w:rsidR="00936EA4" w:rsidRPr="007D51EA">
        <w:rPr>
          <w:rFonts w:ascii="Garamond" w:hAnsi="Garamond"/>
          <w:sz w:val="22"/>
          <w:szCs w:val="22"/>
        </w:rPr>
        <w:t>ny időtartamára állapítják meg.</w:t>
      </w:r>
    </w:p>
    <w:p w:rsidR="004A155C" w:rsidRPr="007D51EA" w:rsidRDefault="004A155C" w:rsidP="00735192">
      <w:pPr>
        <w:autoSpaceDE w:val="0"/>
        <w:autoSpaceDN w:val="0"/>
        <w:adjustRightInd w:val="0"/>
        <w:jc w:val="both"/>
        <w:rPr>
          <w:rFonts w:ascii="Garamond" w:hAnsi="Garamond"/>
          <w:sz w:val="22"/>
          <w:szCs w:val="22"/>
        </w:rPr>
      </w:pPr>
    </w:p>
    <w:p w:rsidR="00DB769F" w:rsidRPr="007D51EA" w:rsidRDefault="00DB769F" w:rsidP="00735192">
      <w:pPr>
        <w:autoSpaceDE w:val="0"/>
        <w:autoSpaceDN w:val="0"/>
        <w:adjustRightInd w:val="0"/>
        <w:jc w:val="both"/>
        <w:rPr>
          <w:rFonts w:ascii="Garamond" w:hAnsi="Garamond"/>
          <w:sz w:val="22"/>
          <w:szCs w:val="22"/>
        </w:rPr>
      </w:pPr>
    </w:p>
    <w:p w:rsidR="00DC23C7" w:rsidRPr="007D51EA" w:rsidRDefault="00043B94"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A rendszeres gyermekvédelmi kedvezményhez kapcsolódó</w:t>
      </w:r>
      <w:r w:rsidR="00764B0C" w:rsidRPr="007D51EA">
        <w:rPr>
          <w:rFonts w:ascii="Garamond" w:hAnsi="Garamond"/>
          <w:b/>
          <w:bCs/>
          <w:smallCaps/>
          <w:color w:val="000000"/>
          <w:sz w:val="22"/>
          <w:szCs w:val="22"/>
        </w:rPr>
        <w:t xml:space="preserve"> Kiegészítő</w:t>
      </w:r>
      <w:r w:rsidRPr="007D51EA">
        <w:rPr>
          <w:rFonts w:ascii="Garamond" w:hAnsi="Garamond"/>
          <w:b/>
          <w:bCs/>
          <w:smallCaps/>
          <w:color w:val="000000"/>
          <w:sz w:val="22"/>
          <w:szCs w:val="22"/>
        </w:rPr>
        <w:t xml:space="preserve"> </w:t>
      </w:r>
      <w:r w:rsidR="00773589" w:rsidRPr="007D51EA">
        <w:rPr>
          <w:rFonts w:ascii="Garamond" w:hAnsi="Garamond"/>
          <w:b/>
          <w:bCs/>
          <w:smallCaps/>
          <w:color w:val="000000"/>
          <w:sz w:val="22"/>
          <w:szCs w:val="22"/>
        </w:rPr>
        <w:t>p</w:t>
      </w:r>
      <w:r w:rsidRPr="007D51EA">
        <w:rPr>
          <w:rFonts w:ascii="Garamond" w:hAnsi="Garamond"/>
          <w:b/>
          <w:bCs/>
          <w:smallCaps/>
          <w:color w:val="000000"/>
          <w:sz w:val="22"/>
          <w:szCs w:val="22"/>
        </w:rPr>
        <w:t xml:space="preserve">énzbeli </w:t>
      </w:r>
      <w:r w:rsidR="00773589" w:rsidRPr="007D51EA">
        <w:rPr>
          <w:rFonts w:ascii="Garamond" w:hAnsi="Garamond"/>
          <w:b/>
          <w:bCs/>
          <w:smallCaps/>
          <w:color w:val="000000"/>
          <w:sz w:val="22"/>
          <w:szCs w:val="22"/>
        </w:rPr>
        <w:t>ellátás</w:t>
      </w:r>
    </w:p>
    <w:p w:rsidR="00DC23C7" w:rsidRPr="007D51EA" w:rsidRDefault="00DC23C7" w:rsidP="00735192">
      <w:pPr>
        <w:jc w:val="both"/>
        <w:rPr>
          <w:rFonts w:ascii="Garamond" w:hAnsi="Garamond"/>
          <w:b/>
          <w:i/>
          <w:color w:val="000000"/>
          <w:sz w:val="22"/>
          <w:szCs w:val="22"/>
        </w:rPr>
      </w:pPr>
      <w:r w:rsidRPr="007D51EA">
        <w:rPr>
          <w:rFonts w:ascii="Garamond" w:hAnsi="Garamond"/>
          <w:b/>
          <w:i/>
          <w:color w:val="000000"/>
          <w:sz w:val="22"/>
          <w:szCs w:val="22"/>
        </w:rPr>
        <w:t>Ki jogos</w:t>
      </w:r>
      <w:r w:rsidR="0026314E" w:rsidRPr="007D51EA">
        <w:rPr>
          <w:rFonts w:ascii="Garamond" w:hAnsi="Garamond"/>
          <w:b/>
          <w:i/>
          <w:color w:val="000000"/>
          <w:sz w:val="22"/>
          <w:szCs w:val="22"/>
        </w:rPr>
        <w:t>ult</w:t>
      </w:r>
      <w:r w:rsidR="00764B0C" w:rsidRPr="007D51EA">
        <w:rPr>
          <w:rFonts w:ascii="Garamond" w:hAnsi="Garamond"/>
          <w:b/>
          <w:i/>
          <w:color w:val="000000"/>
          <w:sz w:val="22"/>
          <w:szCs w:val="22"/>
        </w:rPr>
        <w:t xml:space="preserve"> a kiegészítő</w:t>
      </w:r>
      <w:r w:rsidR="0026314E" w:rsidRPr="007D51EA">
        <w:rPr>
          <w:rFonts w:ascii="Garamond" w:hAnsi="Garamond"/>
          <w:b/>
          <w:i/>
          <w:color w:val="000000"/>
          <w:sz w:val="22"/>
          <w:szCs w:val="22"/>
        </w:rPr>
        <w:t xml:space="preserve"> pénzbeli </w:t>
      </w:r>
      <w:r w:rsidR="00043B94" w:rsidRPr="007D51EA">
        <w:rPr>
          <w:rFonts w:ascii="Garamond" w:hAnsi="Garamond"/>
          <w:b/>
          <w:i/>
          <w:color w:val="000000"/>
          <w:sz w:val="22"/>
          <w:szCs w:val="22"/>
        </w:rPr>
        <w:t>ellátásra</w:t>
      </w:r>
      <w:r w:rsidRPr="007D51EA">
        <w:rPr>
          <w:rFonts w:ascii="Garamond" w:hAnsi="Garamond"/>
          <w:b/>
          <w:i/>
          <w:color w:val="000000"/>
          <w:sz w:val="22"/>
          <w:szCs w:val="22"/>
        </w:rPr>
        <w:t>?</w:t>
      </w:r>
    </w:p>
    <w:p w:rsidR="0026314E" w:rsidRPr="007D51EA" w:rsidRDefault="0026314E" w:rsidP="00735192">
      <w:pPr>
        <w:autoSpaceDE w:val="0"/>
        <w:autoSpaceDN w:val="0"/>
        <w:adjustRightInd w:val="0"/>
        <w:jc w:val="both"/>
        <w:rPr>
          <w:rFonts w:ascii="Garamond" w:hAnsi="Garamond"/>
          <w:sz w:val="22"/>
          <w:szCs w:val="22"/>
        </w:rPr>
      </w:pPr>
      <w:r w:rsidRPr="007D51EA">
        <w:rPr>
          <w:rFonts w:ascii="Garamond" w:hAnsi="Garamond"/>
          <w:sz w:val="22"/>
          <w:szCs w:val="22"/>
        </w:rPr>
        <w:t>A rendszeres gyermekvédelmi kedvezményre jogosult gyermek után a gyermek családbafogadó gyámjául kirendelt hozzátartozó pénzbeli ellátásra jogosult, ha</w:t>
      </w:r>
    </w:p>
    <w:p w:rsidR="0026314E" w:rsidRPr="007D51EA" w:rsidRDefault="0026314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17FDD" w:rsidRPr="007D51EA">
        <w:rPr>
          <w:rFonts w:ascii="Garamond" w:hAnsi="Garamond"/>
          <w:iCs/>
          <w:sz w:val="22"/>
          <w:szCs w:val="22"/>
        </w:rPr>
        <w:tab/>
      </w:r>
      <w:r w:rsidRPr="007D51EA">
        <w:rPr>
          <w:rFonts w:ascii="Garamond" w:hAnsi="Garamond"/>
          <w:sz w:val="22"/>
          <w:szCs w:val="22"/>
        </w:rPr>
        <w:t>a gyermek tartására köteles, és</w:t>
      </w:r>
    </w:p>
    <w:p w:rsidR="00D161BE" w:rsidRPr="007D51EA" w:rsidRDefault="00D161BE" w:rsidP="00735192">
      <w:pPr>
        <w:ind w:left="284" w:hanging="284"/>
        <w:jc w:val="both"/>
        <w:rPr>
          <w:rFonts w:ascii="Garamond" w:hAnsi="Garamond"/>
          <w:sz w:val="22"/>
          <w:szCs w:val="22"/>
        </w:rPr>
      </w:pPr>
      <w:r w:rsidRPr="007D51EA">
        <w:rPr>
          <w:rFonts w:ascii="Garamond" w:hAnsi="Garamond"/>
          <w:iCs/>
          <w:sz w:val="22"/>
          <w:szCs w:val="22"/>
        </w:rPr>
        <w:t>-</w:t>
      </w:r>
      <w:r w:rsidR="00DB769F" w:rsidRPr="007D51EA">
        <w:rPr>
          <w:rFonts w:ascii="Garamond" w:hAnsi="Garamond"/>
          <w:sz w:val="22"/>
          <w:szCs w:val="22"/>
        </w:rPr>
        <w:tab/>
      </w:r>
      <w:r w:rsidRPr="007D51EA">
        <w:rPr>
          <w:rFonts w:ascii="Garamond" w:hAnsi="Garamond"/>
          <w:sz w:val="22"/>
          <w:szCs w:val="22"/>
        </w:rPr>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915A8E" w:rsidRPr="007D51EA" w:rsidRDefault="00915A8E" w:rsidP="00735192">
      <w:pPr>
        <w:ind w:left="284" w:hanging="284"/>
        <w:jc w:val="both"/>
        <w:rPr>
          <w:rFonts w:ascii="Garamond" w:hAnsi="Garamond"/>
          <w:sz w:val="22"/>
          <w:szCs w:val="22"/>
        </w:rPr>
      </w:pPr>
    </w:p>
    <w:p w:rsidR="00DC23C7" w:rsidRPr="007D51EA" w:rsidRDefault="00764B0C" w:rsidP="00735192">
      <w:pPr>
        <w:jc w:val="both"/>
        <w:rPr>
          <w:rFonts w:ascii="Garamond" w:hAnsi="Garamond"/>
          <w:b/>
          <w:i/>
          <w:color w:val="000000"/>
          <w:sz w:val="22"/>
          <w:szCs w:val="22"/>
        </w:rPr>
      </w:pPr>
      <w:r w:rsidRPr="007D51EA">
        <w:rPr>
          <w:rFonts w:ascii="Garamond" w:hAnsi="Garamond"/>
          <w:b/>
          <w:i/>
          <w:color w:val="000000"/>
          <w:sz w:val="22"/>
          <w:szCs w:val="22"/>
        </w:rPr>
        <w:t>Mennyi az</w:t>
      </w:r>
      <w:r w:rsidR="0026314E" w:rsidRPr="007D51EA">
        <w:rPr>
          <w:rFonts w:ascii="Garamond" w:hAnsi="Garamond"/>
          <w:b/>
          <w:i/>
          <w:color w:val="000000"/>
          <w:sz w:val="22"/>
          <w:szCs w:val="22"/>
        </w:rPr>
        <w:t xml:space="preserve"> </w:t>
      </w:r>
      <w:r w:rsidR="00043B94" w:rsidRPr="007D51EA">
        <w:rPr>
          <w:rFonts w:ascii="Garamond" w:hAnsi="Garamond"/>
          <w:b/>
          <w:i/>
          <w:color w:val="000000"/>
          <w:sz w:val="22"/>
          <w:szCs w:val="22"/>
        </w:rPr>
        <w:t>ellátás</w:t>
      </w:r>
      <w:r w:rsidR="00DC23C7" w:rsidRPr="007D51EA">
        <w:rPr>
          <w:rFonts w:ascii="Garamond" w:hAnsi="Garamond"/>
          <w:b/>
          <w:i/>
          <w:color w:val="000000"/>
          <w:sz w:val="22"/>
          <w:szCs w:val="22"/>
        </w:rPr>
        <w:t xml:space="preserve"> havi összege?</w:t>
      </w:r>
    </w:p>
    <w:p w:rsidR="00DC23C7" w:rsidRPr="007D51EA" w:rsidRDefault="00DC23C7" w:rsidP="00735192">
      <w:pPr>
        <w:jc w:val="both"/>
        <w:rPr>
          <w:rFonts w:ascii="Garamond" w:hAnsi="Garamond"/>
          <w:sz w:val="22"/>
          <w:szCs w:val="22"/>
        </w:rPr>
      </w:pPr>
      <w:r w:rsidRPr="007D51EA">
        <w:rPr>
          <w:rFonts w:ascii="Garamond" w:hAnsi="Garamond"/>
          <w:sz w:val="22"/>
          <w:szCs w:val="22"/>
        </w:rPr>
        <w:t xml:space="preserve">A támogatás havi összege gyermekenként </w:t>
      </w:r>
      <w:r w:rsidR="00B165E3" w:rsidRPr="007D51EA">
        <w:rPr>
          <w:rFonts w:ascii="Garamond" w:hAnsi="Garamond"/>
          <w:sz w:val="22"/>
          <w:szCs w:val="22"/>
        </w:rPr>
        <w:t>a szociális vetítési alap</w:t>
      </w:r>
      <w:r w:rsidRPr="007D51EA">
        <w:rPr>
          <w:rFonts w:ascii="Garamond" w:hAnsi="Garamond"/>
          <w:sz w:val="22"/>
          <w:szCs w:val="22"/>
        </w:rPr>
        <w:t xml:space="preserve"> mindenkori összegének 22%-a, mely 6.270,- Ft.</w:t>
      </w:r>
    </w:p>
    <w:p w:rsidR="009E286C" w:rsidRPr="007D51EA" w:rsidRDefault="009E286C" w:rsidP="00735192">
      <w:pPr>
        <w:jc w:val="both"/>
        <w:rPr>
          <w:rFonts w:ascii="Garamond" w:hAnsi="Garamond"/>
          <w:sz w:val="22"/>
          <w:szCs w:val="22"/>
        </w:rPr>
      </w:pPr>
    </w:p>
    <w:p w:rsidR="00DC23C7" w:rsidRPr="007D51EA" w:rsidRDefault="00043B94" w:rsidP="00735192">
      <w:pPr>
        <w:jc w:val="both"/>
        <w:rPr>
          <w:rFonts w:ascii="Garamond" w:hAnsi="Garamond"/>
          <w:b/>
          <w:i/>
          <w:color w:val="000000"/>
          <w:sz w:val="22"/>
          <w:szCs w:val="22"/>
        </w:rPr>
      </w:pPr>
      <w:bookmarkStart w:id="25" w:name="_Toc188856314"/>
      <w:r w:rsidRPr="007D51EA">
        <w:rPr>
          <w:rFonts w:ascii="Garamond" w:hAnsi="Garamond"/>
          <w:b/>
          <w:i/>
          <w:color w:val="000000"/>
          <w:sz w:val="22"/>
          <w:szCs w:val="22"/>
        </w:rPr>
        <w:t>Hogyan történik az ellátás</w:t>
      </w:r>
      <w:r w:rsidR="00DC23C7" w:rsidRPr="007D51EA">
        <w:rPr>
          <w:rFonts w:ascii="Garamond" w:hAnsi="Garamond"/>
          <w:b/>
          <w:i/>
          <w:color w:val="000000"/>
          <w:sz w:val="22"/>
          <w:szCs w:val="22"/>
        </w:rPr>
        <w:t xml:space="preserve"> folyósítása?</w:t>
      </w:r>
    </w:p>
    <w:p w:rsidR="00B85D96" w:rsidRPr="007D51EA" w:rsidRDefault="00B85D96" w:rsidP="00735192">
      <w:pPr>
        <w:autoSpaceDE w:val="0"/>
        <w:autoSpaceDN w:val="0"/>
        <w:adjustRightInd w:val="0"/>
        <w:jc w:val="both"/>
        <w:rPr>
          <w:rFonts w:ascii="Garamond" w:hAnsi="Garamond"/>
          <w:sz w:val="22"/>
          <w:szCs w:val="22"/>
        </w:rPr>
      </w:pPr>
      <w:r w:rsidRPr="007D51EA">
        <w:rPr>
          <w:rFonts w:ascii="Garamond" w:hAnsi="Garamond"/>
          <w:sz w:val="22"/>
          <w:szCs w:val="22"/>
        </w:rPr>
        <w:t>Ha a pénzbeli ellátást végleges döntéssel megállapították, az</w:t>
      </w:r>
      <w:r w:rsidRPr="007D51EA">
        <w:rPr>
          <w:rFonts w:ascii="Garamond" w:hAnsi="Garamond"/>
          <w:i/>
          <w:iCs/>
          <w:sz w:val="22"/>
          <w:szCs w:val="22"/>
        </w:rPr>
        <w:t xml:space="preserve"> </w:t>
      </w:r>
      <w:r w:rsidRPr="007D51EA">
        <w:rPr>
          <w:rFonts w:ascii="Garamond" w:hAnsi="Garamond"/>
          <w:sz w:val="22"/>
          <w:szCs w:val="22"/>
        </w:rPr>
        <w:t>a kérelem benyújtásától esedékes azzal, hogy ha a kérelmet</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tizenötödikéig nyújtották be, a támogatás teljes összegét,</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tizenötödikét követően nyújtották be, a támogatás ötven százalékát;</w:t>
      </w:r>
    </w:p>
    <w:p w:rsidR="00B85D96" w:rsidRPr="007D51EA" w:rsidRDefault="00B85D96" w:rsidP="00735192">
      <w:pPr>
        <w:autoSpaceDE w:val="0"/>
        <w:autoSpaceDN w:val="0"/>
        <w:adjustRightInd w:val="0"/>
        <w:jc w:val="both"/>
        <w:rPr>
          <w:rFonts w:ascii="Garamond" w:hAnsi="Garamond"/>
          <w:sz w:val="22"/>
          <w:szCs w:val="22"/>
        </w:rPr>
      </w:pPr>
      <w:r w:rsidRPr="007D51EA">
        <w:rPr>
          <w:rFonts w:ascii="Garamond" w:hAnsi="Garamond"/>
          <w:iCs/>
          <w:sz w:val="22"/>
          <w:szCs w:val="22"/>
        </w:rPr>
        <w:t xml:space="preserve">A </w:t>
      </w:r>
      <w:r w:rsidRPr="007D51EA">
        <w:rPr>
          <w:rFonts w:ascii="Garamond" w:hAnsi="Garamond"/>
          <w:sz w:val="22"/>
          <w:szCs w:val="22"/>
        </w:rPr>
        <w:t>hivatalbóli eljárás megindulásának napjától esedékes azzal, hogy ha a hivatalbóli eljárás</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tizenötödikéig megindult, a támogatás teljes összegét,</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tizenötödikét követően indult meg, a támogatás ötven százalékát kell kifizetni.</w:t>
      </w:r>
    </w:p>
    <w:p w:rsidR="00B85D96" w:rsidRPr="007D51EA" w:rsidRDefault="00B85D96" w:rsidP="00735192">
      <w:pPr>
        <w:autoSpaceDE w:val="0"/>
        <w:autoSpaceDN w:val="0"/>
        <w:adjustRightInd w:val="0"/>
        <w:jc w:val="both"/>
        <w:rPr>
          <w:rFonts w:ascii="Garamond" w:hAnsi="Garamond"/>
          <w:sz w:val="22"/>
          <w:szCs w:val="22"/>
        </w:rPr>
      </w:pPr>
      <w:r w:rsidRPr="007D51EA">
        <w:rPr>
          <w:rFonts w:ascii="Garamond" w:hAnsi="Garamond"/>
          <w:sz w:val="22"/>
          <w:szCs w:val="22"/>
        </w:rPr>
        <w:t>Ha a pénzbeli ellátásra való jogosultság megszűnik, az a jogosultság megszűnésének hónapjáig esedékes azzal, hogy ha a megszűnés</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tizenötödikéig következik be, a támogatás ötven százalékát,</w:t>
      </w:r>
    </w:p>
    <w:p w:rsidR="00B85D96" w:rsidRPr="007D51EA" w:rsidRDefault="00B85D9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tizenötödikét követően következik be, a támogatás teljes összegét kell kifizetni.</w:t>
      </w:r>
    </w:p>
    <w:p w:rsidR="0026314E" w:rsidRPr="007D51EA" w:rsidRDefault="0026314E" w:rsidP="00735192">
      <w:pPr>
        <w:pStyle w:val="Cmsor1"/>
        <w:keepNext w:val="0"/>
        <w:autoSpaceDE w:val="0"/>
        <w:autoSpaceDN w:val="0"/>
        <w:adjustRightInd w:val="0"/>
        <w:jc w:val="both"/>
        <w:rPr>
          <w:rFonts w:ascii="Garamond" w:hAnsi="Garamond"/>
          <w:bCs w:val="0"/>
          <w:i/>
          <w:sz w:val="22"/>
          <w:szCs w:val="22"/>
        </w:rPr>
      </w:pPr>
    </w:p>
    <w:p w:rsidR="00DC23C7" w:rsidRPr="007D51EA" w:rsidRDefault="0026314E" w:rsidP="00735192">
      <w:pPr>
        <w:pStyle w:val="Cmsor1"/>
        <w:keepNext w:val="0"/>
        <w:autoSpaceDE w:val="0"/>
        <w:autoSpaceDN w:val="0"/>
        <w:adjustRightInd w:val="0"/>
        <w:jc w:val="both"/>
        <w:rPr>
          <w:rFonts w:ascii="Garamond" w:hAnsi="Garamond"/>
          <w:bCs w:val="0"/>
          <w:i/>
          <w:sz w:val="22"/>
          <w:szCs w:val="22"/>
        </w:rPr>
      </w:pPr>
      <w:r w:rsidRPr="007D51EA">
        <w:rPr>
          <w:rFonts w:ascii="Garamond" w:hAnsi="Garamond"/>
          <w:bCs w:val="0"/>
          <w:i/>
          <w:sz w:val="22"/>
          <w:szCs w:val="22"/>
        </w:rPr>
        <w:t>A gyámhatóság</w:t>
      </w:r>
      <w:r w:rsidR="0022434F" w:rsidRPr="007D51EA">
        <w:rPr>
          <w:rFonts w:ascii="Garamond" w:hAnsi="Garamond"/>
          <w:bCs w:val="0"/>
          <w:i/>
          <w:sz w:val="22"/>
          <w:szCs w:val="22"/>
        </w:rPr>
        <w:t xml:space="preserve"> kinek folyósít </w:t>
      </w:r>
      <w:r w:rsidR="00DC23C7" w:rsidRPr="007D51EA">
        <w:rPr>
          <w:rFonts w:ascii="Garamond" w:hAnsi="Garamond"/>
          <w:bCs w:val="0"/>
          <w:i/>
          <w:sz w:val="22"/>
          <w:szCs w:val="22"/>
        </w:rPr>
        <w:t>pótlékot?</w:t>
      </w:r>
      <w:bookmarkEnd w:id="25"/>
    </w:p>
    <w:p w:rsidR="0026314E" w:rsidRPr="007D51EA" w:rsidRDefault="0026314E" w:rsidP="00735192">
      <w:pPr>
        <w:pStyle w:val="Cmsor1"/>
        <w:keepNext w:val="0"/>
        <w:autoSpaceDE w:val="0"/>
        <w:autoSpaceDN w:val="0"/>
        <w:adjustRightInd w:val="0"/>
        <w:ind w:hanging="284"/>
        <w:jc w:val="both"/>
        <w:rPr>
          <w:rFonts w:ascii="Garamond" w:hAnsi="Garamond"/>
          <w:b w:val="0"/>
          <w:bCs w:val="0"/>
          <w:iCs/>
          <w:sz w:val="22"/>
          <w:szCs w:val="22"/>
        </w:rPr>
      </w:pPr>
      <w:bookmarkStart w:id="26" w:name="_Toc188856316"/>
      <w:r w:rsidRPr="007D51EA">
        <w:rPr>
          <w:rFonts w:ascii="Garamond" w:hAnsi="Garamond"/>
          <w:b w:val="0"/>
          <w:sz w:val="22"/>
          <w:szCs w:val="22"/>
        </w:rPr>
        <w:t xml:space="preserve">    A gyámhatóság annak a családba</w:t>
      </w:r>
      <w:r w:rsidR="00117FDD" w:rsidRPr="007D51EA">
        <w:rPr>
          <w:rFonts w:ascii="Garamond" w:hAnsi="Garamond"/>
          <w:b w:val="0"/>
          <w:sz w:val="22"/>
          <w:szCs w:val="22"/>
        </w:rPr>
        <w:t xml:space="preserve"> </w:t>
      </w:r>
      <w:r w:rsidRPr="007D51EA">
        <w:rPr>
          <w:rFonts w:ascii="Garamond" w:hAnsi="Garamond"/>
          <w:b w:val="0"/>
          <w:sz w:val="22"/>
          <w:szCs w:val="22"/>
        </w:rPr>
        <w:t>fogadó gyámként kirendelt hozzátartozónak, akinek pénzbeli ellátásra való jogosultsága</w:t>
      </w:r>
    </w:p>
    <w:p w:rsidR="00DC23C7" w:rsidRPr="007D51EA" w:rsidRDefault="00DC23C7" w:rsidP="00735192">
      <w:pPr>
        <w:pStyle w:val="Cmsor1"/>
        <w:keepNext w:val="0"/>
        <w:autoSpaceDE w:val="0"/>
        <w:autoSpaceDN w:val="0"/>
        <w:adjustRightInd w:val="0"/>
        <w:ind w:left="284" w:hanging="284"/>
        <w:jc w:val="both"/>
        <w:rPr>
          <w:rFonts w:ascii="Garamond" w:hAnsi="Garamond"/>
          <w:b w:val="0"/>
          <w:bCs w:val="0"/>
          <w:sz w:val="22"/>
          <w:szCs w:val="22"/>
        </w:rPr>
      </w:pPr>
      <w:r w:rsidRPr="007D51EA">
        <w:rPr>
          <w:rFonts w:ascii="Garamond" w:hAnsi="Garamond"/>
          <w:b w:val="0"/>
          <w:bCs w:val="0"/>
          <w:iCs/>
          <w:sz w:val="22"/>
          <w:szCs w:val="22"/>
        </w:rPr>
        <w:t>-</w:t>
      </w:r>
      <w:r w:rsidRPr="007D51EA">
        <w:rPr>
          <w:rFonts w:ascii="Garamond" w:hAnsi="Garamond"/>
          <w:b w:val="0"/>
          <w:bCs w:val="0"/>
          <w:iCs/>
          <w:sz w:val="22"/>
          <w:szCs w:val="22"/>
        </w:rPr>
        <w:tab/>
      </w:r>
      <w:r w:rsidR="00477AE8" w:rsidRPr="007D51EA">
        <w:rPr>
          <w:rFonts w:ascii="Garamond" w:hAnsi="Garamond"/>
          <w:b w:val="0"/>
          <w:bCs w:val="0"/>
          <w:sz w:val="22"/>
          <w:szCs w:val="22"/>
        </w:rPr>
        <w:t>a tárgyév</w:t>
      </w:r>
      <w:r w:rsidRPr="007D51EA">
        <w:rPr>
          <w:rFonts w:ascii="Garamond" w:hAnsi="Garamond"/>
          <w:b w:val="0"/>
          <w:bCs w:val="0"/>
          <w:sz w:val="22"/>
          <w:szCs w:val="22"/>
        </w:rPr>
        <w:t xml:space="preserve"> augusztus 1-én fennáll, augusztus hónapban 8.400,- Ft, továbbá ha</w:t>
      </w:r>
      <w:bookmarkEnd w:id="26"/>
      <w:r w:rsidRPr="007D51EA">
        <w:rPr>
          <w:rFonts w:ascii="Garamond" w:hAnsi="Garamond"/>
          <w:b w:val="0"/>
          <w:bCs w:val="0"/>
          <w:sz w:val="22"/>
          <w:szCs w:val="22"/>
        </w:rPr>
        <w:t xml:space="preserve"> </w:t>
      </w:r>
    </w:p>
    <w:p w:rsidR="00DC23C7" w:rsidRPr="007D51EA" w:rsidRDefault="00477AE8" w:rsidP="00735192">
      <w:pPr>
        <w:pStyle w:val="Cmsor1"/>
        <w:keepNext w:val="0"/>
        <w:autoSpaceDE w:val="0"/>
        <w:autoSpaceDN w:val="0"/>
        <w:adjustRightInd w:val="0"/>
        <w:ind w:left="284" w:hanging="284"/>
        <w:jc w:val="both"/>
        <w:rPr>
          <w:rFonts w:ascii="Garamond" w:hAnsi="Garamond"/>
          <w:b w:val="0"/>
          <w:sz w:val="22"/>
          <w:szCs w:val="22"/>
        </w:rPr>
      </w:pPr>
      <w:bookmarkStart w:id="27" w:name="_Toc188856317"/>
      <w:r w:rsidRPr="007D51EA">
        <w:rPr>
          <w:rFonts w:ascii="Garamond" w:hAnsi="Garamond"/>
          <w:b w:val="0"/>
          <w:iCs/>
          <w:sz w:val="22"/>
          <w:szCs w:val="22"/>
        </w:rPr>
        <w:t>-</w:t>
      </w:r>
      <w:r w:rsidRPr="007D51EA">
        <w:rPr>
          <w:rFonts w:ascii="Garamond" w:hAnsi="Garamond"/>
          <w:b w:val="0"/>
          <w:iCs/>
          <w:sz w:val="22"/>
          <w:szCs w:val="22"/>
        </w:rPr>
        <w:tab/>
        <w:t>a tárgyév november</w:t>
      </w:r>
      <w:r w:rsidR="00DC23C7" w:rsidRPr="007D51EA">
        <w:rPr>
          <w:rFonts w:ascii="Garamond" w:hAnsi="Garamond"/>
          <w:b w:val="0"/>
          <w:sz w:val="22"/>
          <w:szCs w:val="22"/>
        </w:rPr>
        <w:t xml:space="preserve"> 1-én fennáll, november hónapban 8.400,- Ft</w:t>
      </w:r>
      <w:bookmarkEnd w:id="27"/>
      <w:r w:rsidR="00DC23C7" w:rsidRPr="007D51EA">
        <w:rPr>
          <w:rFonts w:ascii="Garamond" w:hAnsi="Garamond"/>
          <w:b w:val="0"/>
          <w:sz w:val="22"/>
          <w:szCs w:val="22"/>
        </w:rPr>
        <w:t xml:space="preserve">  </w:t>
      </w:r>
    </w:p>
    <w:p w:rsidR="00DC23C7" w:rsidRPr="007D51EA" w:rsidRDefault="0022434F" w:rsidP="00735192">
      <w:pPr>
        <w:rPr>
          <w:rFonts w:ascii="Garamond" w:hAnsi="Garamond"/>
          <w:sz w:val="22"/>
          <w:szCs w:val="22"/>
        </w:rPr>
      </w:pPr>
      <w:r w:rsidRPr="007D51EA">
        <w:rPr>
          <w:rFonts w:ascii="Garamond" w:hAnsi="Garamond"/>
          <w:sz w:val="22"/>
          <w:szCs w:val="22"/>
        </w:rPr>
        <w:t>pótlékot folyósít</w:t>
      </w:r>
      <w:r w:rsidR="00DC23C7" w:rsidRPr="007D51EA">
        <w:rPr>
          <w:rFonts w:ascii="Garamond" w:hAnsi="Garamond"/>
          <w:sz w:val="22"/>
          <w:szCs w:val="22"/>
        </w:rPr>
        <w:t xml:space="preserve">  gyermekenként.</w:t>
      </w:r>
    </w:p>
    <w:p w:rsidR="00DC23C7" w:rsidRPr="007D51EA" w:rsidRDefault="00DC23C7" w:rsidP="00735192">
      <w:pPr>
        <w:jc w:val="both"/>
        <w:rPr>
          <w:rFonts w:ascii="Garamond" w:hAnsi="Garamond"/>
          <w:b/>
          <w:color w:val="000000"/>
          <w:sz w:val="22"/>
          <w:szCs w:val="22"/>
        </w:rPr>
      </w:pPr>
    </w:p>
    <w:p w:rsidR="00DC23C7" w:rsidRPr="007D51EA" w:rsidRDefault="00DC23C7" w:rsidP="00735192">
      <w:pPr>
        <w:jc w:val="both"/>
        <w:rPr>
          <w:rFonts w:ascii="Garamond" w:hAnsi="Garamond"/>
          <w:b/>
          <w:color w:val="000000"/>
          <w:sz w:val="22"/>
          <w:szCs w:val="22"/>
        </w:rPr>
      </w:pPr>
      <w:r w:rsidRPr="007D51EA">
        <w:rPr>
          <w:rFonts w:ascii="Garamond" w:hAnsi="Garamond"/>
          <w:b/>
          <w:color w:val="000000"/>
          <w:sz w:val="22"/>
          <w:szCs w:val="22"/>
        </w:rPr>
        <w:t>Fontos tudni</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 támogatásban részesülőnek a jogosultság feltételeit érintő lényeges tények, körülmények megváltozásáról 15 napon belül kell értesítenie a jegyzőt.</w:t>
      </w:r>
    </w:p>
    <w:p w:rsidR="00DC23C7" w:rsidRPr="007D51EA" w:rsidRDefault="00DC23C7" w:rsidP="00735192">
      <w:pPr>
        <w:rPr>
          <w:rFonts w:ascii="Garamond" w:hAnsi="Garamond"/>
          <w:sz w:val="22"/>
          <w:szCs w:val="22"/>
        </w:rPr>
      </w:pPr>
      <w:bookmarkStart w:id="28" w:name="_Toc188856318"/>
    </w:p>
    <w:p w:rsidR="003969E0" w:rsidRPr="007D51EA" w:rsidRDefault="003969E0" w:rsidP="00735192">
      <w:pPr>
        <w:rPr>
          <w:rFonts w:ascii="Garamond" w:hAnsi="Garamond"/>
          <w:sz w:val="22"/>
          <w:szCs w:val="22"/>
        </w:rPr>
      </w:pPr>
    </w:p>
    <w:p w:rsidR="00DC23C7" w:rsidRPr="007D51EA" w:rsidRDefault="000D4499" w:rsidP="00735192">
      <w:pPr>
        <w:rPr>
          <w:rFonts w:ascii="Garamond" w:hAnsi="Garamond"/>
          <w:b/>
          <w:smallCaps/>
          <w:sz w:val="22"/>
          <w:szCs w:val="22"/>
        </w:rPr>
      </w:pPr>
      <w:bookmarkStart w:id="29" w:name="_Toc188856319"/>
      <w:bookmarkEnd w:id="28"/>
      <w:r w:rsidRPr="007D51EA">
        <w:rPr>
          <w:rFonts w:ascii="Garamond" w:hAnsi="Garamond"/>
          <w:b/>
          <w:smallCaps/>
          <w:sz w:val="22"/>
          <w:szCs w:val="22"/>
        </w:rPr>
        <w:t>Gyermekétkeztetés</w:t>
      </w:r>
      <w:r w:rsidR="00915A8E" w:rsidRPr="007D51EA">
        <w:rPr>
          <w:rFonts w:ascii="Garamond" w:hAnsi="Garamond"/>
          <w:b/>
          <w:smallCaps/>
          <w:sz w:val="22"/>
          <w:szCs w:val="22"/>
        </w:rPr>
        <w:t xml:space="preserve"> (intézményi, s</w:t>
      </w:r>
      <w:r w:rsidR="00C02CE3" w:rsidRPr="007D51EA">
        <w:rPr>
          <w:rFonts w:ascii="Garamond" w:hAnsi="Garamond"/>
          <w:b/>
          <w:smallCaps/>
          <w:sz w:val="22"/>
          <w:szCs w:val="22"/>
        </w:rPr>
        <w:t>zünidei)</w:t>
      </w:r>
    </w:p>
    <w:p w:rsidR="000D4499" w:rsidRPr="007D51EA" w:rsidRDefault="000D4499" w:rsidP="00735192">
      <w:pPr>
        <w:autoSpaceDE w:val="0"/>
        <w:autoSpaceDN w:val="0"/>
        <w:adjustRightInd w:val="0"/>
        <w:jc w:val="both"/>
        <w:rPr>
          <w:rFonts w:ascii="Garamond" w:hAnsi="Garamond"/>
          <w:sz w:val="22"/>
          <w:szCs w:val="22"/>
        </w:rPr>
      </w:pPr>
      <w:r w:rsidRPr="007D51EA">
        <w:rPr>
          <w:rFonts w:ascii="Garamond" w:hAnsi="Garamond"/>
          <w:sz w:val="22"/>
          <w:szCs w:val="22"/>
        </w:rPr>
        <w:t>Természetbeni ellátásként a gyermek életkorának me</w:t>
      </w:r>
      <w:r w:rsidR="00DC5A63" w:rsidRPr="007D51EA">
        <w:rPr>
          <w:rFonts w:ascii="Garamond" w:hAnsi="Garamond"/>
          <w:sz w:val="22"/>
          <w:szCs w:val="22"/>
        </w:rPr>
        <w:t>gfelelő</w:t>
      </w:r>
      <w:r w:rsidR="00C02CE3" w:rsidRPr="007D51EA">
        <w:rPr>
          <w:rFonts w:ascii="Garamond" w:hAnsi="Garamond"/>
          <w:sz w:val="22"/>
          <w:szCs w:val="22"/>
        </w:rPr>
        <w:t xml:space="preserve"> </w:t>
      </w:r>
      <w:r w:rsidR="00DC5A63" w:rsidRPr="007D51EA">
        <w:rPr>
          <w:rFonts w:ascii="Garamond" w:hAnsi="Garamond"/>
          <w:sz w:val="22"/>
          <w:szCs w:val="22"/>
        </w:rPr>
        <w:t>gyermekétkeztetést biztosítanak</w:t>
      </w:r>
      <w:r w:rsidR="00C02CE3" w:rsidRPr="007D51EA">
        <w:rPr>
          <w:rFonts w:ascii="Garamond" w:hAnsi="Garamond"/>
          <w:sz w:val="22"/>
          <w:szCs w:val="22"/>
        </w:rPr>
        <w:t xml:space="preserve"> kérelemre </w:t>
      </w:r>
      <w:r w:rsidR="00DC5A63" w:rsidRPr="007D51EA">
        <w:rPr>
          <w:rFonts w:ascii="Garamond" w:hAnsi="Garamond"/>
          <w:sz w:val="22"/>
          <w:szCs w:val="22"/>
        </w:rPr>
        <w:t>intézményi étkeztetés, valamint szünidei gyermekétkeztetés keretében.</w:t>
      </w:r>
    </w:p>
    <w:p w:rsidR="00DC5A63" w:rsidRPr="007D51EA" w:rsidRDefault="00DC5A63" w:rsidP="00735192">
      <w:pPr>
        <w:autoSpaceDE w:val="0"/>
        <w:autoSpaceDN w:val="0"/>
        <w:adjustRightInd w:val="0"/>
        <w:jc w:val="both"/>
        <w:rPr>
          <w:rFonts w:ascii="Garamond" w:hAnsi="Garamond"/>
          <w:sz w:val="22"/>
          <w:szCs w:val="22"/>
        </w:rPr>
      </w:pPr>
      <w:r w:rsidRPr="007D51EA">
        <w:rPr>
          <w:rFonts w:ascii="Garamond" w:hAnsi="Garamond"/>
          <w:sz w:val="22"/>
          <w:szCs w:val="22"/>
        </w:rPr>
        <w:t>Intézményi gyermekétkeztetés</w:t>
      </w:r>
      <w:r w:rsidR="00C02CE3" w:rsidRPr="007D51EA">
        <w:rPr>
          <w:rFonts w:ascii="Garamond" w:hAnsi="Garamond"/>
          <w:sz w:val="22"/>
          <w:szCs w:val="22"/>
        </w:rPr>
        <w:t>t</w:t>
      </w:r>
      <w:r w:rsidRPr="007D51EA">
        <w:rPr>
          <w:rFonts w:ascii="Garamond" w:hAnsi="Garamond"/>
          <w:sz w:val="22"/>
          <w:szCs w:val="22"/>
        </w:rPr>
        <w:t xml:space="preserve"> biztosítanak</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 bölcsődében,</w:t>
      </w:r>
      <w:r w:rsidR="000D5FFD" w:rsidRPr="007D51EA">
        <w:rPr>
          <w:rFonts w:ascii="Garamond" w:hAnsi="Garamond"/>
          <w:sz w:val="22"/>
          <w:szCs w:val="22"/>
        </w:rPr>
        <w:t xml:space="preserve"> mini bölcsődében</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az óvodában,</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 nyári napközis otthonban,</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az általános és középiskolai kollégiumban, az itt szervezett externátusi ellátásban,</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az általános iskolai és - ha önkormányzati rendelet kivételével jogszabály másképpen nem rendelkezik - a középfokú iskolai menzai ellátás keretében,</w:t>
      </w:r>
    </w:p>
    <w:p w:rsidR="000D4499"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000D4499" w:rsidRPr="007D51EA">
        <w:rPr>
          <w:rFonts w:ascii="Garamond" w:hAnsi="Garamond"/>
          <w:sz w:val="22"/>
          <w:szCs w:val="22"/>
        </w:rPr>
        <w:t>a fogyatékos gyermekek, tanulók nevelését, oktatását ellátó intézményben és a fogyatékos gyermekek számára nappali ellátást nyújtó, az Szt. hatálya alá tartozó fog</w:t>
      </w:r>
      <w:r w:rsidRPr="007D51EA">
        <w:rPr>
          <w:rFonts w:ascii="Garamond" w:hAnsi="Garamond"/>
          <w:sz w:val="22"/>
          <w:szCs w:val="22"/>
        </w:rPr>
        <w:t>yatékosok nappali intézményében.</w:t>
      </w:r>
    </w:p>
    <w:p w:rsidR="00B331AA" w:rsidRPr="007D51EA" w:rsidRDefault="00B331AA" w:rsidP="00735192">
      <w:pPr>
        <w:autoSpaceDE w:val="0"/>
        <w:autoSpaceDN w:val="0"/>
        <w:adjustRightInd w:val="0"/>
        <w:jc w:val="both"/>
        <w:rPr>
          <w:rFonts w:ascii="Garamond" w:hAnsi="Garamond"/>
          <w:sz w:val="22"/>
          <w:szCs w:val="22"/>
        </w:rPr>
      </w:pPr>
      <w:r w:rsidRPr="007D51EA">
        <w:rPr>
          <w:rFonts w:ascii="Garamond" w:hAnsi="Garamond"/>
          <w:sz w:val="22"/>
          <w:szCs w:val="22"/>
        </w:rPr>
        <w:t>A rászoruló gyermekek részére ingyenes szünidei gyermekétkeztetést a nyári szünet ideje alatt legalább 43 munkanapon, a tavaszi, őszi, téli szünidő valamennyi munkanapján, valamint a bölcsőde, mini bölcsőde és az óvoda ennek megfelelő zárva tartásának időtartama alatt kötelező a települési önkormányzatnak megszerveznie, és a szülő, törvényes képviselő kérelmére biztosítania.</w:t>
      </w:r>
    </w:p>
    <w:p w:rsidR="00DC5A63" w:rsidRPr="007D51EA" w:rsidRDefault="00DC5A63" w:rsidP="00735192">
      <w:pPr>
        <w:autoSpaceDE w:val="0"/>
        <w:autoSpaceDN w:val="0"/>
        <w:adjustRightInd w:val="0"/>
        <w:jc w:val="both"/>
        <w:rPr>
          <w:rFonts w:ascii="Garamond" w:hAnsi="Garamond"/>
          <w:sz w:val="22"/>
          <w:szCs w:val="22"/>
        </w:rPr>
      </w:pPr>
    </w:p>
    <w:p w:rsidR="003B1675" w:rsidRPr="007D51EA" w:rsidRDefault="003B1675" w:rsidP="00735192">
      <w:pPr>
        <w:autoSpaceDE w:val="0"/>
        <w:autoSpaceDN w:val="0"/>
        <w:adjustRightInd w:val="0"/>
        <w:jc w:val="both"/>
        <w:rPr>
          <w:rFonts w:ascii="Garamond" w:hAnsi="Garamond"/>
          <w:b/>
          <w:sz w:val="22"/>
          <w:szCs w:val="22"/>
        </w:rPr>
      </w:pPr>
      <w:r w:rsidRPr="007D51EA">
        <w:rPr>
          <w:rFonts w:ascii="Garamond" w:hAnsi="Garamond"/>
          <w:b/>
          <w:sz w:val="22"/>
          <w:szCs w:val="22"/>
        </w:rPr>
        <w:t>Intézményi gyermekétkeztetés</w:t>
      </w:r>
    </w:p>
    <w:p w:rsidR="00DC5A63" w:rsidRPr="007D51EA" w:rsidRDefault="00DC5A63" w:rsidP="00735192">
      <w:pPr>
        <w:autoSpaceDE w:val="0"/>
        <w:autoSpaceDN w:val="0"/>
        <w:adjustRightInd w:val="0"/>
        <w:jc w:val="both"/>
        <w:rPr>
          <w:rFonts w:ascii="Garamond" w:hAnsi="Garamond"/>
          <w:sz w:val="22"/>
          <w:szCs w:val="22"/>
        </w:rPr>
      </w:pPr>
      <w:r w:rsidRPr="007D51EA">
        <w:rPr>
          <w:rFonts w:ascii="Garamond" w:hAnsi="Garamond"/>
          <w:sz w:val="22"/>
          <w:szCs w:val="22"/>
        </w:rPr>
        <w:t>Ha a szülő, törvényes képviselő eltérően nem rendelkezik, az intézményi gyermekétkeztetés keretében a nem bentlakásos intézményben</w:t>
      </w:r>
    </w:p>
    <w:p w:rsidR="00DC5A63"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Pr="007D51EA">
        <w:rPr>
          <w:rFonts w:ascii="Garamond" w:hAnsi="Garamond"/>
          <w:sz w:val="22"/>
          <w:szCs w:val="22"/>
        </w:rPr>
        <w:t>a bölcsődei</w:t>
      </w:r>
      <w:r w:rsidR="000D5FFD" w:rsidRPr="007D51EA">
        <w:rPr>
          <w:rFonts w:ascii="Garamond" w:hAnsi="Garamond"/>
          <w:sz w:val="22"/>
          <w:szCs w:val="22"/>
        </w:rPr>
        <w:t>, mini bölcsődei</w:t>
      </w:r>
      <w:r w:rsidRPr="007D51EA">
        <w:rPr>
          <w:rFonts w:ascii="Garamond" w:hAnsi="Garamond"/>
          <w:sz w:val="22"/>
          <w:szCs w:val="22"/>
        </w:rPr>
        <w:t xml:space="preserve"> ellátásban részesülő gyermekek részére az ellátási napokon a reggeli főétkezést, a déli meleg főétkezést, valamint tízórai és uzsonna formájában két kisétkezést,</w:t>
      </w:r>
    </w:p>
    <w:p w:rsidR="00DC5A63" w:rsidRPr="007D51EA" w:rsidRDefault="00DC5A6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9F206F" w:rsidRPr="007D51EA">
        <w:rPr>
          <w:rFonts w:ascii="Garamond" w:hAnsi="Garamond"/>
          <w:iCs/>
          <w:sz w:val="22"/>
          <w:szCs w:val="22"/>
        </w:rPr>
        <w:tab/>
      </w:r>
      <w:r w:rsidRPr="007D51EA">
        <w:rPr>
          <w:rFonts w:ascii="Garamond" w:hAnsi="Garamond"/>
          <w:sz w:val="22"/>
          <w:szCs w:val="22"/>
        </w:rPr>
        <w:t>a gyermekek és a tanulók számára az óvodai nevelési napokon, valamint az iskolai tanítási napokon az óvodában és a nem bentlakásos nevelési-oktatási intézményben a déli meleg főétkezést, valamint tízórai és uzs</w:t>
      </w:r>
      <w:r w:rsidR="003B1675" w:rsidRPr="007D51EA">
        <w:rPr>
          <w:rFonts w:ascii="Garamond" w:hAnsi="Garamond"/>
          <w:sz w:val="22"/>
          <w:szCs w:val="22"/>
        </w:rPr>
        <w:t xml:space="preserve">onna formájában két kisétkezést </w:t>
      </w:r>
      <w:r w:rsidRPr="007D51EA">
        <w:rPr>
          <w:rFonts w:ascii="Garamond" w:hAnsi="Garamond"/>
          <w:sz w:val="22"/>
          <w:szCs w:val="22"/>
        </w:rPr>
        <w:t>biztosítanak.</w:t>
      </w:r>
    </w:p>
    <w:p w:rsidR="00DC5A63" w:rsidRPr="007D51EA" w:rsidRDefault="00DC5A63" w:rsidP="00735192">
      <w:pPr>
        <w:autoSpaceDE w:val="0"/>
        <w:autoSpaceDN w:val="0"/>
        <w:adjustRightInd w:val="0"/>
        <w:jc w:val="both"/>
        <w:rPr>
          <w:rFonts w:ascii="Garamond" w:hAnsi="Garamond"/>
          <w:sz w:val="22"/>
          <w:szCs w:val="22"/>
        </w:rPr>
      </w:pPr>
      <w:r w:rsidRPr="007D51EA">
        <w:rPr>
          <w:rFonts w:ascii="Garamond" w:hAnsi="Garamond"/>
          <w:sz w:val="22"/>
          <w:szCs w:val="22"/>
        </w:rPr>
        <w:t>Intézményi gyermekétkeztetésben részesülhet az iskolában az a tanuló is, aki a napközit nem veszi igénybe. Az étkezések közül az ebéd külön is igényelhető.</w:t>
      </w:r>
    </w:p>
    <w:p w:rsidR="00345BA8" w:rsidRPr="007D51EA" w:rsidRDefault="00345BA8" w:rsidP="00735192">
      <w:pPr>
        <w:pStyle w:val="Cm"/>
        <w:jc w:val="left"/>
        <w:rPr>
          <w:sz w:val="22"/>
          <w:szCs w:val="22"/>
        </w:rPr>
      </w:pPr>
    </w:p>
    <w:p w:rsidR="008A408E" w:rsidRPr="007D51EA" w:rsidRDefault="008A408E" w:rsidP="00735192">
      <w:pPr>
        <w:pStyle w:val="Cm"/>
        <w:jc w:val="left"/>
        <w:rPr>
          <w:sz w:val="22"/>
          <w:szCs w:val="22"/>
        </w:rPr>
      </w:pPr>
      <w:r w:rsidRPr="007D51EA">
        <w:rPr>
          <w:sz w:val="22"/>
          <w:szCs w:val="22"/>
        </w:rPr>
        <w:t>Ingyenes és kedvezményes intézményi gyermekétkeztetés</w:t>
      </w:r>
    </w:p>
    <w:p w:rsidR="008A408E" w:rsidRPr="007D51EA" w:rsidRDefault="003B1675" w:rsidP="00735192">
      <w:pPr>
        <w:autoSpaceDE w:val="0"/>
        <w:autoSpaceDN w:val="0"/>
        <w:adjustRightInd w:val="0"/>
        <w:jc w:val="both"/>
        <w:rPr>
          <w:rFonts w:ascii="Garamond" w:hAnsi="Garamond"/>
          <w:sz w:val="22"/>
          <w:szCs w:val="22"/>
        </w:rPr>
      </w:pPr>
      <w:r w:rsidRPr="001A3444">
        <w:rPr>
          <w:rFonts w:ascii="Garamond" w:hAnsi="Garamond"/>
          <w:sz w:val="22"/>
          <w:szCs w:val="22"/>
        </w:rPr>
        <w:t>Ingyenesen biztosítják</w:t>
      </w:r>
      <w:r w:rsidRPr="007D51EA">
        <w:rPr>
          <w:rFonts w:ascii="Garamond" w:hAnsi="Garamond"/>
          <w:sz w:val="22"/>
          <w:szCs w:val="22"/>
        </w:rPr>
        <w:t xml:space="preserve"> a</w:t>
      </w:r>
      <w:r w:rsidR="008A408E" w:rsidRPr="007D51EA">
        <w:rPr>
          <w:rFonts w:ascii="Garamond" w:hAnsi="Garamond"/>
          <w:sz w:val="22"/>
          <w:szCs w:val="22"/>
        </w:rPr>
        <w:t>z intézményi gyermekétkeztetést:</w:t>
      </w:r>
    </w:p>
    <w:p w:rsidR="008A408E" w:rsidRPr="007D51EA" w:rsidRDefault="00140F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8A408E" w:rsidRPr="007D51EA">
        <w:rPr>
          <w:rFonts w:ascii="Garamond" w:hAnsi="Garamond"/>
          <w:sz w:val="22"/>
          <w:szCs w:val="22"/>
        </w:rPr>
        <w:t>a bölcsődei</w:t>
      </w:r>
      <w:r w:rsidR="000D5FFD" w:rsidRPr="007D51EA">
        <w:rPr>
          <w:rFonts w:ascii="Garamond" w:hAnsi="Garamond"/>
          <w:sz w:val="22"/>
          <w:szCs w:val="22"/>
        </w:rPr>
        <w:t>, mini bölcsődei</w:t>
      </w:r>
      <w:r w:rsidR="008A408E" w:rsidRPr="007D51EA">
        <w:rPr>
          <w:rFonts w:ascii="Garamond" w:hAnsi="Garamond"/>
          <w:sz w:val="22"/>
          <w:szCs w:val="22"/>
        </w:rPr>
        <w:t xml:space="preserve"> ellátásban vagy óvodai nevelésben részesülő gyermek számára, ha</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rendszeres gyermekvédelmi kedvezményben részesül,</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tartósan beteg vagy fogyatékos, vagy olyan családban él, amelyben tartósan beteg vagy fogyatékos gyermeket nevelnek,</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olyan családban él, amelyben három vagy több gyermeket nevelnek,</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olyan családban él, amelyben a szülő nyilatkozata alapján az egy főre jutó havi jövedelem összege nem haladja meg a kötelező legkisebb munkabér személyi jövedelem</w:t>
      </w:r>
      <w:r w:rsidR="006B1883" w:rsidRPr="007D51EA">
        <w:rPr>
          <w:rFonts w:ascii="Garamond" w:hAnsi="Garamond"/>
          <w:sz w:val="22"/>
          <w:szCs w:val="22"/>
        </w:rPr>
        <w:t xml:space="preserve">adóval, és társadalombiztosítási járulékkal </w:t>
      </w:r>
      <w:r w:rsidRPr="007D51EA">
        <w:rPr>
          <w:rFonts w:ascii="Garamond" w:hAnsi="Garamond"/>
          <w:sz w:val="22"/>
          <w:szCs w:val="22"/>
        </w:rPr>
        <w:t>csökkentett összegének 130%-át</w:t>
      </w:r>
      <w:r w:rsidR="00B85D96" w:rsidRPr="007D51EA">
        <w:rPr>
          <w:rFonts w:ascii="Garamond" w:hAnsi="Garamond"/>
          <w:sz w:val="22"/>
          <w:szCs w:val="22"/>
        </w:rPr>
        <w:t xml:space="preserve"> </w:t>
      </w:r>
      <w:r w:rsidRPr="007D51EA">
        <w:rPr>
          <w:rFonts w:ascii="Garamond" w:hAnsi="Garamond"/>
          <w:sz w:val="22"/>
          <w:szCs w:val="22"/>
        </w:rPr>
        <w:t>vagy</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nevelésbe vették;</w:t>
      </w:r>
    </w:p>
    <w:p w:rsidR="008A408E" w:rsidRPr="007D51EA" w:rsidRDefault="00140F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az 1-8. évfolyamon nappali rendszerű iskolai oktatásban részt vevő tanuló számára, ha</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rendszeres gyermekvédelmi kedvezményben részesül, vagy</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nevelésbe vették;</w:t>
      </w:r>
    </w:p>
    <w:p w:rsidR="008A408E" w:rsidRPr="007D51EA" w:rsidRDefault="00140F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506002" w:rsidRPr="007D51EA">
        <w:rPr>
          <w:rFonts w:ascii="Garamond" w:hAnsi="Garamond"/>
          <w:iCs/>
          <w:sz w:val="22"/>
          <w:szCs w:val="22"/>
        </w:rPr>
        <w:t xml:space="preserve">azon </w:t>
      </w:r>
      <w:r w:rsidR="008A408E" w:rsidRPr="007D51EA">
        <w:rPr>
          <w:rFonts w:ascii="Garamond" w:hAnsi="Garamond"/>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8A408E" w:rsidRPr="007D51EA" w:rsidRDefault="00140F8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az 1-8. évfolyamon felül nappali rendszerű iskolai oktatásban részt vevő tanuló számára, ha</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nevelésbe vették, vagy</w:t>
      </w:r>
    </w:p>
    <w:p w:rsidR="008A408E" w:rsidRPr="007D51EA" w:rsidRDefault="008A408E" w:rsidP="00735192">
      <w:pPr>
        <w:numPr>
          <w:ilvl w:val="0"/>
          <w:numId w:val="2"/>
        </w:numPr>
        <w:tabs>
          <w:tab w:val="clear" w:pos="750"/>
        </w:tabs>
        <w:autoSpaceDE w:val="0"/>
        <w:autoSpaceDN w:val="0"/>
        <w:adjustRightInd w:val="0"/>
        <w:ind w:left="567" w:hanging="283"/>
        <w:jc w:val="both"/>
        <w:rPr>
          <w:rFonts w:ascii="Garamond" w:hAnsi="Garamond"/>
          <w:sz w:val="22"/>
          <w:szCs w:val="22"/>
        </w:rPr>
      </w:pPr>
      <w:r w:rsidRPr="007D51EA">
        <w:rPr>
          <w:rFonts w:ascii="Garamond" w:hAnsi="Garamond"/>
          <w:sz w:val="22"/>
          <w:szCs w:val="22"/>
        </w:rPr>
        <w:t>utógondozói ellátásban részesül.</w:t>
      </w:r>
    </w:p>
    <w:p w:rsidR="008A408E" w:rsidRPr="007D51EA" w:rsidRDefault="008A408E" w:rsidP="00735192">
      <w:pPr>
        <w:autoSpaceDE w:val="0"/>
        <w:autoSpaceDN w:val="0"/>
        <w:adjustRightInd w:val="0"/>
        <w:jc w:val="both"/>
        <w:rPr>
          <w:rFonts w:ascii="Garamond" w:hAnsi="Garamond"/>
          <w:b/>
          <w:sz w:val="22"/>
          <w:szCs w:val="22"/>
        </w:rPr>
      </w:pPr>
      <w:r w:rsidRPr="007D51EA">
        <w:rPr>
          <w:rFonts w:ascii="Garamond" w:hAnsi="Garamond"/>
          <w:b/>
          <w:sz w:val="22"/>
          <w:szCs w:val="22"/>
        </w:rPr>
        <w:t>50%-os normatív</w:t>
      </w:r>
      <w:r w:rsidR="001A0016" w:rsidRPr="007D51EA">
        <w:rPr>
          <w:rFonts w:ascii="Garamond" w:hAnsi="Garamond"/>
          <w:b/>
          <w:sz w:val="22"/>
          <w:szCs w:val="22"/>
        </w:rPr>
        <w:t xml:space="preserve"> kedvezményt biztosítanak:</w:t>
      </w:r>
    </w:p>
    <w:p w:rsidR="008A408E" w:rsidRPr="007D51EA" w:rsidRDefault="00741DE9"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8A408E" w:rsidRPr="007D51EA">
        <w:rPr>
          <w:rFonts w:ascii="Garamond" w:hAnsi="Garamond"/>
          <w:sz w:val="22"/>
          <w:szCs w:val="22"/>
        </w:rPr>
        <w:t>az 1-8. évfolyamon felül nappali rendszerű iskolai oktatásban részt vevő tanuló számára, ha rendszeres gyermekvédelmi kedvezményben részesül;</w:t>
      </w:r>
    </w:p>
    <w:p w:rsidR="008A408E" w:rsidRPr="007D51EA" w:rsidRDefault="001A001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 xml:space="preserve">az 1-8. és az azon felüli évfolyamon nappali rendszerű iskolai oktatásban részt vevő tanuló számára, ha olyan családban él, amelyben </w:t>
      </w:r>
      <w:r w:rsidR="008A408E" w:rsidRPr="007D51EA">
        <w:rPr>
          <w:rFonts w:ascii="Garamond" w:hAnsi="Garamond"/>
          <w:b/>
          <w:sz w:val="22"/>
          <w:szCs w:val="22"/>
        </w:rPr>
        <w:t>három vagy több gyermeket</w:t>
      </w:r>
      <w:r w:rsidR="008A408E" w:rsidRPr="007D51EA">
        <w:rPr>
          <w:rFonts w:ascii="Garamond" w:hAnsi="Garamond"/>
          <w:sz w:val="22"/>
          <w:szCs w:val="22"/>
        </w:rPr>
        <w:t xml:space="preserve"> nevelnek, </w:t>
      </w:r>
    </w:p>
    <w:p w:rsidR="008A408E" w:rsidRPr="007D51EA" w:rsidRDefault="001A001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Pr="007D51EA">
        <w:rPr>
          <w:rFonts w:ascii="Garamond" w:hAnsi="Garamond"/>
          <w:iCs/>
          <w:sz w:val="22"/>
          <w:szCs w:val="22"/>
        </w:rPr>
        <w:t xml:space="preserve">a </w:t>
      </w:r>
      <w:r w:rsidR="008A408E" w:rsidRPr="007D51EA">
        <w:rPr>
          <w:rFonts w:ascii="Garamond" w:hAnsi="Garamond"/>
          <w:sz w:val="22"/>
          <w:szCs w:val="22"/>
        </w:rPr>
        <w:t>tartósan beteg vagy fogyatékos gye</w:t>
      </w:r>
      <w:r w:rsidRPr="007D51EA">
        <w:rPr>
          <w:rFonts w:ascii="Garamond" w:hAnsi="Garamond"/>
          <w:sz w:val="22"/>
          <w:szCs w:val="22"/>
        </w:rPr>
        <w:t>rmek számára.</w:t>
      </w:r>
    </w:p>
    <w:p w:rsidR="001A0016" w:rsidRPr="007D51EA" w:rsidRDefault="001A0016" w:rsidP="00735192">
      <w:pPr>
        <w:autoSpaceDE w:val="0"/>
        <w:autoSpaceDN w:val="0"/>
        <w:adjustRightInd w:val="0"/>
        <w:jc w:val="both"/>
        <w:rPr>
          <w:rFonts w:ascii="Garamond" w:hAnsi="Garamond"/>
          <w:sz w:val="22"/>
          <w:szCs w:val="22"/>
        </w:rPr>
      </w:pPr>
    </w:p>
    <w:p w:rsidR="00287ABB" w:rsidRPr="007D51EA" w:rsidRDefault="00287ABB"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iratot kell benyújtani az ingyenes</w:t>
      </w:r>
      <w:r w:rsidR="003B1675" w:rsidRPr="007D51EA">
        <w:rPr>
          <w:rFonts w:ascii="Garamond" w:hAnsi="Garamond"/>
          <w:b/>
          <w:i/>
          <w:sz w:val="22"/>
          <w:szCs w:val="22"/>
        </w:rPr>
        <w:t xml:space="preserve"> és az 50%-os mértékű normatív kedvezményű </w:t>
      </w:r>
      <w:r w:rsidRPr="007D51EA">
        <w:rPr>
          <w:rFonts w:ascii="Garamond" w:hAnsi="Garamond"/>
          <w:b/>
          <w:i/>
          <w:sz w:val="22"/>
          <w:szCs w:val="22"/>
        </w:rPr>
        <w:t>étkeztetés igénybevételéhez?</w:t>
      </w:r>
    </w:p>
    <w:p w:rsidR="003B1675" w:rsidRPr="007D51EA" w:rsidRDefault="003B1675" w:rsidP="00735192">
      <w:pPr>
        <w:jc w:val="both"/>
        <w:rPr>
          <w:rFonts w:ascii="Garamond" w:hAnsi="Garamond"/>
          <w:sz w:val="22"/>
          <w:szCs w:val="22"/>
        </w:rPr>
      </w:pPr>
      <w:r w:rsidRPr="007D51EA">
        <w:rPr>
          <w:rFonts w:ascii="Garamond" w:hAnsi="Garamond"/>
          <w:sz w:val="22"/>
          <w:szCs w:val="22"/>
        </w:rPr>
        <w:t xml:space="preserve">A kedvezmény biztosításához az intézményvezetőnek be kell nyújtani az alábbi iratokat:  </w:t>
      </w:r>
    </w:p>
    <w:p w:rsidR="003B1675" w:rsidRPr="007D51EA" w:rsidRDefault="003B1675" w:rsidP="00735192">
      <w:pPr>
        <w:ind w:left="284" w:hanging="284"/>
        <w:jc w:val="both"/>
        <w:rPr>
          <w:rFonts w:ascii="Garamond" w:hAnsi="Garamond"/>
          <w:bCs/>
          <w:iCs/>
          <w:sz w:val="22"/>
          <w:szCs w:val="22"/>
        </w:rPr>
      </w:pPr>
      <w:r w:rsidRPr="007D51EA">
        <w:rPr>
          <w:rFonts w:ascii="Garamond" w:hAnsi="Garamond"/>
          <w:sz w:val="22"/>
          <w:szCs w:val="22"/>
        </w:rPr>
        <w:t>-</w:t>
      </w:r>
      <w:r w:rsidR="00741DE9" w:rsidRPr="007D51EA">
        <w:rPr>
          <w:rFonts w:ascii="Garamond" w:hAnsi="Garamond"/>
          <w:sz w:val="22"/>
          <w:szCs w:val="22"/>
        </w:rPr>
        <w:tab/>
      </w:r>
      <w:r w:rsidRPr="007D51EA">
        <w:rPr>
          <w:rFonts w:ascii="Garamond" w:hAnsi="Garamond"/>
          <w:sz w:val="22"/>
          <w:szCs w:val="22"/>
        </w:rPr>
        <w:t xml:space="preserve">az ingyenes bölcsődei vagy óvodai étkezés biztosításához a </w:t>
      </w:r>
      <w:r w:rsidRPr="007D51EA">
        <w:rPr>
          <w:rFonts w:ascii="Garamond" w:hAnsi="Garamond"/>
          <w:bCs/>
          <w:iCs/>
          <w:sz w:val="22"/>
          <w:szCs w:val="22"/>
        </w:rPr>
        <w:t>„NYILATKOZAT a Gyvt. 21/B. § (1) bekezdés a) pontja szerinti ingyenes bölcsődei és óvodai gyermekétkeztetés igénybevételéhez” elnevezésű nyomtatványt,</w:t>
      </w:r>
    </w:p>
    <w:p w:rsidR="003B1675" w:rsidRPr="007D51EA" w:rsidRDefault="003B1675" w:rsidP="00735192">
      <w:pPr>
        <w:ind w:left="284" w:hanging="284"/>
        <w:jc w:val="both"/>
        <w:rPr>
          <w:rFonts w:ascii="Garamond" w:hAnsi="Garamond"/>
          <w:bCs/>
          <w:iCs/>
          <w:sz w:val="22"/>
          <w:szCs w:val="22"/>
        </w:rPr>
      </w:pPr>
      <w:r w:rsidRPr="007D51EA">
        <w:rPr>
          <w:rFonts w:ascii="Garamond" w:hAnsi="Garamond"/>
          <w:bCs/>
          <w:iCs/>
          <w:sz w:val="22"/>
          <w:szCs w:val="22"/>
        </w:rPr>
        <w:t>-</w:t>
      </w:r>
      <w:r w:rsidR="00741DE9" w:rsidRPr="007D51EA">
        <w:rPr>
          <w:rFonts w:ascii="Garamond" w:hAnsi="Garamond"/>
          <w:bCs/>
          <w:iCs/>
          <w:sz w:val="22"/>
          <w:szCs w:val="22"/>
        </w:rPr>
        <w:tab/>
      </w:r>
      <w:r w:rsidR="0056622C" w:rsidRPr="007D51EA">
        <w:rPr>
          <w:rFonts w:ascii="Garamond" w:hAnsi="Garamond"/>
          <w:bCs/>
          <w:iCs/>
          <w:sz w:val="22"/>
          <w:szCs w:val="22"/>
        </w:rPr>
        <w:t>tanulók esetén az</w:t>
      </w:r>
      <w:r w:rsidRPr="007D51EA">
        <w:rPr>
          <w:rFonts w:ascii="Garamond" w:hAnsi="Garamond"/>
          <w:bCs/>
          <w:iCs/>
          <w:sz w:val="22"/>
          <w:szCs w:val="22"/>
        </w:rPr>
        <w:t xml:space="preserve"> ingyenes, valamint az 50%-os mértékű kedvezményes étkeztetés biztosításához a „NYILATKOZAT a Gyvt. 21/B. § (1) bekezdés b)-d) pontja és a Gyvt. 21/B. § (2) bekezdése szerinti ingyenes vagy kedvezményes intézményi gyermekétkeztetés igénybevételéhez</w:t>
      </w:r>
      <w:r w:rsidR="0056622C" w:rsidRPr="007D51EA">
        <w:rPr>
          <w:rFonts w:ascii="Garamond" w:hAnsi="Garamond"/>
          <w:bCs/>
          <w:iCs/>
          <w:sz w:val="22"/>
          <w:szCs w:val="22"/>
        </w:rPr>
        <w:t>” elnevezésű nyomtatványt,</w:t>
      </w:r>
    </w:p>
    <w:p w:rsidR="0056622C" w:rsidRPr="007D51EA" w:rsidRDefault="0056622C" w:rsidP="00735192">
      <w:pPr>
        <w:ind w:left="284" w:hanging="284"/>
        <w:jc w:val="both"/>
        <w:rPr>
          <w:rFonts w:ascii="Garamond" w:hAnsi="Garamond"/>
          <w:bCs/>
          <w:iCs/>
          <w:sz w:val="22"/>
          <w:szCs w:val="22"/>
        </w:rPr>
      </w:pPr>
      <w:r w:rsidRPr="007D51EA">
        <w:rPr>
          <w:rFonts w:ascii="Garamond" w:hAnsi="Garamond"/>
          <w:bCs/>
          <w:iCs/>
          <w:sz w:val="22"/>
          <w:szCs w:val="22"/>
        </w:rPr>
        <w:t>-</w:t>
      </w:r>
      <w:r w:rsidR="00741DE9" w:rsidRPr="007D51EA">
        <w:rPr>
          <w:rFonts w:ascii="Garamond" w:hAnsi="Garamond"/>
          <w:bCs/>
          <w:iCs/>
          <w:sz w:val="22"/>
          <w:szCs w:val="22"/>
        </w:rPr>
        <w:tab/>
      </w:r>
      <w:r w:rsidRPr="007D51EA">
        <w:rPr>
          <w:rFonts w:ascii="Garamond" w:hAnsi="Garamond"/>
          <w:bCs/>
          <w:iCs/>
          <w:sz w:val="22"/>
          <w:szCs w:val="22"/>
        </w:rPr>
        <w:t>nyilatkozatot a családban nevelt gyermekek számáról (három és több gyermek nevelése esetén),</w:t>
      </w:r>
    </w:p>
    <w:p w:rsidR="0056622C" w:rsidRPr="007D51EA" w:rsidRDefault="0056622C" w:rsidP="00735192">
      <w:pPr>
        <w:ind w:left="284" w:hanging="284"/>
        <w:jc w:val="both"/>
        <w:rPr>
          <w:rFonts w:ascii="Garamond" w:hAnsi="Garamond"/>
          <w:sz w:val="22"/>
          <w:szCs w:val="22"/>
        </w:rPr>
      </w:pPr>
      <w:r w:rsidRPr="007D51EA">
        <w:rPr>
          <w:rFonts w:ascii="Garamond" w:hAnsi="Garamond"/>
          <w:sz w:val="22"/>
          <w:szCs w:val="22"/>
        </w:rPr>
        <w:t>-</w:t>
      </w:r>
      <w:r w:rsidR="00741DE9" w:rsidRPr="007D51EA">
        <w:rPr>
          <w:rFonts w:ascii="Garamond" w:hAnsi="Garamond"/>
          <w:b/>
          <w:sz w:val="22"/>
          <w:szCs w:val="22"/>
        </w:rPr>
        <w:tab/>
      </w:r>
      <w:r w:rsidRPr="007D51EA">
        <w:rPr>
          <w:rFonts w:ascii="Garamond" w:hAnsi="Garamond"/>
          <w:sz w:val="22"/>
          <w:szCs w:val="22"/>
        </w:rPr>
        <w:t>a rendszeres gyermekvédelmi kedvezményre való jogosultságot megállapító hatósági döntés másolatát</w:t>
      </w:r>
      <w:r w:rsidR="00741DE9" w:rsidRPr="007D51EA">
        <w:rPr>
          <w:rFonts w:ascii="Garamond" w:hAnsi="Garamond"/>
          <w:sz w:val="22"/>
          <w:szCs w:val="22"/>
        </w:rPr>
        <w:t>.</w:t>
      </w:r>
      <w:r w:rsidRPr="007D51EA">
        <w:rPr>
          <w:rFonts w:ascii="Garamond" w:hAnsi="Garamond"/>
          <w:sz w:val="22"/>
          <w:szCs w:val="22"/>
        </w:rPr>
        <w:t xml:space="preserve"> (Ha a szülő, más törvényes képviselő a rendszeres gyermekvédelmi 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rsidR="0056622C" w:rsidRPr="007D51EA" w:rsidRDefault="0056622C" w:rsidP="00735192">
      <w:pPr>
        <w:ind w:left="284" w:hanging="284"/>
        <w:jc w:val="both"/>
        <w:rPr>
          <w:rFonts w:ascii="Garamond" w:hAnsi="Garamond"/>
          <w:sz w:val="22"/>
          <w:szCs w:val="22"/>
        </w:rPr>
      </w:pPr>
      <w:r w:rsidRPr="007D51EA">
        <w:rPr>
          <w:rFonts w:ascii="Garamond" w:hAnsi="Garamond"/>
          <w:sz w:val="22"/>
          <w:szCs w:val="22"/>
        </w:rPr>
        <w:t>-</w:t>
      </w:r>
      <w:r w:rsidR="00741DE9" w:rsidRPr="007D51EA">
        <w:rPr>
          <w:rFonts w:ascii="Garamond" w:hAnsi="Garamond"/>
          <w:sz w:val="22"/>
          <w:szCs w:val="22"/>
        </w:rPr>
        <w:tab/>
      </w:r>
      <w:r w:rsidRPr="007D51EA">
        <w:rPr>
          <w:rFonts w:ascii="Garamond" w:hAnsi="Garamond"/>
          <w:sz w:val="22"/>
          <w:szCs w:val="22"/>
        </w:rPr>
        <w:t>a magasabb összegű családi pótlék megállapításáról szóló határozat másolatát, ennek hiányában</w:t>
      </w:r>
      <w:r w:rsidRPr="007D51EA">
        <w:rPr>
          <w:rFonts w:ascii="Garamond" w:hAnsi="Garamond"/>
          <w:i/>
          <w:iCs/>
          <w:sz w:val="22"/>
          <w:szCs w:val="22"/>
        </w:rPr>
        <w:t xml:space="preserve"> </w:t>
      </w:r>
      <w:r w:rsidRPr="007D51EA">
        <w:rPr>
          <w:rFonts w:ascii="Garamond" w:hAnsi="Garamond"/>
          <w:sz w:val="22"/>
          <w:szCs w:val="22"/>
        </w:rPr>
        <w:t>tartós betegség esetén szakorvosi igazolást sajátos nevelési igényű gyermek esetén a szakértői és rehabilitációs bizottság szakvéleményét.</w:t>
      </w:r>
    </w:p>
    <w:p w:rsidR="0056622C" w:rsidRPr="007D51EA" w:rsidRDefault="0056622C" w:rsidP="00735192">
      <w:pPr>
        <w:ind w:firstLine="204"/>
        <w:jc w:val="both"/>
        <w:rPr>
          <w:rFonts w:ascii="Garamond" w:hAnsi="Garamond"/>
          <w:sz w:val="22"/>
          <w:szCs w:val="22"/>
        </w:rPr>
      </w:pPr>
    </w:p>
    <w:p w:rsidR="00503633" w:rsidRPr="007D51EA" w:rsidRDefault="00503633" w:rsidP="00735192">
      <w:pPr>
        <w:autoSpaceDE w:val="0"/>
        <w:autoSpaceDN w:val="0"/>
        <w:adjustRightInd w:val="0"/>
        <w:jc w:val="both"/>
        <w:rPr>
          <w:rFonts w:ascii="Garamond" w:hAnsi="Garamond"/>
          <w:b/>
          <w:i/>
          <w:sz w:val="22"/>
          <w:szCs w:val="22"/>
        </w:rPr>
      </w:pPr>
      <w:r w:rsidRPr="007D51EA">
        <w:rPr>
          <w:rFonts w:ascii="Garamond" w:hAnsi="Garamond"/>
          <w:b/>
          <w:i/>
          <w:sz w:val="22"/>
          <w:szCs w:val="22"/>
        </w:rPr>
        <w:t>A fenti iratokat minden nevelési év elején be kell nyújtani az intézményvezetőnek?</w:t>
      </w:r>
    </w:p>
    <w:p w:rsidR="00503633" w:rsidRPr="007D51EA" w:rsidRDefault="00503633" w:rsidP="00735192">
      <w:pPr>
        <w:autoSpaceDE w:val="0"/>
        <w:autoSpaceDN w:val="0"/>
        <w:adjustRightInd w:val="0"/>
        <w:jc w:val="both"/>
        <w:rPr>
          <w:rFonts w:ascii="Garamond" w:hAnsi="Garamond"/>
          <w:sz w:val="22"/>
          <w:szCs w:val="22"/>
        </w:rPr>
      </w:pPr>
      <w:r w:rsidRPr="007D51EA">
        <w:rPr>
          <w:rFonts w:ascii="Garamond" w:hAnsi="Garamond"/>
          <w:sz w:val="22"/>
          <w:szCs w:val="22"/>
        </w:rPr>
        <w:t>Kizárólag a Nyilatkozatokat kell a nevelési év elején benyújtani. A szülőnek a nevelési év, tanítási év kezdetén nem kell ismételten benyújtania az egyéb dokumentumokat, ha az azokban foglaltak nem változtak és intézményváltásra sem került sor.</w:t>
      </w:r>
    </w:p>
    <w:p w:rsidR="00503633" w:rsidRPr="007D51EA" w:rsidRDefault="00503633" w:rsidP="00735192">
      <w:pPr>
        <w:autoSpaceDE w:val="0"/>
        <w:autoSpaceDN w:val="0"/>
        <w:adjustRightInd w:val="0"/>
        <w:jc w:val="both"/>
        <w:rPr>
          <w:rFonts w:ascii="Garamond" w:hAnsi="Garamond"/>
          <w:sz w:val="22"/>
          <w:szCs w:val="22"/>
        </w:rPr>
      </w:pPr>
      <w:r w:rsidRPr="007D51EA">
        <w:rPr>
          <w:rFonts w:ascii="Garamond" w:hAnsi="Garamond"/>
          <w:sz w:val="22"/>
          <w:szCs w:val="22"/>
        </w:rPr>
        <w:t>Ebben az esetben írásban nyilatkozni kell arról, hogy a korábban csatolt dokumentumok tekintetében időközben nem következett be változás (pl. a gyermek továbbra is jogosult a magasabb összegű családi pótlékra, vagy a rendszeres gyermekvédelmi kedvezményre).</w:t>
      </w:r>
    </w:p>
    <w:p w:rsidR="00974F56" w:rsidRPr="007D51EA" w:rsidRDefault="00974F56" w:rsidP="00735192">
      <w:pPr>
        <w:autoSpaceDE w:val="0"/>
        <w:autoSpaceDN w:val="0"/>
        <w:adjustRightInd w:val="0"/>
        <w:jc w:val="both"/>
        <w:rPr>
          <w:rFonts w:ascii="Garamond" w:hAnsi="Garamond"/>
          <w:sz w:val="22"/>
          <w:szCs w:val="22"/>
        </w:rPr>
      </w:pPr>
    </w:p>
    <w:p w:rsidR="001A0016" w:rsidRPr="007D51EA" w:rsidRDefault="001A0016" w:rsidP="00735192">
      <w:pPr>
        <w:autoSpaceDE w:val="0"/>
        <w:autoSpaceDN w:val="0"/>
        <w:adjustRightInd w:val="0"/>
        <w:jc w:val="both"/>
        <w:rPr>
          <w:rFonts w:ascii="Garamond" w:hAnsi="Garamond"/>
          <w:b/>
          <w:i/>
          <w:sz w:val="22"/>
          <w:szCs w:val="22"/>
        </w:rPr>
      </w:pPr>
      <w:r w:rsidRPr="007D51EA">
        <w:rPr>
          <w:rFonts w:ascii="Garamond" w:hAnsi="Garamond"/>
          <w:b/>
          <w:i/>
          <w:sz w:val="22"/>
          <w:szCs w:val="22"/>
        </w:rPr>
        <w:t>Az ingyenes vagy kedvezményes gy</w:t>
      </w:r>
      <w:r w:rsidR="00741DE9" w:rsidRPr="007D51EA">
        <w:rPr>
          <w:rFonts w:ascii="Garamond" w:hAnsi="Garamond"/>
          <w:b/>
          <w:i/>
          <w:sz w:val="22"/>
          <w:szCs w:val="22"/>
        </w:rPr>
        <w:t xml:space="preserve">ermekétkeztetés biztosításához </w:t>
      </w:r>
      <w:r w:rsidRPr="007D51EA">
        <w:rPr>
          <w:rFonts w:ascii="Garamond" w:hAnsi="Garamond"/>
          <w:b/>
          <w:i/>
          <w:sz w:val="22"/>
          <w:szCs w:val="22"/>
        </w:rPr>
        <w:t>kiket lehet figyelembe venni közös háztartásban élőként?</w:t>
      </w:r>
    </w:p>
    <w:p w:rsidR="008A408E" w:rsidRPr="007D51EA" w:rsidRDefault="001A0016" w:rsidP="00735192">
      <w:pPr>
        <w:autoSpaceDE w:val="0"/>
        <w:autoSpaceDN w:val="0"/>
        <w:adjustRightInd w:val="0"/>
        <w:jc w:val="both"/>
        <w:rPr>
          <w:rFonts w:ascii="Garamond" w:hAnsi="Garamond"/>
          <w:sz w:val="22"/>
          <w:szCs w:val="22"/>
        </w:rPr>
      </w:pPr>
      <w:r w:rsidRPr="007D51EA">
        <w:rPr>
          <w:rFonts w:ascii="Garamond" w:hAnsi="Garamond"/>
          <w:sz w:val="22"/>
          <w:szCs w:val="22"/>
        </w:rPr>
        <w:t>K</w:t>
      </w:r>
      <w:r w:rsidR="008A408E" w:rsidRPr="007D51EA">
        <w:rPr>
          <w:rFonts w:ascii="Garamond" w:hAnsi="Garamond"/>
          <w:sz w:val="22"/>
          <w:szCs w:val="22"/>
        </w:rPr>
        <w:t>özös háztartásban élőként kell figyelembe venni</w:t>
      </w:r>
    </w:p>
    <w:p w:rsidR="008A408E" w:rsidRPr="007D51EA" w:rsidRDefault="001A001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a tizennyolc éven aluli,</w:t>
      </w:r>
    </w:p>
    <w:p w:rsidR="008A408E" w:rsidRPr="007D51EA" w:rsidRDefault="00386424" w:rsidP="00735192">
      <w:pPr>
        <w:ind w:left="284" w:hanging="284"/>
        <w:jc w:val="both"/>
        <w:rPr>
          <w:rFonts w:ascii="Garamond" w:hAnsi="Garamond"/>
          <w:sz w:val="22"/>
          <w:szCs w:val="22"/>
        </w:rPr>
      </w:pPr>
      <w:r w:rsidRPr="007D51EA">
        <w:rPr>
          <w:rFonts w:ascii="Garamond" w:hAnsi="Garamond"/>
          <w:iCs/>
          <w:sz w:val="22"/>
          <w:szCs w:val="22"/>
        </w:rPr>
        <w:t>-</w:t>
      </w:r>
      <w:r w:rsidR="002E3DDD" w:rsidRPr="007D51EA">
        <w:rPr>
          <w:rFonts w:ascii="Garamond" w:hAnsi="Garamond"/>
          <w:iCs/>
          <w:sz w:val="22"/>
          <w:szCs w:val="22"/>
        </w:rPr>
        <w:tab/>
      </w:r>
      <w:r w:rsidRPr="007D51EA">
        <w:rPr>
          <w:rFonts w:ascii="Garamond" w:hAnsi="Garamond"/>
          <w:sz w:val="22"/>
          <w:szCs w:val="22"/>
        </w:rPr>
        <w:t xml:space="preserve">a huszonöt évesnél fiatalabb, köznevelési intézményben vagy szakképző intézményben nappali rendszerű iskolai oktatásban részt vevő, a nappali oktatás munkarendje szerint szervezett felnőttoktatásban, illetve szakképzésben részt vevő vagy felsőoktatási intézményben nappali képzésben tanuló, </w:t>
      </w:r>
      <w:r w:rsidR="008A408E" w:rsidRPr="007D51EA">
        <w:rPr>
          <w:rFonts w:ascii="Garamond" w:hAnsi="Garamond"/>
          <w:sz w:val="22"/>
          <w:szCs w:val="22"/>
        </w:rPr>
        <w:t>és</w:t>
      </w:r>
    </w:p>
    <w:p w:rsidR="008A408E" w:rsidRPr="007D51EA" w:rsidRDefault="001A001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életkortól függetlenül a tartósan beteg vagy súlyos fogyatékos</w:t>
      </w:r>
    </w:p>
    <w:p w:rsidR="008A408E" w:rsidRPr="007D51EA" w:rsidRDefault="008A408E" w:rsidP="00735192">
      <w:pPr>
        <w:autoSpaceDE w:val="0"/>
        <w:autoSpaceDN w:val="0"/>
        <w:adjustRightInd w:val="0"/>
        <w:jc w:val="both"/>
        <w:rPr>
          <w:rFonts w:ascii="Garamond" w:hAnsi="Garamond"/>
          <w:sz w:val="22"/>
          <w:szCs w:val="22"/>
        </w:rPr>
      </w:pPr>
      <w:r w:rsidRPr="007D51EA">
        <w:rPr>
          <w:rFonts w:ascii="Garamond" w:hAnsi="Garamond"/>
          <w:sz w:val="22"/>
          <w:szCs w:val="22"/>
        </w:rPr>
        <w:t>gyermeket, kivéve a nevelőszülőnél ideiglenes hatállyal elhelyezett gyermeket, valamint a nevelőszülőnél elhelyezett nevelésbe vett gyermeket és utógondozói ellátásban részesülő fiatal felnőttet.</w:t>
      </w:r>
    </w:p>
    <w:p w:rsidR="00DB769F" w:rsidRPr="007D51EA" w:rsidRDefault="00DB769F" w:rsidP="00735192">
      <w:pPr>
        <w:autoSpaceDE w:val="0"/>
        <w:autoSpaceDN w:val="0"/>
        <w:adjustRightInd w:val="0"/>
        <w:jc w:val="both"/>
        <w:rPr>
          <w:rFonts w:ascii="Garamond" w:hAnsi="Garamond"/>
          <w:sz w:val="22"/>
          <w:szCs w:val="22"/>
        </w:rPr>
      </w:pPr>
    </w:p>
    <w:p w:rsidR="00CC5CA4" w:rsidRPr="007D51EA" w:rsidRDefault="00CC5CA4" w:rsidP="00735192">
      <w:pPr>
        <w:jc w:val="both"/>
        <w:rPr>
          <w:rFonts w:ascii="Garamond" w:hAnsi="Garamond"/>
          <w:b/>
          <w:i/>
          <w:color w:val="000000"/>
          <w:sz w:val="22"/>
          <w:szCs w:val="22"/>
        </w:rPr>
      </w:pPr>
      <w:r w:rsidRPr="007D51EA">
        <w:rPr>
          <w:rFonts w:ascii="Garamond" w:hAnsi="Garamond"/>
          <w:b/>
          <w:i/>
          <w:color w:val="000000"/>
          <w:sz w:val="22"/>
          <w:szCs w:val="22"/>
        </w:rPr>
        <w:t>Ki tekinthető tartósan beteg vagy súlyosan fogyatékos gyermeknek?</w:t>
      </w:r>
    </w:p>
    <w:p w:rsidR="00CC5CA4" w:rsidRPr="007D51EA" w:rsidRDefault="00CC5CA4" w:rsidP="00735192">
      <w:pPr>
        <w:autoSpaceDE w:val="0"/>
        <w:autoSpaceDN w:val="0"/>
        <w:adjustRightInd w:val="0"/>
        <w:jc w:val="both"/>
        <w:rPr>
          <w:rFonts w:ascii="Garamond" w:hAnsi="Garamond"/>
          <w:sz w:val="22"/>
          <w:szCs w:val="22"/>
        </w:rPr>
      </w:pPr>
      <w:r w:rsidRPr="00A36E03">
        <w:rPr>
          <w:rFonts w:ascii="Garamond" w:hAnsi="Garamond"/>
          <w:iCs/>
          <w:sz w:val="22"/>
          <w:szCs w:val="22"/>
        </w:rPr>
        <w:t>Tartós betegség:</w:t>
      </w:r>
      <w:r w:rsidRPr="00A36E03">
        <w:rPr>
          <w:rFonts w:ascii="Garamond" w:hAnsi="Garamond"/>
          <w:i/>
          <w:iCs/>
          <w:sz w:val="22"/>
          <w:szCs w:val="22"/>
        </w:rPr>
        <w:t xml:space="preserve"> </w:t>
      </w:r>
      <w:r w:rsidRPr="00A36E03">
        <w:rPr>
          <w:rFonts w:ascii="Garamond" w:hAnsi="Garamond"/>
          <w:sz w:val="22"/>
          <w:szCs w:val="22"/>
        </w:rPr>
        <w:t>azon kórforma, amely a külön jogszabályban</w:t>
      </w:r>
      <w:r w:rsidRPr="007D51EA">
        <w:rPr>
          <w:rFonts w:ascii="Garamond" w:hAnsi="Garamond"/>
          <w:sz w:val="22"/>
          <w:szCs w:val="22"/>
        </w:rPr>
        <w:t xml:space="preserve"> meghatározott magasabb összegű családi pótlékra jogosít,</w:t>
      </w:r>
    </w:p>
    <w:p w:rsidR="00CC5CA4" w:rsidRPr="00A36E03" w:rsidRDefault="00CC5CA4" w:rsidP="00735192">
      <w:pPr>
        <w:autoSpaceDE w:val="0"/>
        <w:autoSpaceDN w:val="0"/>
        <w:adjustRightInd w:val="0"/>
        <w:jc w:val="both"/>
        <w:rPr>
          <w:rFonts w:ascii="Garamond" w:hAnsi="Garamond"/>
          <w:sz w:val="22"/>
          <w:szCs w:val="22"/>
        </w:rPr>
      </w:pPr>
      <w:r w:rsidRPr="00A36E03">
        <w:rPr>
          <w:rFonts w:ascii="Garamond" w:hAnsi="Garamond"/>
          <w:iCs/>
          <w:sz w:val="22"/>
          <w:szCs w:val="22"/>
        </w:rPr>
        <w:t>Fogyatékos gyermek, fiatal felnőtt:</w:t>
      </w:r>
    </w:p>
    <w:p w:rsidR="00CC5CA4" w:rsidRPr="007D51EA" w:rsidRDefault="00CC5CA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gyermekvédelmi pénzbeli és természetbeni ellátások tekintetében a külön jogszabályban meghatározott magasabb összegű családi pótlékra jogosító fogyatékosságban szenvedő gyermek, fiatal felnőtt,</w:t>
      </w:r>
    </w:p>
    <w:p w:rsidR="00CC5CA4" w:rsidRPr="007D51EA" w:rsidRDefault="00CC5CA4" w:rsidP="00735192">
      <w:pPr>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személyes gondoskodás keretébe tartozó gyermekjóléti alapellátások és gyermekvédelmi szakellátások, valamint az ingyenes és kedvezményes intézményi gyermekétkeztetés tekintetében a nemzeti köznevelésről szóló 2011. évi CXC. törvény (a továbbiakban: Nktv.) 4. § 25. pontjában foglaltaknak megfelelő gyermek, fiatal felnőtt.</w:t>
      </w:r>
    </w:p>
    <w:p w:rsidR="00DE706C" w:rsidRPr="007D51EA" w:rsidRDefault="00DE706C" w:rsidP="00735192">
      <w:pPr>
        <w:autoSpaceDE w:val="0"/>
        <w:autoSpaceDN w:val="0"/>
        <w:adjustRightInd w:val="0"/>
        <w:jc w:val="both"/>
        <w:rPr>
          <w:rFonts w:ascii="Garamond" w:hAnsi="Garamond"/>
          <w:b/>
          <w:sz w:val="22"/>
          <w:szCs w:val="22"/>
        </w:rPr>
      </w:pPr>
    </w:p>
    <w:p w:rsidR="009C44B2" w:rsidRPr="007D51EA" w:rsidRDefault="009C44B2">
      <w:pPr>
        <w:rPr>
          <w:rFonts w:ascii="Garamond" w:hAnsi="Garamond"/>
          <w:b/>
          <w:i/>
          <w:sz w:val="22"/>
          <w:szCs w:val="22"/>
        </w:rPr>
      </w:pPr>
      <w:r w:rsidRPr="007D51EA">
        <w:rPr>
          <w:rFonts w:ascii="Garamond" w:hAnsi="Garamond"/>
          <w:b/>
          <w:i/>
          <w:sz w:val="22"/>
          <w:szCs w:val="22"/>
        </w:rPr>
        <w:br w:type="page"/>
      </w:r>
    </w:p>
    <w:p w:rsidR="001A0016" w:rsidRPr="007D51EA" w:rsidRDefault="001A0016" w:rsidP="00735192">
      <w:pPr>
        <w:autoSpaceDE w:val="0"/>
        <w:autoSpaceDN w:val="0"/>
        <w:adjustRightInd w:val="0"/>
        <w:jc w:val="both"/>
        <w:rPr>
          <w:rFonts w:ascii="Garamond" w:hAnsi="Garamond"/>
          <w:b/>
          <w:i/>
          <w:sz w:val="22"/>
          <w:szCs w:val="22"/>
        </w:rPr>
      </w:pPr>
      <w:r w:rsidRPr="007D51EA">
        <w:rPr>
          <w:rFonts w:ascii="Garamond" w:hAnsi="Garamond"/>
          <w:b/>
          <w:i/>
          <w:sz w:val="22"/>
          <w:szCs w:val="22"/>
        </w:rPr>
        <w:t>A jövedelemtől függő ingyenes bölcsődei vagy óvodai gyermekétkezetés megállapításakor az</w:t>
      </w:r>
      <w:r w:rsidR="00D935FC" w:rsidRPr="007D51EA">
        <w:rPr>
          <w:rFonts w:ascii="Garamond" w:hAnsi="Garamond"/>
          <w:b/>
          <w:i/>
          <w:sz w:val="22"/>
          <w:szCs w:val="22"/>
        </w:rPr>
        <w:t xml:space="preserve"> </w:t>
      </w:r>
      <w:r w:rsidRPr="007D51EA">
        <w:rPr>
          <w:rFonts w:ascii="Garamond" w:hAnsi="Garamond"/>
          <w:b/>
          <w:i/>
          <w:sz w:val="22"/>
          <w:szCs w:val="22"/>
        </w:rPr>
        <w:t xml:space="preserve">egy főre jutó jövedelem megállapításakor </w:t>
      </w:r>
      <w:r w:rsidR="00D935FC" w:rsidRPr="007D51EA">
        <w:rPr>
          <w:rFonts w:ascii="Garamond" w:hAnsi="Garamond"/>
          <w:b/>
          <w:i/>
          <w:sz w:val="22"/>
          <w:szCs w:val="22"/>
        </w:rPr>
        <w:t>kiket kell közös háztartásban élő családtagként figyelembe venni?</w:t>
      </w:r>
    </w:p>
    <w:p w:rsidR="008A408E" w:rsidRPr="007D51EA" w:rsidRDefault="00D935FC" w:rsidP="00735192">
      <w:pPr>
        <w:autoSpaceDE w:val="0"/>
        <w:autoSpaceDN w:val="0"/>
        <w:adjustRightInd w:val="0"/>
        <w:jc w:val="both"/>
        <w:rPr>
          <w:rFonts w:ascii="Garamond" w:hAnsi="Garamond"/>
          <w:sz w:val="22"/>
          <w:szCs w:val="22"/>
        </w:rPr>
      </w:pPr>
      <w:r w:rsidRPr="007D51EA">
        <w:rPr>
          <w:rFonts w:ascii="Garamond" w:hAnsi="Garamond"/>
          <w:sz w:val="22"/>
          <w:szCs w:val="22"/>
        </w:rPr>
        <w:t>A</w:t>
      </w:r>
      <w:r w:rsidR="008A408E" w:rsidRPr="007D51EA">
        <w:rPr>
          <w:rFonts w:ascii="Garamond" w:hAnsi="Garamond"/>
          <w:sz w:val="22"/>
          <w:szCs w:val="22"/>
        </w:rPr>
        <w:t xml:space="preserve"> kérelem benyújtásának időpontjában - közös háztartásban élő családtagként kell figyelembe venni az egy lakásban együtt lakó, ott bejelentett lakóhellyel vagy tartózkodási hellyel rendelkező</w:t>
      </w:r>
    </w:p>
    <w:p w:rsidR="008A408E" w:rsidRPr="007D51EA" w:rsidRDefault="00D935F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szülőt, a szülő házastársát vagy élettársát,</w:t>
      </w:r>
    </w:p>
    <w:p w:rsidR="008A408E" w:rsidRPr="007D51EA" w:rsidRDefault="00D935F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Pr="007D51EA">
        <w:rPr>
          <w:rFonts w:ascii="Garamond" w:hAnsi="Garamond"/>
          <w:iCs/>
          <w:sz w:val="22"/>
          <w:szCs w:val="22"/>
        </w:rPr>
        <w:t xml:space="preserve">a fent említett </w:t>
      </w:r>
      <w:r w:rsidR="008A408E" w:rsidRPr="007D51EA">
        <w:rPr>
          <w:rFonts w:ascii="Garamond" w:hAnsi="Garamond"/>
          <w:sz w:val="22"/>
          <w:szCs w:val="22"/>
        </w:rPr>
        <w:t>gyermeket,</w:t>
      </w:r>
    </w:p>
    <w:p w:rsidR="008A408E" w:rsidRPr="007D51EA" w:rsidRDefault="00D935F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8A408E" w:rsidRPr="007D51EA">
        <w:rPr>
          <w:rFonts w:ascii="Garamond" w:hAnsi="Garamond"/>
          <w:sz w:val="22"/>
          <w:szCs w:val="22"/>
        </w:rPr>
        <w:t>a Ptk. családjogra irányadó szabályai alapján a szülő vagy házastársa által eltartott rokont.</w:t>
      </w:r>
    </w:p>
    <w:p w:rsidR="00503633" w:rsidRPr="007D51EA" w:rsidRDefault="00503633" w:rsidP="00735192">
      <w:pPr>
        <w:autoSpaceDE w:val="0"/>
        <w:autoSpaceDN w:val="0"/>
        <w:adjustRightInd w:val="0"/>
        <w:jc w:val="both"/>
        <w:rPr>
          <w:rFonts w:ascii="Garamond" w:hAnsi="Garamond"/>
          <w:sz w:val="22"/>
          <w:szCs w:val="22"/>
        </w:rPr>
      </w:pPr>
      <w:r w:rsidRPr="007D51EA">
        <w:rPr>
          <w:rFonts w:ascii="Garamond" w:hAnsi="Garamond"/>
          <w:sz w:val="22"/>
          <w:szCs w:val="22"/>
        </w:rPr>
        <w:t>A jövedelem igazolásához munkáltatói igazolást nem kell csatolni, elegendő a szülő nyilatkozata.</w:t>
      </w:r>
    </w:p>
    <w:p w:rsidR="00B85D96" w:rsidRPr="007D51EA" w:rsidRDefault="00B85D96" w:rsidP="00735192">
      <w:pPr>
        <w:autoSpaceDE w:val="0"/>
        <w:autoSpaceDN w:val="0"/>
        <w:adjustRightInd w:val="0"/>
        <w:jc w:val="both"/>
        <w:rPr>
          <w:rFonts w:ascii="Garamond" w:hAnsi="Garamond"/>
          <w:b/>
          <w:i/>
          <w:sz w:val="22"/>
          <w:szCs w:val="22"/>
        </w:rPr>
      </w:pPr>
    </w:p>
    <w:p w:rsidR="00D935FC" w:rsidRPr="007D51EA" w:rsidRDefault="008A408E"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A családbafogadó gyám a saját és a gyámsága alatt álló gyermek tekintetében is kérheti az ingyenes vagy kedvezményes intézményi gyermekétkeztetésre </w:t>
      </w:r>
      <w:r w:rsidR="00D935FC" w:rsidRPr="007D51EA">
        <w:rPr>
          <w:rFonts w:ascii="Garamond" w:hAnsi="Garamond"/>
          <w:b/>
          <w:i/>
          <w:sz w:val="22"/>
          <w:szCs w:val="22"/>
        </w:rPr>
        <w:t>való jogosultság megállapítását?</w:t>
      </w:r>
    </w:p>
    <w:p w:rsidR="008A408E" w:rsidRPr="007D51EA" w:rsidRDefault="00D935FC" w:rsidP="00735192">
      <w:pPr>
        <w:autoSpaceDE w:val="0"/>
        <w:autoSpaceDN w:val="0"/>
        <w:adjustRightInd w:val="0"/>
        <w:jc w:val="both"/>
        <w:rPr>
          <w:rFonts w:ascii="Garamond" w:hAnsi="Garamond"/>
          <w:sz w:val="22"/>
          <w:szCs w:val="22"/>
        </w:rPr>
      </w:pPr>
      <w:r w:rsidRPr="007D51EA">
        <w:rPr>
          <w:rFonts w:ascii="Garamond" w:hAnsi="Garamond"/>
          <w:sz w:val="22"/>
          <w:szCs w:val="22"/>
        </w:rPr>
        <w:t>Igen,</w:t>
      </w:r>
      <w:r w:rsidR="008A408E" w:rsidRPr="007D51EA">
        <w:rPr>
          <w:rFonts w:ascii="Garamond" w:hAnsi="Garamond"/>
          <w:sz w:val="22"/>
          <w:szCs w:val="22"/>
        </w:rPr>
        <w:t xml:space="preserve"> ha </w:t>
      </w:r>
      <w:r w:rsidRPr="007D51EA">
        <w:rPr>
          <w:rFonts w:ascii="Garamond" w:hAnsi="Garamond"/>
          <w:sz w:val="22"/>
          <w:szCs w:val="22"/>
        </w:rPr>
        <w:t xml:space="preserve">az ingyenes vagy kedvezményes étkeztetésre való jogosultsági feltételek </w:t>
      </w:r>
      <w:r w:rsidR="008A408E" w:rsidRPr="007D51EA">
        <w:rPr>
          <w:rFonts w:ascii="Garamond" w:hAnsi="Garamond"/>
          <w:sz w:val="22"/>
          <w:szCs w:val="22"/>
        </w:rPr>
        <w:t>valamelyik</w:t>
      </w:r>
      <w:r w:rsidRPr="007D51EA">
        <w:rPr>
          <w:rFonts w:ascii="Garamond" w:hAnsi="Garamond"/>
          <w:sz w:val="22"/>
          <w:szCs w:val="22"/>
        </w:rPr>
        <w:t>e a</w:t>
      </w:r>
      <w:r w:rsidR="008A408E" w:rsidRPr="007D51EA">
        <w:rPr>
          <w:rFonts w:ascii="Garamond" w:hAnsi="Garamond"/>
          <w:sz w:val="22"/>
          <w:szCs w:val="22"/>
        </w:rPr>
        <w:t xml:space="preserve"> gyermek tekinteté</w:t>
      </w:r>
      <w:r w:rsidRPr="007D51EA">
        <w:rPr>
          <w:rFonts w:ascii="Garamond" w:hAnsi="Garamond"/>
          <w:sz w:val="22"/>
          <w:szCs w:val="22"/>
        </w:rPr>
        <w:t xml:space="preserve">ben fennállnak. A </w:t>
      </w:r>
      <w:r w:rsidR="008A408E" w:rsidRPr="007D51EA">
        <w:rPr>
          <w:rFonts w:ascii="Garamond" w:hAnsi="Garamond"/>
          <w:sz w:val="22"/>
          <w:szCs w:val="22"/>
        </w:rPr>
        <w:t>családbafogadó gyám saját gyermekeinek és a gyámsága alatt álló gyermek</w:t>
      </w:r>
      <w:r w:rsidRPr="007D51EA">
        <w:rPr>
          <w:rFonts w:ascii="Garamond" w:hAnsi="Garamond"/>
          <w:sz w:val="22"/>
          <w:szCs w:val="22"/>
        </w:rPr>
        <w:t>eknek a száma összeadódik.</w:t>
      </w:r>
    </w:p>
    <w:p w:rsidR="00D935FC" w:rsidRPr="007D51EA" w:rsidRDefault="00D935FC" w:rsidP="00735192">
      <w:pPr>
        <w:autoSpaceDE w:val="0"/>
        <w:autoSpaceDN w:val="0"/>
        <w:adjustRightInd w:val="0"/>
        <w:jc w:val="both"/>
        <w:rPr>
          <w:rFonts w:ascii="Garamond" w:hAnsi="Garamond"/>
          <w:sz w:val="22"/>
          <w:szCs w:val="22"/>
        </w:rPr>
      </w:pPr>
      <w:r w:rsidRPr="007D51EA">
        <w:rPr>
          <w:rFonts w:ascii="Garamond" w:hAnsi="Garamond"/>
          <w:sz w:val="22"/>
          <w:szCs w:val="22"/>
        </w:rPr>
        <w:t>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B331AA" w:rsidRPr="007D51EA" w:rsidRDefault="00B331AA" w:rsidP="00735192">
      <w:pPr>
        <w:pStyle w:val="Cm"/>
        <w:jc w:val="left"/>
        <w:rPr>
          <w:sz w:val="22"/>
          <w:szCs w:val="22"/>
        </w:rPr>
      </w:pPr>
    </w:p>
    <w:p w:rsidR="00D935FC" w:rsidRPr="007D51EA" w:rsidRDefault="00D935FC" w:rsidP="00735192">
      <w:pPr>
        <w:pStyle w:val="Cm"/>
        <w:jc w:val="left"/>
        <w:rPr>
          <w:sz w:val="22"/>
          <w:szCs w:val="22"/>
        </w:rPr>
      </w:pPr>
      <w:r w:rsidRPr="007D51EA">
        <w:rPr>
          <w:sz w:val="22"/>
          <w:szCs w:val="22"/>
        </w:rPr>
        <w:t>Szünidei gyermekétkeztetés</w:t>
      </w:r>
    </w:p>
    <w:p w:rsidR="00D935FC" w:rsidRPr="007D51EA" w:rsidRDefault="00D935FC" w:rsidP="00735192">
      <w:pPr>
        <w:autoSpaceDE w:val="0"/>
        <w:autoSpaceDN w:val="0"/>
        <w:adjustRightInd w:val="0"/>
        <w:jc w:val="both"/>
        <w:rPr>
          <w:rFonts w:ascii="Garamond" w:hAnsi="Garamond"/>
          <w:sz w:val="22"/>
          <w:szCs w:val="22"/>
        </w:rPr>
      </w:pPr>
      <w:r w:rsidRPr="007D51EA">
        <w:rPr>
          <w:rFonts w:ascii="Garamond" w:hAnsi="Garamond"/>
          <w:sz w:val="22"/>
          <w:szCs w:val="22"/>
        </w:rPr>
        <w:t>A települési önkormányzat a szünidei gyermekétkeztetés keretében a szülő, törvényes képviselő kérelmére a déli meleg főétkezést</w:t>
      </w:r>
    </w:p>
    <w:p w:rsidR="00D935FC" w:rsidRPr="007D51EA" w:rsidRDefault="00D935F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Pr="007D51EA">
        <w:rPr>
          <w:rFonts w:ascii="Garamond" w:hAnsi="Garamond"/>
          <w:sz w:val="22"/>
          <w:szCs w:val="22"/>
        </w:rPr>
        <w:t>a hátrányos helyzetű gyermek és a rendszeres gyermekvédelmi kedvezményben részesülő, halmozottan hátrányos helyzetű gyermek részére ingyenesen biztosítja, és</w:t>
      </w:r>
    </w:p>
    <w:p w:rsidR="00D935FC" w:rsidRPr="007D51EA" w:rsidRDefault="00D935F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Pr="007D51EA">
        <w:rPr>
          <w:rFonts w:ascii="Garamond" w:hAnsi="Garamond"/>
          <w:iCs/>
          <w:sz w:val="22"/>
          <w:szCs w:val="22"/>
        </w:rPr>
        <w:t>a fentieken</w:t>
      </w:r>
      <w:r w:rsidRPr="007D51EA">
        <w:rPr>
          <w:rFonts w:ascii="Garamond" w:hAnsi="Garamond"/>
          <w:sz w:val="22"/>
          <w:szCs w:val="22"/>
        </w:rPr>
        <w:t xml:space="preserve"> kívül további gyermekek, így különösen a rendszeres gyermekvédelmi kedvezményre jogosult gyermekek részére ingyenesen biztosíthatja.</w:t>
      </w:r>
    </w:p>
    <w:p w:rsidR="00D935FC" w:rsidRPr="007D51EA" w:rsidRDefault="00D935FC" w:rsidP="00735192">
      <w:pPr>
        <w:autoSpaceDE w:val="0"/>
        <w:autoSpaceDN w:val="0"/>
        <w:adjustRightInd w:val="0"/>
        <w:jc w:val="both"/>
        <w:rPr>
          <w:rFonts w:ascii="Garamond" w:hAnsi="Garamond"/>
          <w:sz w:val="22"/>
          <w:szCs w:val="22"/>
        </w:rPr>
      </w:pPr>
      <w:r w:rsidRPr="007D51EA">
        <w:rPr>
          <w:rFonts w:ascii="Garamond" w:hAnsi="Garamond"/>
          <w:sz w:val="22"/>
          <w:szCs w:val="22"/>
        </w:rPr>
        <w:t>A települési önkormányzat a szünidei gye</w:t>
      </w:r>
      <w:r w:rsidR="00D91E50" w:rsidRPr="007D51EA">
        <w:rPr>
          <w:rFonts w:ascii="Garamond" w:hAnsi="Garamond"/>
          <w:sz w:val="22"/>
          <w:szCs w:val="22"/>
        </w:rPr>
        <w:t>rmekétkeztetést a hátrányos helyzetű gyermek és a rendszeres gyermekvédelmi kedvezményben részesülő, halmozottan hátrányos helyzetű gyermek</w:t>
      </w:r>
      <w:r w:rsidRPr="007D51EA">
        <w:rPr>
          <w:rFonts w:ascii="Garamond" w:hAnsi="Garamond"/>
          <w:sz w:val="22"/>
          <w:szCs w:val="22"/>
        </w:rPr>
        <w:t xml:space="preserve"> eset</w:t>
      </w:r>
      <w:r w:rsidR="00D91E50" w:rsidRPr="007D51EA">
        <w:rPr>
          <w:rFonts w:ascii="Garamond" w:hAnsi="Garamond"/>
          <w:sz w:val="22"/>
          <w:szCs w:val="22"/>
        </w:rPr>
        <w:t>én</w:t>
      </w:r>
    </w:p>
    <w:p w:rsidR="00D935FC" w:rsidRPr="007D51EA" w:rsidRDefault="00D91E5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00D935FC" w:rsidRPr="007D51EA">
        <w:rPr>
          <w:rFonts w:ascii="Garamond" w:hAnsi="Garamond"/>
          <w:sz w:val="22"/>
          <w:szCs w:val="22"/>
        </w:rPr>
        <w:t>a bölcsőde</w:t>
      </w:r>
      <w:r w:rsidR="000D5FFD" w:rsidRPr="007D51EA">
        <w:rPr>
          <w:rFonts w:ascii="Garamond" w:hAnsi="Garamond"/>
          <w:sz w:val="22"/>
          <w:szCs w:val="22"/>
        </w:rPr>
        <w:t>i, mini bölcsőde</w:t>
      </w:r>
      <w:r w:rsidR="00D935FC" w:rsidRPr="007D51EA">
        <w:rPr>
          <w:rFonts w:ascii="Garamond" w:hAnsi="Garamond"/>
          <w:sz w:val="22"/>
          <w:szCs w:val="22"/>
        </w:rPr>
        <w:t>i ellátásban, óvodai nevelésben részesülő gyermekek számára a bölcsődei ellátást nyújtó intézmény és az óvoda zárva tartásának időtartama alatt valamennyi munkanapon,</w:t>
      </w:r>
    </w:p>
    <w:p w:rsidR="00D935FC" w:rsidRPr="007D51EA" w:rsidRDefault="00D91E5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741DE9" w:rsidRPr="007D51EA">
        <w:rPr>
          <w:rFonts w:ascii="Garamond" w:hAnsi="Garamond"/>
          <w:iCs/>
          <w:sz w:val="22"/>
          <w:szCs w:val="22"/>
        </w:rPr>
        <w:tab/>
      </w:r>
      <w:r w:rsidRPr="007D51EA">
        <w:rPr>
          <w:rFonts w:ascii="Garamond" w:hAnsi="Garamond"/>
          <w:iCs/>
          <w:sz w:val="22"/>
          <w:szCs w:val="22"/>
        </w:rPr>
        <w:t xml:space="preserve">az iskolás </w:t>
      </w:r>
      <w:r w:rsidRPr="007D51EA">
        <w:rPr>
          <w:rFonts w:ascii="Garamond" w:hAnsi="Garamond"/>
          <w:sz w:val="22"/>
          <w:szCs w:val="22"/>
        </w:rPr>
        <w:t xml:space="preserve">gyermekek számára </w:t>
      </w:r>
      <w:r w:rsidR="00D935FC" w:rsidRPr="007D51EA">
        <w:rPr>
          <w:rFonts w:ascii="Garamond" w:hAnsi="Garamond"/>
          <w:sz w:val="22"/>
          <w:szCs w:val="22"/>
        </w:rPr>
        <w:t>a nyári szünetben legalább 43 munkanapon, legfeljebb a nyári szünet időtartamára eső valamennyi munkanapon,</w:t>
      </w:r>
      <w:r w:rsidRPr="007D51EA">
        <w:rPr>
          <w:rFonts w:ascii="Garamond" w:hAnsi="Garamond"/>
          <w:sz w:val="22"/>
          <w:szCs w:val="22"/>
        </w:rPr>
        <w:t xml:space="preserve"> valamint </w:t>
      </w:r>
      <w:r w:rsidR="00D935FC" w:rsidRPr="007D51EA">
        <w:rPr>
          <w:rFonts w:ascii="Garamond" w:hAnsi="Garamond"/>
          <w:sz w:val="22"/>
          <w:szCs w:val="22"/>
        </w:rPr>
        <w:t>az őszi, téli és tavaszi szünetben a tanév rendjéhez igazodóan szünetenként az adott tanítási szünet időtartamára eső valamennyi munkanapon</w:t>
      </w:r>
      <w:r w:rsidRPr="007D51EA">
        <w:rPr>
          <w:rFonts w:ascii="Garamond" w:hAnsi="Garamond"/>
          <w:sz w:val="22"/>
          <w:szCs w:val="22"/>
        </w:rPr>
        <w:t xml:space="preserve"> </w:t>
      </w:r>
      <w:r w:rsidR="00D935FC" w:rsidRPr="007D51EA">
        <w:rPr>
          <w:rFonts w:ascii="Garamond" w:hAnsi="Garamond"/>
          <w:sz w:val="22"/>
          <w:szCs w:val="22"/>
        </w:rPr>
        <w:t>köteles megszervezni, és ennek keretén belül a szülő, törvényes képviselő kérelmének megfelelő időtartamban az adott gyermek részére biztosítani.</w:t>
      </w:r>
    </w:p>
    <w:p w:rsidR="00B331AA" w:rsidRPr="007D51EA" w:rsidRDefault="00B331AA" w:rsidP="00735192">
      <w:pPr>
        <w:autoSpaceDE w:val="0"/>
        <w:autoSpaceDN w:val="0"/>
        <w:adjustRightInd w:val="0"/>
        <w:jc w:val="both"/>
        <w:rPr>
          <w:rFonts w:ascii="Garamond" w:hAnsi="Garamond"/>
          <w:sz w:val="22"/>
          <w:szCs w:val="22"/>
        </w:rPr>
      </w:pPr>
      <w:r w:rsidRPr="007D51EA">
        <w:rPr>
          <w:rFonts w:ascii="Garamond" w:hAnsi="Garamond"/>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p w:rsidR="003969E0" w:rsidRPr="007D51EA" w:rsidRDefault="003969E0" w:rsidP="00735192">
      <w:pPr>
        <w:autoSpaceDE w:val="0"/>
        <w:autoSpaceDN w:val="0"/>
        <w:adjustRightInd w:val="0"/>
        <w:jc w:val="both"/>
        <w:rPr>
          <w:rFonts w:ascii="Garamond" w:hAnsi="Garamond"/>
          <w:sz w:val="22"/>
          <w:szCs w:val="22"/>
        </w:rPr>
      </w:pPr>
    </w:p>
    <w:p w:rsidR="00F960F2" w:rsidRPr="007D51EA" w:rsidRDefault="00F960F2" w:rsidP="00735192">
      <w:pPr>
        <w:autoSpaceDE w:val="0"/>
        <w:autoSpaceDN w:val="0"/>
        <w:adjustRightInd w:val="0"/>
        <w:jc w:val="both"/>
        <w:rPr>
          <w:rFonts w:ascii="Garamond" w:hAnsi="Garamond"/>
          <w:b/>
          <w:i/>
          <w:sz w:val="22"/>
          <w:szCs w:val="22"/>
        </w:rPr>
      </w:pPr>
      <w:r w:rsidRPr="007D51EA">
        <w:rPr>
          <w:rFonts w:ascii="Garamond" w:hAnsi="Garamond"/>
          <w:b/>
          <w:i/>
          <w:sz w:val="22"/>
          <w:szCs w:val="22"/>
        </w:rPr>
        <w:t>Hol biztosítják a szünidei étkezést?</w:t>
      </w:r>
    </w:p>
    <w:p w:rsidR="00F960F2" w:rsidRPr="007D51EA" w:rsidRDefault="00F960F2" w:rsidP="00735192">
      <w:pPr>
        <w:autoSpaceDE w:val="0"/>
        <w:autoSpaceDN w:val="0"/>
        <w:adjustRightInd w:val="0"/>
        <w:jc w:val="both"/>
        <w:rPr>
          <w:rFonts w:ascii="Garamond" w:hAnsi="Garamond"/>
          <w:sz w:val="22"/>
          <w:szCs w:val="22"/>
        </w:rPr>
      </w:pPr>
      <w:r w:rsidRPr="007D51EA">
        <w:rPr>
          <w:rFonts w:ascii="Garamond" w:hAnsi="Garamond"/>
          <w:sz w:val="22"/>
          <w:szCs w:val="22"/>
        </w:rPr>
        <w:t>A 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lehetőség, így különösen erre alkalmas helyiség hiánya esetén, a szünidei gyermekétkeztetés az étel elvitelével vagy a gyermek számára történő kiszállításával is biztosítható.</w:t>
      </w:r>
    </w:p>
    <w:p w:rsidR="00F960F2" w:rsidRPr="007D51EA" w:rsidRDefault="00F960F2" w:rsidP="00735192">
      <w:pPr>
        <w:autoSpaceDE w:val="0"/>
        <w:autoSpaceDN w:val="0"/>
        <w:adjustRightInd w:val="0"/>
        <w:jc w:val="both"/>
        <w:rPr>
          <w:rFonts w:ascii="Garamond" w:hAnsi="Garamond"/>
          <w:sz w:val="22"/>
          <w:szCs w:val="22"/>
        </w:rPr>
      </w:pPr>
      <w:r w:rsidRPr="007D51EA">
        <w:rPr>
          <w:rFonts w:ascii="Garamond" w:hAnsi="Garamond"/>
          <w:sz w:val="22"/>
          <w:szCs w:val="22"/>
        </w:rPr>
        <w:t>A szünidei gyermekétkeztetés során, ha az étel helyben történő elfogyasztását a gyermek előre nem látható hiányzása, betegsége vagy egyéb ok akadályozza, a részére biztosított étel elvitelét a szülője, más törvényes képviselője vagy a szülő, más törvényes képviselő által megbízott sze</w:t>
      </w:r>
      <w:r w:rsidR="00974F56" w:rsidRPr="007D51EA">
        <w:rPr>
          <w:rFonts w:ascii="Garamond" w:hAnsi="Garamond"/>
          <w:sz w:val="22"/>
          <w:szCs w:val="22"/>
        </w:rPr>
        <w:t>mély számára lehetővé teszik</w:t>
      </w:r>
      <w:r w:rsidRPr="007D51EA">
        <w:rPr>
          <w:rFonts w:ascii="Garamond" w:hAnsi="Garamond"/>
          <w:sz w:val="22"/>
          <w:szCs w:val="22"/>
        </w:rPr>
        <w:t xml:space="preserve">. </w:t>
      </w:r>
    </w:p>
    <w:p w:rsidR="00F960F2" w:rsidRPr="007D51EA" w:rsidRDefault="00F960F2" w:rsidP="00735192">
      <w:pPr>
        <w:autoSpaceDE w:val="0"/>
        <w:autoSpaceDN w:val="0"/>
        <w:adjustRightInd w:val="0"/>
        <w:jc w:val="both"/>
        <w:rPr>
          <w:rFonts w:ascii="Garamond" w:hAnsi="Garamond"/>
          <w:sz w:val="22"/>
          <w:szCs w:val="22"/>
        </w:rPr>
      </w:pPr>
    </w:p>
    <w:p w:rsidR="00F960F2" w:rsidRPr="007D51EA" w:rsidRDefault="00F960F2" w:rsidP="00735192">
      <w:pPr>
        <w:autoSpaceDE w:val="0"/>
        <w:autoSpaceDN w:val="0"/>
        <w:adjustRightInd w:val="0"/>
        <w:jc w:val="both"/>
        <w:rPr>
          <w:rFonts w:ascii="Garamond" w:hAnsi="Garamond"/>
          <w:b/>
          <w:i/>
          <w:sz w:val="22"/>
          <w:szCs w:val="22"/>
        </w:rPr>
      </w:pPr>
      <w:r w:rsidRPr="007D51EA">
        <w:rPr>
          <w:rFonts w:ascii="Garamond" w:hAnsi="Garamond"/>
          <w:b/>
          <w:i/>
          <w:sz w:val="22"/>
          <w:szCs w:val="22"/>
        </w:rPr>
        <w:t>Be kell-e jelenteni, ha a gyermek nem veszi igénybe az intézményi vagy szünidei étkeztetést?</w:t>
      </w:r>
    </w:p>
    <w:p w:rsidR="00F960F2" w:rsidRPr="007D51EA" w:rsidRDefault="00F960F2" w:rsidP="00735192">
      <w:pPr>
        <w:autoSpaceDE w:val="0"/>
        <w:autoSpaceDN w:val="0"/>
        <w:adjustRightInd w:val="0"/>
        <w:jc w:val="both"/>
        <w:rPr>
          <w:rFonts w:ascii="Garamond" w:hAnsi="Garamond"/>
          <w:sz w:val="22"/>
          <w:szCs w:val="22"/>
        </w:rPr>
      </w:pPr>
      <w:r w:rsidRPr="007D51EA">
        <w:rPr>
          <w:rFonts w:ascii="Garamond" w:hAnsi="Garamond"/>
          <w:sz w:val="22"/>
          <w:szCs w:val="22"/>
        </w:rPr>
        <w:t>Ha az intézményi és szünidei gyermekétkeztetést betegség vagy más ok miatt a gyermek nem veszi igénybe, a szülő az intézmény vezetőjénél, a szünidei gyermekétkeztetést biztosítónál bejelenti</w:t>
      </w:r>
    </w:p>
    <w:p w:rsidR="00F960F2" w:rsidRPr="007D51EA" w:rsidRDefault="00F960F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távolmaradást és annak várható időtartamát, valamint</w:t>
      </w:r>
    </w:p>
    <w:p w:rsidR="00F960F2" w:rsidRPr="007D51EA" w:rsidRDefault="00F960F2"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634AF" w:rsidRPr="007D51EA">
        <w:rPr>
          <w:rFonts w:ascii="Garamond" w:hAnsi="Garamond"/>
          <w:iCs/>
          <w:sz w:val="22"/>
          <w:szCs w:val="22"/>
        </w:rPr>
        <w:tab/>
      </w:r>
      <w:r w:rsidRPr="007D51EA">
        <w:rPr>
          <w:rFonts w:ascii="Garamond" w:hAnsi="Garamond"/>
          <w:sz w:val="22"/>
          <w:szCs w:val="22"/>
        </w:rPr>
        <w:t>a távolmaradásra okot adó körülmény megszűnését és azt, hogy a gyermek mikor veszi igénybe újból a gyermekétkeztetést.</w:t>
      </w:r>
    </w:p>
    <w:p w:rsidR="00F960F2" w:rsidRPr="007D51EA" w:rsidRDefault="00F960F2" w:rsidP="00735192">
      <w:pPr>
        <w:autoSpaceDE w:val="0"/>
        <w:autoSpaceDN w:val="0"/>
        <w:adjustRightInd w:val="0"/>
        <w:jc w:val="both"/>
        <w:rPr>
          <w:rFonts w:ascii="Garamond" w:hAnsi="Garamond"/>
          <w:sz w:val="22"/>
          <w:szCs w:val="22"/>
        </w:rPr>
      </w:pPr>
    </w:p>
    <w:p w:rsidR="00915A8E" w:rsidRPr="007D51EA" w:rsidRDefault="00915A8E" w:rsidP="00735192">
      <w:pPr>
        <w:rPr>
          <w:rFonts w:ascii="Garamond" w:hAnsi="Garamond"/>
          <w:b/>
          <w:i/>
          <w:sz w:val="22"/>
          <w:szCs w:val="22"/>
        </w:rPr>
      </w:pPr>
      <w:r w:rsidRPr="007D51EA">
        <w:rPr>
          <w:rFonts w:ascii="Garamond" w:hAnsi="Garamond"/>
          <w:b/>
          <w:i/>
          <w:sz w:val="22"/>
          <w:szCs w:val="22"/>
        </w:rPr>
        <w:br w:type="page"/>
      </w:r>
    </w:p>
    <w:p w:rsidR="00F960F2" w:rsidRPr="007D51EA" w:rsidRDefault="00F960F2" w:rsidP="00735192">
      <w:pPr>
        <w:autoSpaceDE w:val="0"/>
        <w:autoSpaceDN w:val="0"/>
        <w:adjustRightInd w:val="0"/>
        <w:jc w:val="both"/>
        <w:rPr>
          <w:rFonts w:ascii="Garamond" w:hAnsi="Garamond"/>
          <w:b/>
          <w:i/>
          <w:sz w:val="22"/>
          <w:szCs w:val="22"/>
        </w:rPr>
      </w:pPr>
      <w:r w:rsidRPr="007D51EA">
        <w:rPr>
          <w:rFonts w:ascii="Garamond" w:hAnsi="Garamond"/>
          <w:b/>
          <w:i/>
          <w:sz w:val="22"/>
          <w:szCs w:val="22"/>
        </w:rPr>
        <w:t>Távollét esetén mely naptól nem kell térítési díjat fizetni?</w:t>
      </w:r>
    </w:p>
    <w:p w:rsidR="00F960F2" w:rsidRPr="007D51EA" w:rsidRDefault="00F960F2" w:rsidP="00735192">
      <w:pPr>
        <w:autoSpaceDE w:val="0"/>
        <w:autoSpaceDN w:val="0"/>
        <w:adjustRightInd w:val="0"/>
        <w:jc w:val="both"/>
        <w:rPr>
          <w:rFonts w:ascii="Garamond" w:hAnsi="Garamond"/>
          <w:sz w:val="22"/>
          <w:szCs w:val="22"/>
        </w:rPr>
      </w:pPr>
      <w:r w:rsidRPr="007D51EA">
        <w:rPr>
          <w:rFonts w:ascii="Garamond" w:hAnsi="Garamond"/>
          <w:sz w:val="22"/>
          <w:szCs w:val="22"/>
        </w:rPr>
        <w:t>Ha az intézmény házirendje vagy az étkeztetésre vonatkozó szabályzata kedvezőbben nem rendelkezik, a szülő a bejelentését követő naptól a távolmaradás idejére mentesül az intézményi gyermekétkeztetésért fizetendő térítési díj fizetésének kötelezettsége alól.</w:t>
      </w:r>
    </w:p>
    <w:p w:rsidR="00C02CE3" w:rsidRPr="007D51EA" w:rsidRDefault="00C02CE3" w:rsidP="00735192">
      <w:pPr>
        <w:pStyle w:val="Cmsor2"/>
        <w:jc w:val="both"/>
        <w:rPr>
          <w:rFonts w:ascii="Garamond" w:hAnsi="Garamond"/>
          <w:b/>
          <w:bCs/>
          <w:smallCaps/>
          <w:color w:val="000000"/>
          <w:sz w:val="22"/>
          <w:szCs w:val="22"/>
        </w:rPr>
      </w:pPr>
    </w:p>
    <w:p w:rsidR="00C02CE3" w:rsidRPr="007D51EA" w:rsidRDefault="00C02CE3" w:rsidP="00735192">
      <w:pPr>
        <w:rPr>
          <w:rFonts w:ascii="Garamond" w:hAnsi="Garamond"/>
          <w:sz w:val="22"/>
          <w:szCs w:val="22"/>
        </w:rPr>
      </w:pPr>
    </w:p>
    <w:p w:rsidR="00DC23C7" w:rsidRPr="007D51EA" w:rsidRDefault="00DC23C7" w:rsidP="00735192">
      <w:pPr>
        <w:pStyle w:val="Cmsor2"/>
        <w:jc w:val="both"/>
        <w:rPr>
          <w:rFonts w:ascii="Garamond" w:hAnsi="Garamond"/>
          <w:b/>
          <w:bCs/>
          <w:smallCaps/>
          <w:color w:val="000000"/>
          <w:sz w:val="22"/>
          <w:szCs w:val="22"/>
        </w:rPr>
      </w:pPr>
      <w:r w:rsidRPr="007D51EA">
        <w:rPr>
          <w:rFonts w:ascii="Garamond" w:hAnsi="Garamond"/>
          <w:b/>
          <w:bCs/>
          <w:smallCaps/>
          <w:color w:val="000000"/>
          <w:sz w:val="22"/>
          <w:szCs w:val="22"/>
        </w:rPr>
        <w:t>Gyermektartásdíj megelőlegezése</w:t>
      </w:r>
      <w:bookmarkEnd w:id="29"/>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 esetben lehet a gyermektartásdíjat megelőlegezni?</w:t>
      </w:r>
    </w:p>
    <w:p w:rsidR="00FA3350" w:rsidRPr="007D51EA" w:rsidRDefault="00FA3350" w:rsidP="00735192">
      <w:pPr>
        <w:autoSpaceDE w:val="0"/>
        <w:autoSpaceDN w:val="0"/>
        <w:adjustRightInd w:val="0"/>
        <w:jc w:val="both"/>
        <w:rPr>
          <w:rFonts w:ascii="Garamond" w:hAnsi="Garamond"/>
          <w:sz w:val="22"/>
          <w:szCs w:val="22"/>
        </w:rPr>
      </w:pPr>
      <w:r w:rsidRPr="007D51EA">
        <w:rPr>
          <w:rFonts w:ascii="Garamond" w:hAnsi="Garamond"/>
          <w:sz w:val="22"/>
          <w:szCs w:val="22"/>
        </w:rPr>
        <w:t>A gyermektartásdíj megelőlegezésének akkor van helye, ha</w:t>
      </w:r>
    </w:p>
    <w:p w:rsidR="00FA3350" w:rsidRPr="007D51EA" w:rsidRDefault="00FA335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bíróság a 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p>
    <w:p w:rsidR="00FA3350" w:rsidRPr="007D51EA" w:rsidRDefault="00FA3350"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gyermektartásdíj összegének behajtása átmenetileg lehetetlen.</w:t>
      </w:r>
    </w:p>
    <w:p w:rsidR="00FA3350" w:rsidRPr="007D51EA" w:rsidRDefault="00FA3350"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 gyermektartásdíj behajthatatlanságát a gyermektartásdíj fizetésére kötelezett személy rendszeres jövedelmére, illetve egyéb vagyonára vezetett eredménytelen végrehajtást követően állapítja meg. Az eredménytelen végrehajtást a végrehajtás szünetelését kimondó, három hónapnál nem régebbi foglalási jegyzőkönyv igazolja.</w:t>
      </w:r>
    </w:p>
    <w:p w:rsidR="00FA3350" w:rsidRPr="007D51EA" w:rsidRDefault="00FA3350" w:rsidP="00735192">
      <w:pPr>
        <w:autoSpaceDE w:val="0"/>
        <w:autoSpaceDN w:val="0"/>
        <w:adjustRightInd w:val="0"/>
        <w:jc w:val="both"/>
        <w:rPr>
          <w:rFonts w:ascii="Garamond" w:hAnsi="Garamond"/>
          <w:sz w:val="24"/>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Ki kérheti a gyermektartásdíj megelőlegezését?</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gyermektartásdíj megelőlegezése iránti eljárás a gyermektartásdíjra jogosult gyermek szülőjének vagy más törvényes képviselőjének kérelmére indul. A gyermektartásdíj megelőlegezése iránti eljárás a nagykorúvá vált gyermek kérelmére is indulhat. </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feltételek fennállása esetén a gyermektartásdíj megelőlegezése a gyermek nagykorúvá válása után is megállapítható, illetve a már megállapított gyermektartásdíj továbbfolyósítható addig az időpontig, ameddig a középfokú nappali oktatás munkarendje szerinti tanulmányokat folytat, de legfeljebb huszadik évének betöltéséig.</w:t>
      </w:r>
    </w:p>
    <w:p w:rsidR="00DC23C7" w:rsidRPr="007D51EA" w:rsidRDefault="00DC23C7" w:rsidP="00735192">
      <w:pPr>
        <w:autoSpaceDE w:val="0"/>
        <w:autoSpaceDN w:val="0"/>
        <w:adjustRightInd w:val="0"/>
        <w:jc w:val="both"/>
        <w:rPr>
          <w:rFonts w:ascii="Garamond" w:hAnsi="Garamond"/>
          <w:sz w:val="22"/>
          <w:szCs w:val="22"/>
        </w:rPr>
      </w:pPr>
    </w:p>
    <w:p w:rsidR="00DC23C7" w:rsidRPr="007D51EA" w:rsidRDefault="00776597" w:rsidP="00735192">
      <w:pPr>
        <w:jc w:val="both"/>
        <w:rPr>
          <w:rFonts w:ascii="Garamond" w:hAnsi="Garamond"/>
          <w:b/>
          <w:bCs/>
          <w:i/>
          <w:iCs/>
          <w:color w:val="000000"/>
          <w:sz w:val="22"/>
          <w:szCs w:val="22"/>
        </w:rPr>
      </w:pPr>
      <w:r w:rsidRPr="007D51EA">
        <w:rPr>
          <w:rFonts w:ascii="Garamond" w:hAnsi="Garamond"/>
          <w:b/>
          <w:bCs/>
          <w:i/>
          <w:iCs/>
          <w:color w:val="000000"/>
          <w:sz w:val="22"/>
          <w:szCs w:val="22"/>
        </w:rPr>
        <w:t>Milyen iratokat kell a</w:t>
      </w:r>
      <w:r w:rsidR="00DC23C7" w:rsidRPr="007D51EA">
        <w:rPr>
          <w:rFonts w:ascii="Garamond" w:hAnsi="Garamond"/>
          <w:b/>
          <w:bCs/>
          <w:i/>
          <w:iCs/>
          <w:color w:val="000000"/>
          <w:sz w:val="22"/>
          <w:szCs w:val="22"/>
        </w:rPr>
        <w:t xml:space="preserve"> kérelemhez csatolni?</w:t>
      </w:r>
    </w:p>
    <w:p w:rsidR="00DC23C7" w:rsidRPr="007D51EA" w:rsidRDefault="00DC23C7" w:rsidP="00735192">
      <w:pPr>
        <w:autoSpaceDE w:val="0"/>
        <w:autoSpaceDN w:val="0"/>
        <w:adjustRightInd w:val="0"/>
        <w:jc w:val="both"/>
        <w:rPr>
          <w:rFonts w:ascii="Garamond" w:hAnsi="Garamond"/>
          <w:sz w:val="22"/>
          <w:szCs w:val="22"/>
        </w:rPr>
      </w:pPr>
      <w:r w:rsidRPr="007D51EA">
        <w:rPr>
          <w:rFonts w:ascii="Garamond" w:hAnsi="Garamond"/>
          <w:sz w:val="22"/>
          <w:szCs w:val="22"/>
        </w:rPr>
        <w:t>A kérelemhez csatolni kell:</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gyermektartásdíjat megállapító jogerős bírósági határozatot,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t xml:space="preserve">nagykorú gyermek </w:t>
      </w:r>
      <w:r w:rsidRPr="007D51EA">
        <w:rPr>
          <w:rFonts w:ascii="Garamond" w:hAnsi="Garamond"/>
          <w:sz w:val="22"/>
          <w:szCs w:val="22"/>
        </w:rPr>
        <w:t>esetén a középfokú nappali oktatás munkarendje szerinti tanulmányok folytatását igazoló iratot,</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gyermektartásdíj eredménytelen végrehajtását igazoló, illetve a végrehajtás szünetelését kimondó 6 hónapnál nem régebbi foglalási jegyzőkönyvet, vagy a gyermektartásdíj behajtása iránti eljárás megindítását igazoló okiratot.</w:t>
      </w:r>
    </w:p>
    <w:p w:rsidR="00FD7528" w:rsidRPr="007D51EA" w:rsidRDefault="00FD7528" w:rsidP="00735192">
      <w:pPr>
        <w:autoSpaceDE w:val="0"/>
        <w:autoSpaceDN w:val="0"/>
        <w:adjustRightInd w:val="0"/>
        <w:ind w:left="284" w:hanging="284"/>
        <w:jc w:val="both"/>
        <w:rPr>
          <w:rFonts w:ascii="Garamond" w:hAnsi="Garamond"/>
          <w:sz w:val="22"/>
          <w:szCs w:val="22"/>
        </w:rPr>
      </w:pPr>
    </w:p>
    <w:p w:rsidR="00DC23C7" w:rsidRPr="007D51EA" w:rsidRDefault="00DC23C7" w:rsidP="00735192">
      <w:pPr>
        <w:jc w:val="both"/>
        <w:rPr>
          <w:rFonts w:ascii="Garamond" w:hAnsi="Garamond"/>
          <w:b/>
          <w:bCs/>
          <w:i/>
          <w:iCs/>
          <w:color w:val="000000"/>
          <w:sz w:val="22"/>
          <w:szCs w:val="22"/>
        </w:rPr>
      </w:pPr>
      <w:r w:rsidRPr="007D51EA">
        <w:rPr>
          <w:rFonts w:ascii="Garamond" w:hAnsi="Garamond"/>
          <w:b/>
          <w:bCs/>
          <w:i/>
          <w:iCs/>
          <w:color w:val="000000"/>
          <w:sz w:val="22"/>
          <w:szCs w:val="22"/>
        </w:rPr>
        <w:t>Mely esetekben nem kerülhet sor a tartásdíj megelőlegezésére?</w:t>
      </w:r>
    </w:p>
    <w:p w:rsidR="00DC23C7" w:rsidRPr="007D51EA" w:rsidRDefault="00DC23C7" w:rsidP="00735192">
      <w:pPr>
        <w:jc w:val="both"/>
        <w:rPr>
          <w:rFonts w:ascii="Garamond" w:hAnsi="Garamond"/>
          <w:color w:val="000000"/>
          <w:sz w:val="22"/>
          <w:szCs w:val="22"/>
        </w:rPr>
      </w:pPr>
      <w:r w:rsidRPr="007D51EA">
        <w:rPr>
          <w:rFonts w:ascii="Garamond" w:hAnsi="Garamond"/>
          <w:color w:val="000000"/>
          <w:sz w:val="22"/>
          <w:szCs w:val="22"/>
        </w:rPr>
        <w:t>Akkor, ha a tartásdíj fizetésére kötelezett:</w:t>
      </w:r>
    </w:p>
    <w:p w:rsidR="00FA3350" w:rsidRPr="007D51EA" w:rsidRDefault="00FA3350" w:rsidP="00735192">
      <w:pPr>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lakóhelye olyan államban van, ahol a tartásdíj nemzetközi szerződés vagy viszonosság alapján nem érvényesíthető, vagy</w:t>
      </w:r>
    </w:p>
    <w:p w:rsidR="00FA3350" w:rsidRPr="007D51EA" w:rsidRDefault="00FA3350" w:rsidP="00735192">
      <w:pPr>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külföldi tartózkodási helye ismeretlen, vagy</w:t>
      </w:r>
    </w:p>
    <w:p w:rsidR="00FA3350" w:rsidRPr="007D51EA" w:rsidRDefault="00FA3350" w:rsidP="00735192">
      <w:pPr>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jogosulttal közös háztartásban él</w:t>
      </w:r>
    </w:p>
    <w:p w:rsidR="00FA3350" w:rsidRPr="007D51EA" w:rsidRDefault="00FA3350" w:rsidP="00735192">
      <w:pPr>
        <w:jc w:val="both"/>
        <w:rPr>
          <w:rFonts w:ascii="Garamond" w:hAnsi="Garamond"/>
        </w:rPr>
      </w:pPr>
    </w:p>
    <w:p w:rsidR="00DC23C7" w:rsidRPr="007D51EA" w:rsidRDefault="00FA3350"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 </w:t>
      </w:r>
      <w:r w:rsidR="00DC23C7" w:rsidRPr="007D51EA">
        <w:rPr>
          <w:rFonts w:ascii="Garamond" w:hAnsi="Garamond"/>
          <w:b/>
          <w:sz w:val="22"/>
          <w:szCs w:val="22"/>
        </w:rPr>
        <w:t>Nincs helye</w:t>
      </w:r>
      <w:r w:rsidR="00DC23C7" w:rsidRPr="007D51EA">
        <w:rPr>
          <w:rFonts w:ascii="Garamond" w:hAnsi="Garamond"/>
          <w:sz w:val="22"/>
          <w:szCs w:val="22"/>
        </w:rPr>
        <w:t xml:space="preserve"> továbbá a gyermektartásdíj megelőlegezésének</w:t>
      </w:r>
    </w:p>
    <w:p w:rsidR="00FA3350" w:rsidRPr="007D51EA" w:rsidRDefault="00FA3350" w:rsidP="00735192">
      <w:pPr>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részösszegű megfizetés vagy részösszegű behajthatóság esetén, ha ennek mértéke a bíróság által megállapított gyermektartásdíj alapösszegének nyolcvan százalékát meghaladja, vagy</w:t>
      </w:r>
    </w:p>
    <w:p w:rsidR="00DC23C7" w:rsidRPr="007D51EA" w:rsidRDefault="00DC23C7"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lejárt gyermektartásdíj esetén.</w:t>
      </w:r>
    </w:p>
    <w:p w:rsidR="004230F9" w:rsidRPr="007D51EA" w:rsidRDefault="004230F9" w:rsidP="00735192">
      <w:pPr>
        <w:autoSpaceDE w:val="0"/>
        <w:autoSpaceDN w:val="0"/>
        <w:adjustRightInd w:val="0"/>
        <w:ind w:left="284" w:hanging="284"/>
        <w:jc w:val="both"/>
        <w:rPr>
          <w:rFonts w:ascii="Garamond" w:hAnsi="Garamond"/>
          <w:sz w:val="22"/>
          <w:szCs w:val="22"/>
        </w:rPr>
      </w:pPr>
    </w:p>
    <w:p w:rsidR="004230F9" w:rsidRPr="007D51EA" w:rsidRDefault="004230F9" w:rsidP="00735192">
      <w:pPr>
        <w:autoSpaceDE w:val="0"/>
        <w:autoSpaceDN w:val="0"/>
        <w:adjustRightInd w:val="0"/>
        <w:jc w:val="both"/>
        <w:rPr>
          <w:rFonts w:ascii="Garamond" w:hAnsi="Garamond"/>
          <w:b/>
          <w:i/>
          <w:sz w:val="22"/>
          <w:szCs w:val="22"/>
        </w:rPr>
      </w:pPr>
      <w:r w:rsidRPr="007D51EA">
        <w:rPr>
          <w:rFonts w:ascii="Garamond" w:hAnsi="Garamond"/>
          <w:b/>
          <w:i/>
          <w:sz w:val="22"/>
          <w:szCs w:val="22"/>
        </w:rPr>
        <w:t>Milyen időtartamra jár a megelőlegezés?</w:t>
      </w:r>
    </w:p>
    <w:p w:rsidR="000D7DC6" w:rsidRPr="007D51EA" w:rsidRDefault="000D7DC6" w:rsidP="00735192">
      <w:pPr>
        <w:autoSpaceDE w:val="0"/>
        <w:autoSpaceDN w:val="0"/>
        <w:adjustRightInd w:val="0"/>
        <w:jc w:val="both"/>
        <w:rPr>
          <w:rFonts w:ascii="Garamond" w:hAnsi="Garamond"/>
          <w:sz w:val="22"/>
          <w:szCs w:val="22"/>
        </w:rPr>
      </w:pPr>
      <w:bookmarkStart w:id="30" w:name="_Toc188856320"/>
      <w:r w:rsidRPr="007D51EA">
        <w:rPr>
          <w:rFonts w:ascii="Garamond" w:hAnsi="Garamond"/>
          <w:sz w:val="22"/>
          <w:szCs w:val="22"/>
        </w:rPr>
        <w:t>Ha a gyermektartásdíj megelőlegezését végleges döntéssel megállapítják, az a kérelem benyújtásától esedékes. A folyósítás időtartama a kérelem benyújtásának napjától az alapul szolgáló ok előrelátható fennállásáig, legfeljebb azonban három évig tart. A feltételek fennállása esetén ugyanazon gyermekre tekintettel, egy alkalommal, legfeljebb további három évre a megelőlegezés továbbfolyósítható, illetve ismételten elrendelhető.</w:t>
      </w:r>
    </w:p>
    <w:p w:rsidR="000D7DC6" w:rsidRPr="007D51EA" w:rsidRDefault="000D7DC6" w:rsidP="00735192">
      <w:pPr>
        <w:autoSpaceDE w:val="0"/>
        <w:autoSpaceDN w:val="0"/>
        <w:adjustRightInd w:val="0"/>
        <w:jc w:val="both"/>
        <w:rPr>
          <w:rFonts w:ascii="Garamond" w:hAnsi="Garamond"/>
          <w:sz w:val="22"/>
          <w:szCs w:val="22"/>
        </w:rPr>
      </w:pPr>
      <w:r w:rsidRPr="007D51EA">
        <w:rPr>
          <w:rFonts w:ascii="Garamond" w:hAnsi="Garamond"/>
          <w:sz w:val="22"/>
          <w:szCs w:val="22"/>
        </w:rPr>
        <w:t>Ha a gyermektartásdíj megelőlegezését megállapító döntés véglegessé vált, az ellátás a kérelem benyújtásától esedékes azzal, hogy ha a kérelmet</w:t>
      </w:r>
    </w:p>
    <w:p w:rsidR="000D7DC6" w:rsidRPr="007D51EA" w:rsidRDefault="000D7DC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15-éig nyújtották be, a gyermektartásdíj megelőlegezését elrendelő véglegessé vált határozatban megállapított teljes összeget,</w:t>
      </w:r>
    </w:p>
    <w:p w:rsidR="000D7DC6" w:rsidRPr="007D51EA" w:rsidRDefault="000D7DC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3874A3" w:rsidRPr="007D51EA">
        <w:rPr>
          <w:rFonts w:ascii="Garamond" w:hAnsi="Garamond"/>
          <w:iCs/>
          <w:sz w:val="22"/>
          <w:szCs w:val="22"/>
        </w:rPr>
        <w:tab/>
      </w:r>
      <w:r w:rsidRPr="007D51EA">
        <w:rPr>
          <w:rFonts w:ascii="Garamond" w:hAnsi="Garamond"/>
          <w:sz w:val="22"/>
          <w:szCs w:val="22"/>
        </w:rPr>
        <w:t>a tárgyhónap 15-ét követően nyújtották be, a gyermektartásdíj megelőlegezését elrendelő véglegessé vált határozatban megállapított összeg 50%-át kell kifizetni.</w:t>
      </w:r>
    </w:p>
    <w:p w:rsidR="000D7DC6" w:rsidRPr="007D51EA" w:rsidRDefault="000D7DC6" w:rsidP="00735192">
      <w:pPr>
        <w:autoSpaceDE w:val="0"/>
        <w:autoSpaceDN w:val="0"/>
        <w:adjustRightInd w:val="0"/>
        <w:jc w:val="both"/>
        <w:rPr>
          <w:rFonts w:ascii="Garamond" w:hAnsi="Garamond"/>
          <w:sz w:val="22"/>
          <w:szCs w:val="22"/>
        </w:rPr>
      </w:pPr>
    </w:p>
    <w:p w:rsidR="00CA2D61" w:rsidRPr="007D51EA" w:rsidRDefault="00CA2D61" w:rsidP="00735192">
      <w:pPr>
        <w:pStyle w:val="Szvegtrzs3"/>
        <w:rPr>
          <w:b/>
          <w:bCs/>
          <w:color w:val="000000"/>
          <w:sz w:val="22"/>
          <w:szCs w:val="22"/>
        </w:rPr>
      </w:pPr>
      <w:r w:rsidRPr="007D51EA">
        <w:rPr>
          <w:b/>
          <w:bCs/>
          <w:color w:val="000000"/>
          <w:sz w:val="22"/>
          <w:szCs w:val="22"/>
        </w:rPr>
        <w:t>Milyen összegben kerül a gyermektartásdíj megelőlegezésre?</w:t>
      </w:r>
    </w:p>
    <w:p w:rsidR="00B0299D" w:rsidRPr="007D51EA" w:rsidRDefault="00B0299D"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 bíróság által a tartásdíj megfizetésére kötelező határozatában megállapított összeget, százalékos marasztalás esetében az alapösszeget előlegezi meg azzal, hogy a megelőlegezett gyermektartásdíj összege nem haladhatja meg gyermekenként a kötelező legkisebb munkabér 30 százalékát.</w:t>
      </w:r>
    </w:p>
    <w:p w:rsidR="00B0299D" w:rsidRPr="007D51EA" w:rsidRDefault="00B0299D" w:rsidP="00735192">
      <w:pPr>
        <w:autoSpaceDE w:val="0"/>
        <w:autoSpaceDN w:val="0"/>
        <w:adjustRightInd w:val="0"/>
        <w:jc w:val="both"/>
        <w:rPr>
          <w:rFonts w:ascii="Garamond" w:hAnsi="Garamond"/>
          <w:sz w:val="22"/>
          <w:szCs w:val="22"/>
        </w:rPr>
      </w:pPr>
      <w:r w:rsidRPr="007D51EA">
        <w:rPr>
          <w:rFonts w:ascii="Garamond" w:hAnsi="Garamond"/>
          <w:sz w:val="22"/>
          <w:szCs w:val="22"/>
        </w:rPr>
        <w:t>Ha a megelőlegezhető gyermektartásdíj fenti legmagasabb összege (minimálbér 30%-a) változik, a megelőlegezés összegét hivatalból felül kell vizsgálni, és az ellátást a változás időpontjára visszamenőleg módosított összegben kell továbbfolyósítani.</w:t>
      </w:r>
    </w:p>
    <w:p w:rsidR="00B0299D" w:rsidRPr="007D51EA" w:rsidRDefault="00B0299D" w:rsidP="00735192">
      <w:pPr>
        <w:autoSpaceDE w:val="0"/>
        <w:autoSpaceDN w:val="0"/>
        <w:adjustRightInd w:val="0"/>
        <w:jc w:val="both"/>
        <w:rPr>
          <w:rFonts w:ascii="Garamond" w:hAnsi="Garamond"/>
          <w:sz w:val="24"/>
        </w:rPr>
      </w:pPr>
    </w:p>
    <w:p w:rsidR="00B0299D" w:rsidRPr="007D51EA" w:rsidRDefault="00B0299D"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függesztik fel a megelőlegezett gyermektartásdíj folyósítását?</w:t>
      </w:r>
    </w:p>
    <w:p w:rsidR="00B0299D" w:rsidRPr="007D51EA" w:rsidRDefault="00B0299D"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hivatalból vagy a külön jogszabályban meghatározott szervek és személyek értesítése alapján a gyermektartásdíj folyósítását - legfeljebb hat hónapra - felfüggeszti, ha</w:t>
      </w:r>
    </w:p>
    <w:p w:rsidR="00B0299D" w:rsidRPr="007D51EA" w:rsidRDefault="00B0299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kötelezett rendszeres jövedelmére, illetve az egyéb vagyonára vezetett végrehajtás eredménnyel jár, feltéve, hogy annak mértéke a bíróság által megállapított gyermektartásdíj alapösszegének nyolcvan százalékát meghaladja,</w:t>
      </w:r>
    </w:p>
    <w:p w:rsidR="00B0299D" w:rsidRPr="007D51EA" w:rsidRDefault="00B0299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kötelezett a kérelmező részére legalább négy egymást követő alkalommal közvetlenül fizet tartásdíjat, feltéve, hogy annak összege alkalmanként a bíróság által megállapított gyermektartásdíj alapösszegének nyolcvan százalékát meghaladja,</w:t>
      </w:r>
    </w:p>
    <w:p w:rsidR="00B0299D" w:rsidRPr="007D51EA" w:rsidRDefault="00B0299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Pr="007D51EA">
        <w:rPr>
          <w:rFonts w:ascii="Garamond" w:hAnsi="Garamond"/>
          <w:sz w:val="22"/>
          <w:szCs w:val="22"/>
        </w:rPr>
        <w:t>a gyermek ideiglenes hatályú elhelyezését rendelték el.</w:t>
      </w:r>
    </w:p>
    <w:p w:rsidR="008A33BF" w:rsidRPr="007D51EA" w:rsidRDefault="008A33BF" w:rsidP="00735192">
      <w:pPr>
        <w:autoSpaceDE w:val="0"/>
        <w:autoSpaceDN w:val="0"/>
        <w:adjustRightInd w:val="0"/>
        <w:jc w:val="both"/>
        <w:rPr>
          <w:rFonts w:ascii="Garamond" w:hAnsi="Garamond"/>
          <w:sz w:val="22"/>
          <w:szCs w:val="22"/>
        </w:rPr>
      </w:pPr>
    </w:p>
    <w:p w:rsidR="008A33BF" w:rsidRPr="007D51EA" w:rsidRDefault="008A33BF" w:rsidP="00735192">
      <w:pPr>
        <w:autoSpaceDE w:val="0"/>
        <w:autoSpaceDN w:val="0"/>
        <w:adjustRightInd w:val="0"/>
        <w:jc w:val="both"/>
        <w:rPr>
          <w:rFonts w:ascii="Garamond" w:hAnsi="Garamond"/>
          <w:b/>
          <w:i/>
          <w:sz w:val="22"/>
          <w:szCs w:val="22"/>
        </w:rPr>
      </w:pPr>
      <w:r w:rsidRPr="007D51EA">
        <w:rPr>
          <w:rFonts w:ascii="Garamond" w:hAnsi="Garamond"/>
          <w:b/>
          <w:i/>
          <w:sz w:val="22"/>
          <w:szCs w:val="22"/>
        </w:rPr>
        <w:t>Mely esetben szüntetik meg a gyermektartásdíj megelőlegezését?</w:t>
      </w:r>
    </w:p>
    <w:p w:rsidR="008A33BF" w:rsidRPr="007D51EA" w:rsidRDefault="008A33BF" w:rsidP="00735192">
      <w:pPr>
        <w:autoSpaceDE w:val="0"/>
        <w:autoSpaceDN w:val="0"/>
        <w:adjustRightInd w:val="0"/>
        <w:jc w:val="both"/>
        <w:rPr>
          <w:rFonts w:ascii="Garamond" w:hAnsi="Garamond"/>
          <w:sz w:val="22"/>
          <w:szCs w:val="22"/>
        </w:rPr>
      </w:pPr>
      <w:r w:rsidRPr="007D51EA">
        <w:rPr>
          <w:rFonts w:ascii="Garamond" w:hAnsi="Garamond"/>
          <w:sz w:val="22"/>
          <w:szCs w:val="22"/>
        </w:rPr>
        <w:t>A gyámhatóság a gyermektartásdíj megelőlegezését megszünteti, ha</w:t>
      </w:r>
    </w:p>
    <w:p w:rsidR="008A33BF" w:rsidRPr="007D51EA" w:rsidRDefault="0081518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008A33BF" w:rsidRPr="007D51EA">
        <w:rPr>
          <w:rFonts w:ascii="Garamond" w:hAnsi="Garamond"/>
          <w:sz w:val="22"/>
          <w:szCs w:val="22"/>
        </w:rPr>
        <w:t>a gyermek - a gyámhatóság, illetve a bíróság végrehajtható határozata alapján - a külön élő másik szülő vagy más személy gondozásába kerül,</w:t>
      </w:r>
    </w:p>
    <w:p w:rsidR="008A33BF" w:rsidRPr="007D51EA" w:rsidRDefault="0081518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008A33BF" w:rsidRPr="007D51EA">
        <w:rPr>
          <w:rFonts w:ascii="Garamond" w:hAnsi="Garamond"/>
          <w:sz w:val="22"/>
          <w:szCs w:val="22"/>
        </w:rPr>
        <w:t>a gyermek nagykorúvá vált, és nappali oktatás munkarendje szerint tanulmányokat nem folytat,</w:t>
      </w:r>
    </w:p>
    <w:p w:rsidR="0081518E" w:rsidRPr="007D51EA" w:rsidRDefault="0081518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008A33BF" w:rsidRPr="007D51EA">
        <w:rPr>
          <w:rFonts w:ascii="Garamond" w:hAnsi="Garamond"/>
          <w:sz w:val="22"/>
          <w:szCs w:val="22"/>
        </w:rPr>
        <w:t>a gyermeket a gyámhatóság nevelésbe vette,</w:t>
      </w:r>
    </w:p>
    <w:p w:rsidR="008A33BF" w:rsidRPr="007D51EA" w:rsidRDefault="0081518E"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B54123" w:rsidRPr="007D51EA">
        <w:rPr>
          <w:rFonts w:ascii="Garamond" w:hAnsi="Garamond"/>
          <w:sz w:val="22"/>
          <w:szCs w:val="22"/>
        </w:rPr>
        <w:tab/>
      </w:r>
      <w:r w:rsidR="008A33BF" w:rsidRPr="007D51EA">
        <w:rPr>
          <w:rFonts w:ascii="Garamond" w:hAnsi="Garamond"/>
          <w:sz w:val="22"/>
          <w:szCs w:val="22"/>
        </w:rPr>
        <w:t>a kötelezett meghalt.</w:t>
      </w:r>
    </w:p>
    <w:p w:rsidR="008A33BF" w:rsidRPr="007D51EA" w:rsidRDefault="008A33BF" w:rsidP="00735192">
      <w:pPr>
        <w:autoSpaceDE w:val="0"/>
        <w:autoSpaceDN w:val="0"/>
        <w:adjustRightInd w:val="0"/>
        <w:jc w:val="both"/>
        <w:rPr>
          <w:rFonts w:ascii="Garamond" w:hAnsi="Garamond"/>
          <w:sz w:val="22"/>
          <w:szCs w:val="22"/>
        </w:rPr>
      </w:pPr>
      <w:r w:rsidRPr="007D51EA">
        <w:rPr>
          <w:rFonts w:ascii="Garamond" w:hAnsi="Garamond"/>
          <w:sz w:val="22"/>
          <w:szCs w:val="22"/>
        </w:rPr>
        <w:t>Ha a gyermektartásdíj megelőlegezésére való jogosultság megszűnik, az ellátás a jogosultság megszűnésének hónapjáig esedékes azzal, hogy ha a megszűnés</w:t>
      </w:r>
    </w:p>
    <w:p w:rsidR="008A33BF"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008A33BF" w:rsidRPr="007D51EA">
        <w:rPr>
          <w:rFonts w:ascii="Garamond" w:hAnsi="Garamond"/>
          <w:sz w:val="22"/>
          <w:szCs w:val="22"/>
        </w:rPr>
        <w:t>a tárgyhónap 15-éig következik be, a gyermektartásdíj megelőlegezését elrendelő véglegessé vált határozatban megállapított összeg 50%-át,</w:t>
      </w:r>
    </w:p>
    <w:p w:rsidR="008A33BF"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B54123" w:rsidRPr="007D51EA">
        <w:rPr>
          <w:rFonts w:ascii="Garamond" w:hAnsi="Garamond"/>
          <w:iCs/>
          <w:sz w:val="22"/>
          <w:szCs w:val="22"/>
        </w:rPr>
        <w:tab/>
      </w:r>
      <w:r w:rsidR="008A33BF" w:rsidRPr="007D51EA">
        <w:rPr>
          <w:rFonts w:ascii="Garamond" w:hAnsi="Garamond"/>
          <w:sz w:val="22"/>
          <w:szCs w:val="22"/>
        </w:rPr>
        <w:t>a tárgyhónap 15-ét követően következik be, a gyermektartásdíj megelőlegezését elrendelő véglegessé vált határozatban megállapított teljes összeget</w:t>
      </w:r>
      <w:r w:rsidR="0081518E" w:rsidRPr="007D51EA">
        <w:rPr>
          <w:rFonts w:ascii="Garamond" w:hAnsi="Garamond"/>
          <w:sz w:val="22"/>
          <w:szCs w:val="22"/>
        </w:rPr>
        <w:t xml:space="preserve"> </w:t>
      </w:r>
      <w:r w:rsidR="008A33BF" w:rsidRPr="007D51EA">
        <w:rPr>
          <w:rFonts w:ascii="Garamond" w:hAnsi="Garamond"/>
          <w:sz w:val="22"/>
          <w:szCs w:val="22"/>
        </w:rPr>
        <w:t>kell kifizetni.</w:t>
      </w:r>
    </w:p>
    <w:p w:rsidR="008A33BF" w:rsidRPr="007D51EA" w:rsidRDefault="008A33BF" w:rsidP="00735192">
      <w:pPr>
        <w:autoSpaceDE w:val="0"/>
        <w:autoSpaceDN w:val="0"/>
        <w:adjustRightInd w:val="0"/>
        <w:jc w:val="both"/>
        <w:rPr>
          <w:rFonts w:ascii="Garamond" w:hAnsi="Garamond"/>
          <w:sz w:val="22"/>
          <w:szCs w:val="22"/>
        </w:rPr>
      </w:pPr>
    </w:p>
    <w:p w:rsidR="008A33BF" w:rsidRPr="007D51EA" w:rsidRDefault="008A33BF" w:rsidP="00735192">
      <w:pPr>
        <w:autoSpaceDE w:val="0"/>
        <w:autoSpaceDN w:val="0"/>
        <w:adjustRightInd w:val="0"/>
        <w:jc w:val="both"/>
        <w:rPr>
          <w:rFonts w:ascii="Garamond" w:hAnsi="Garamond"/>
          <w:sz w:val="22"/>
          <w:szCs w:val="22"/>
        </w:rPr>
      </w:pPr>
    </w:p>
    <w:p w:rsidR="00DC23C7" w:rsidRPr="007D51EA" w:rsidRDefault="00DC23C7" w:rsidP="00735192">
      <w:pPr>
        <w:pStyle w:val="Cmsor2"/>
        <w:jc w:val="both"/>
        <w:rPr>
          <w:rFonts w:ascii="Garamond" w:hAnsi="Garamond"/>
          <w:b/>
          <w:bCs/>
          <w:smallCaps/>
          <w:color w:val="000000"/>
          <w:sz w:val="22"/>
          <w:szCs w:val="22"/>
        </w:rPr>
      </w:pPr>
      <w:bookmarkStart w:id="31" w:name="_Toc188856335"/>
      <w:bookmarkEnd w:id="30"/>
      <w:r w:rsidRPr="007D51EA">
        <w:rPr>
          <w:rFonts w:ascii="Garamond" w:hAnsi="Garamond"/>
          <w:b/>
          <w:bCs/>
          <w:smallCaps/>
          <w:color w:val="000000"/>
          <w:sz w:val="22"/>
          <w:szCs w:val="22"/>
        </w:rPr>
        <w:t>Gyerm</w:t>
      </w:r>
      <w:bookmarkEnd w:id="31"/>
      <w:r w:rsidR="00284428" w:rsidRPr="007D51EA">
        <w:rPr>
          <w:rFonts w:ascii="Garamond" w:hAnsi="Garamond"/>
          <w:b/>
          <w:bCs/>
          <w:smallCaps/>
          <w:color w:val="000000"/>
          <w:sz w:val="22"/>
          <w:szCs w:val="22"/>
        </w:rPr>
        <w:t xml:space="preserve">ekek </w:t>
      </w:r>
      <w:r w:rsidR="00FD218D" w:rsidRPr="007D51EA">
        <w:rPr>
          <w:rFonts w:ascii="Garamond" w:hAnsi="Garamond"/>
          <w:b/>
          <w:bCs/>
          <w:smallCaps/>
          <w:color w:val="000000"/>
          <w:sz w:val="22"/>
          <w:szCs w:val="22"/>
        </w:rPr>
        <w:t>n</w:t>
      </w:r>
      <w:r w:rsidR="00284428" w:rsidRPr="007D51EA">
        <w:rPr>
          <w:rFonts w:ascii="Garamond" w:hAnsi="Garamond"/>
          <w:b/>
          <w:bCs/>
          <w:smallCaps/>
          <w:color w:val="000000"/>
          <w:sz w:val="22"/>
          <w:szCs w:val="22"/>
        </w:rPr>
        <w:t>apközbeni ellátása</w:t>
      </w:r>
    </w:p>
    <w:p w:rsidR="00936EA4" w:rsidRPr="007D51EA" w:rsidRDefault="00936EA4" w:rsidP="00735192">
      <w:pPr>
        <w:autoSpaceDE w:val="0"/>
        <w:autoSpaceDN w:val="0"/>
        <w:adjustRightInd w:val="0"/>
        <w:jc w:val="both"/>
        <w:rPr>
          <w:rFonts w:ascii="Garamond" w:hAnsi="Garamond"/>
          <w:sz w:val="22"/>
          <w:szCs w:val="22"/>
        </w:rPr>
      </w:pPr>
      <w:r w:rsidRPr="007D51EA">
        <w:rPr>
          <w:rFonts w:ascii="Garamond" w:hAnsi="Garamond"/>
          <w:sz w:val="22"/>
          <w:szCs w:val="22"/>
        </w:rPr>
        <w:t>A gyermekek napközbeni ellátásaként az életkornak megfelelő nappali felügyeletet, gondozást, nevelést, foglalkoztatást és étkeztetést szervezik meg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napközbeni ellátás keretében biztosított szolgáltatások időtartama lehetőleg a szülő, törvényes képviselő munkarendjéhez igazodik. Gyermekek napközbeni ellátásának igénybevételére jogosult az átmeneti gondozásban és az otthont nyújtó ellátásban részesülő gyermek is.</w:t>
      </w:r>
    </w:p>
    <w:p w:rsidR="00936EA4" w:rsidRPr="007D51EA" w:rsidRDefault="00936EA4"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fenti </w:t>
      </w:r>
      <w:r w:rsidR="00D3181B" w:rsidRPr="007D51EA">
        <w:rPr>
          <w:rFonts w:ascii="Garamond" w:hAnsi="Garamond"/>
          <w:sz w:val="22"/>
          <w:szCs w:val="22"/>
        </w:rPr>
        <w:t xml:space="preserve">egyéb </w:t>
      </w:r>
      <w:r w:rsidRPr="007D51EA">
        <w:rPr>
          <w:rFonts w:ascii="Garamond" w:hAnsi="Garamond"/>
          <w:sz w:val="22"/>
          <w:szCs w:val="22"/>
        </w:rPr>
        <w:t>ok fennállása miatt a gyermekek napközbeni ellátását különösen az olyan gyermek számára kell biztosítani,</w:t>
      </w:r>
    </w:p>
    <w:p w:rsidR="00936EA4" w:rsidRPr="007D51EA" w:rsidRDefault="00936EA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Pr="007D51EA">
        <w:rPr>
          <w:rFonts w:ascii="Garamond" w:hAnsi="Garamond"/>
          <w:sz w:val="22"/>
          <w:szCs w:val="22"/>
        </w:rPr>
        <w:t>akinek fejlődése érdekében állandó napközbeni ellátásra van szüksége,</w:t>
      </w:r>
    </w:p>
    <w:p w:rsidR="00936EA4" w:rsidRPr="007D51EA" w:rsidRDefault="00936EA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Pr="007D51EA">
        <w:rPr>
          <w:rFonts w:ascii="Garamond" w:hAnsi="Garamond"/>
          <w:sz w:val="22"/>
          <w:szCs w:val="22"/>
        </w:rPr>
        <w:t>akit egyedülálló vagy időskorú személy nevel,</w:t>
      </w:r>
    </w:p>
    <w:p w:rsidR="00936EA4" w:rsidRPr="007D51EA" w:rsidRDefault="00936EA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Pr="007D51EA">
        <w:rPr>
          <w:rFonts w:ascii="Garamond" w:hAnsi="Garamond"/>
          <w:sz w:val="22"/>
          <w:szCs w:val="22"/>
        </w:rPr>
        <w:t>akinek a szülője, törvényes képviselője szociális helyzete miatt az ellátásáról nem tud gondoskodni.</w:t>
      </w:r>
    </w:p>
    <w:p w:rsidR="00936EA4" w:rsidRPr="007D51EA" w:rsidRDefault="00936EA4" w:rsidP="00735192">
      <w:pPr>
        <w:autoSpaceDE w:val="0"/>
        <w:autoSpaceDN w:val="0"/>
        <w:adjustRightInd w:val="0"/>
        <w:jc w:val="both"/>
        <w:rPr>
          <w:rFonts w:ascii="Garamond" w:hAnsi="Garamond"/>
          <w:sz w:val="22"/>
          <w:szCs w:val="22"/>
        </w:rPr>
      </w:pPr>
      <w:r w:rsidRPr="007D51EA">
        <w:rPr>
          <w:rFonts w:ascii="Garamond" w:hAnsi="Garamond"/>
          <w:sz w:val="22"/>
          <w:szCs w:val="22"/>
        </w:rPr>
        <w:t>A gyermekek napközbeni ellátásának formái - a gyermekek életkorának megfelelően -</w:t>
      </w:r>
    </w:p>
    <w:p w:rsidR="00936EA4" w:rsidRPr="007D51EA" w:rsidRDefault="007E0AD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00936EA4" w:rsidRPr="007D51EA">
        <w:rPr>
          <w:rFonts w:ascii="Garamond" w:hAnsi="Garamond"/>
          <w:sz w:val="22"/>
          <w:szCs w:val="22"/>
        </w:rPr>
        <w:t>a bölcsődei ellátás,</w:t>
      </w:r>
    </w:p>
    <w:p w:rsidR="00936EA4" w:rsidRPr="007D51EA" w:rsidRDefault="007E0AD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00936EA4" w:rsidRPr="007D51EA">
        <w:rPr>
          <w:rFonts w:ascii="Garamond" w:hAnsi="Garamond"/>
          <w:sz w:val="22"/>
          <w:szCs w:val="22"/>
        </w:rPr>
        <w:t>a napközbeni gyermekfelügyelet, és</w:t>
      </w:r>
    </w:p>
    <w:p w:rsidR="00936EA4" w:rsidRPr="007D51EA" w:rsidRDefault="007E0AD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B6396" w:rsidRPr="007D51EA">
        <w:rPr>
          <w:rFonts w:ascii="Garamond" w:hAnsi="Garamond"/>
          <w:iCs/>
          <w:sz w:val="22"/>
          <w:szCs w:val="22"/>
        </w:rPr>
        <w:tab/>
      </w:r>
      <w:r w:rsidR="00936EA4" w:rsidRPr="007D51EA">
        <w:rPr>
          <w:rFonts w:ascii="Garamond" w:hAnsi="Garamond"/>
          <w:sz w:val="22"/>
          <w:szCs w:val="22"/>
        </w:rPr>
        <w:t>az alternatív napközbeni ellátás.</w:t>
      </w:r>
    </w:p>
    <w:p w:rsidR="003E6B43" w:rsidRPr="007D51EA" w:rsidRDefault="003E6B43" w:rsidP="00735192">
      <w:pPr>
        <w:autoSpaceDE w:val="0"/>
        <w:autoSpaceDN w:val="0"/>
        <w:adjustRightInd w:val="0"/>
        <w:jc w:val="both"/>
        <w:rPr>
          <w:rFonts w:ascii="Garamond" w:hAnsi="Garamond"/>
          <w:b/>
          <w:sz w:val="22"/>
          <w:szCs w:val="22"/>
        </w:rPr>
      </w:pPr>
    </w:p>
    <w:p w:rsidR="00FF14C4" w:rsidRPr="007D51EA" w:rsidRDefault="00FF14C4" w:rsidP="00735192">
      <w:pPr>
        <w:autoSpaceDE w:val="0"/>
        <w:autoSpaceDN w:val="0"/>
        <w:adjustRightInd w:val="0"/>
        <w:jc w:val="both"/>
        <w:rPr>
          <w:rFonts w:ascii="Garamond" w:hAnsi="Garamond"/>
          <w:b/>
          <w:i/>
          <w:sz w:val="22"/>
          <w:szCs w:val="22"/>
        </w:rPr>
      </w:pPr>
      <w:r w:rsidRPr="007D51EA">
        <w:rPr>
          <w:rFonts w:ascii="Garamond" w:hAnsi="Garamond"/>
          <w:b/>
          <w:i/>
          <w:sz w:val="22"/>
          <w:szCs w:val="22"/>
        </w:rPr>
        <w:t>Bölcsődei ellátás</w:t>
      </w:r>
    </w:p>
    <w:p w:rsidR="00FF14C4"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A bölcsődei ellátás keretében a három éven aluli gyermekek napközbeni ellátását</w:t>
      </w:r>
      <w:r w:rsidR="002303B2" w:rsidRPr="007D51EA">
        <w:rPr>
          <w:rFonts w:ascii="Garamond" w:hAnsi="Garamond"/>
          <w:sz w:val="22"/>
          <w:szCs w:val="22"/>
        </w:rPr>
        <w:t xml:space="preserve"> húszhetes kortól</w:t>
      </w:r>
      <w:r w:rsidR="002303B2" w:rsidRPr="007D51EA">
        <w:rPr>
          <w:rFonts w:ascii="Garamond" w:hAnsi="Garamond"/>
        </w:rPr>
        <w:t xml:space="preserve"> </w:t>
      </w:r>
      <w:r w:rsidR="002303B2" w:rsidRPr="007D51EA">
        <w:rPr>
          <w:rFonts w:ascii="Garamond" w:hAnsi="Garamond"/>
          <w:sz w:val="22"/>
          <w:szCs w:val="22"/>
        </w:rPr>
        <w:t>biztosítják.</w:t>
      </w:r>
    </w:p>
    <w:p w:rsidR="00FF14C4"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Bölcsődei ellátást biztosíthat:</w:t>
      </w:r>
    </w:p>
    <w:p w:rsidR="00FF14C4" w:rsidRPr="007D51EA" w:rsidRDefault="00FF14C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10E" w:rsidRPr="007D51EA">
        <w:rPr>
          <w:rFonts w:ascii="Garamond" w:hAnsi="Garamond"/>
          <w:sz w:val="22"/>
          <w:szCs w:val="22"/>
        </w:rPr>
        <w:tab/>
      </w:r>
      <w:r w:rsidRPr="007D51EA">
        <w:rPr>
          <w:rFonts w:ascii="Garamond" w:hAnsi="Garamond"/>
          <w:sz w:val="22"/>
          <w:szCs w:val="22"/>
        </w:rPr>
        <w:t>a bölcsőde,</w:t>
      </w:r>
    </w:p>
    <w:p w:rsidR="00FF14C4" w:rsidRPr="007D51EA" w:rsidRDefault="00FF14C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10E" w:rsidRPr="007D51EA">
        <w:rPr>
          <w:rFonts w:ascii="Garamond" w:hAnsi="Garamond"/>
          <w:sz w:val="22"/>
          <w:szCs w:val="22"/>
        </w:rPr>
        <w:tab/>
      </w:r>
      <w:r w:rsidRPr="007D51EA">
        <w:rPr>
          <w:rFonts w:ascii="Garamond" w:hAnsi="Garamond"/>
          <w:sz w:val="22"/>
          <w:szCs w:val="22"/>
        </w:rPr>
        <w:t>a mini bölcsőde,</w:t>
      </w:r>
    </w:p>
    <w:p w:rsidR="00FF14C4" w:rsidRPr="007D51EA" w:rsidRDefault="00FF14C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10E" w:rsidRPr="007D51EA">
        <w:rPr>
          <w:rFonts w:ascii="Garamond" w:hAnsi="Garamond"/>
          <w:sz w:val="22"/>
          <w:szCs w:val="22"/>
        </w:rPr>
        <w:tab/>
      </w:r>
      <w:r w:rsidRPr="007D51EA">
        <w:rPr>
          <w:rFonts w:ascii="Garamond" w:hAnsi="Garamond"/>
          <w:sz w:val="22"/>
          <w:szCs w:val="22"/>
        </w:rPr>
        <w:t>a munkahelyi bölcsőde és</w:t>
      </w:r>
    </w:p>
    <w:p w:rsidR="00FF14C4" w:rsidRPr="007D51EA" w:rsidRDefault="00FF14C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04210E" w:rsidRPr="007D51EA">
        <w:rPr>
          <w:rFonts w:ascii="Garamond" w:hAnsi="Garamond"/>
          <w:sz w:val="22"/>
          <w:szCs w:val="22"/>
        </w:rPr>
        <w:tab/>
      </w:r>
      <w:r w:rsidRPr="007D51EA">
        <w:rPr>
          <w:rFonts w:ascii="Garamond" w:hAnsi="Garamond"/>
          <w:sz w:val="22"/>
          <w:szCs w:val="22"/>
        </w:rPr>
        <w:t>a családi bölcsőde.</w:t>
      </w:r>
    </w:p>
    <w:p w:rsidR="004231BD" w:rsidRPr="007D51EA" w:rsidRDefault="004231BD" w:rsidP="00735192">
      <w:pPr>
        <w:autoSpaceDE w:val="0"/>
        <w:autoSpaceDN w:val="0"/>
        <w:adjustRightInd w:val="0"/>
        <w:ind w:hanging="284"/>
        <w:jc w:val="both"/>
        <w:rPr>
          <w:rFonts w:ascii="Garamond" w:hAnsi="Garamond"/>
          <w:sz w:val="22"/>
          <w:szCs w:val="22"/>
        </w:rPr>
      </w:pPr>
      <w:r w:rsidRPr="007D51EA">
        <w:rPr>
          <w:rFonts w:ascii="Garamond" w:hAnsi="Garamond"/>
          <w:sz w:val="22"/>
          <w:szCs w:val="22"/>
        </w:rPr>
        <w:t xml:space="preserve">     Bölcsődei ellátás keretében végezhető sajátos nevelési igényű gyermek, valamint korai fejlesztésre és gondozásra jogosult gyermek nevelése és gondozása is.</w:t>
      </w:r>
    </w:p>
    <w:p w:rsidR="00FF14C4"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FF14C4"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A bölcsődei ellátásban a sajátos nevelési igényű gyermek annak az évnek az augusztus 31. napjáig vehet részt, amelyben a hatodik életévét betölti.</w:t>
      </w:r>
    </w:p>
    <w:p w:rsidR="00FF14C4"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Megszüntetik annak a gyermeknek a bölcsődei ellátását, aki orvosi szakvélemény alapján egészségi állapota miatt bölcsődében nem gondozható.</w:t>
      </w:r>
    </w:p>
    <w:p w:rsidR="00FF14C4" w:rsidRPr="007D51EA" w:rsidRDefault="00FF14C4" w:rsidP="00735192">
      <w:pPr>
        <w:autoSpaceDE w:val="0"/>
        <w:autoSpaceDN w:val="0"/>
        <w:adjustRightInd w:val="0"/>
        <w:jc w:val="both"/>
        <w:rPr>
          <w:rFonts w:ascii="Garamond" w:hAnsi="Garamond"/>
          <w:sz w:val="22"/>
          <w:szCs w:val="22"/>
        </w:rPr>
      </w:pPr>
    </w:p>
    <w:p w:rsidR="00FF14C4" w:rsidRPr="007D51EA" w:rsidRDefault="00FF14C4" w:rsidP="00735192">
      <w:pPr>
        <w:autoSpaceDE w:val="0"/>
        <w:autoSpaceDN w:val="0"/>
        <w:adjustRightInd w:val="0"/>
        <w:jc w:val="both"/>
        <w:rPr>
          <w:rFonts w:ascii="Garamond" w:hAnsi="Garamond"/>
          <w:b/>
          <w:i/>
          <w:sz w:val="22"/>
          <w:szCs w:val="22"/>
        </w:rPr>
      </w:pPr>
      <w:r w:rsidRPr="007D51EA">
        <w:rPr>
          <w:rFonts w:ascii="Garamond" w:hAnsi="Garamond"/>
          <w:b/>
          <w:i/>
          <w:sz w:val="22"/>
          <w:szCs w:val="22"/>
        </w:rPr>
        <w:t>Bölcsőde</w:t>
      </w:r>
    </w:p>
    <w:p w:rsidR="00A07091" w:rsidRPr="007D51EA" w:rsidRDefault="00FF14C4" w:rsidP="00735192">
      <w:pPr>
        <w:autoSpaceDE w:val="0"/>
        <w:autoSpaceDN w:val="0"/>
        <w:adjustRightInd w:val="0"/>
        <w:jc w:val="both"/>
        <w:rPr>
          <w:rFonts w:ascii="Garamond" w:hAnsi="Garamond"/>
          <w:sz w:val="22"/>
          <w:szCs w:val="22"/>
        </w:rPr>
      </w:pPr>
      <w:r w:rsidRPr="007D51EA">
        <w:rPr>
          <w:rFonts w:ascii="Garamond" w:hAnsi="Garamond"/>
          <w:sz w:val="22"/>
          <w:szCs w:val="22"/>
        </w:rPr>
        <w:t>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w:t>
      </w:r>
      <w:r w:rsidR="00A07091" w:rsidRPr="007D51EA">
        <w:rPr>
          <w:rFonts w:ascii="Garamond" w:hAnsi="Garamond"/>
          <w:sz w:val="22"/>
          <w:szCs w:val="22"/>
        </w:rPr>
        <w:t xml:space="preserve"> Egy bölcsődei csoportban </w:t>
      </w:r>
      <w:r w:rsidR="00FA40C5" w:rsidRPr="007D51EA">
        <w:rPr>
          <w:rFonts w:ascii="Garamond" w:hAnsi="Garamond"/>
          <w:sz w:val="22"/>
          <w:szCs w:val="22"/>
        </w:rPr>
        <w:t xml:space="preserve">főszabályként </w:t>
      </w:r>
      <w:r w:rsidR="00A07091" w:rsidRPr="007D51EA">
        <w:rPr>
          <w:rFonts w:ascii="Garamond" w:hAnsi="Garamond"/>
          <w:sz w:val="22"/>
          <w:szCs w:val="22"/>
        </w:rPr>
        <w:t>legfeljebb 12 gyermek nevelhető, gondozható.</w:t>
      </w:r>
    </w:p>
    <w:p w:rsidR="00FA40C5" w:rsidRPr="007D51EA" w:rsidRDefault="00925D7D" w:rsidP="00735192">
      <w:pPr>
        <w:jc w:val="both"/>
        <w:rPr>
          <w:rFonts w:ascii="Garamond" w:hAnsi="Garamond"/>
          <w:sz w:val="22"/>
          <w:szCs w:val="22"/>
        </w:rPr>
      </w:pPr>
      <w:r w:rsidRPr="007D51EA">
        <w:rPr>
          <w:rFonts w:ascii="Garamond" w:hAnsi="Garamond"/>
          <w:sz w:val="22"/>
          <w:szCs w:val="22"/>
        </w:rPr>
        <w:t>A</w:t>
      </w:r>
      <w:r w:rsidR="007E0ADD" w:rsidRPr="007D51EA">
        <w:rPr>
          <w:rFonts w:ascii="Garamond" w:hAnsi="Garamond"/>
          <w:sz w:val="22"/>
          <w:szCs w:val="22"/>
        </w:rPr>
        <w:t xml:space="preserve"> bölcsődei felvétel során</w:t>
      </w:r>
      <w:r w:rsidR="001D41C8" w:rsidRPr="007D51EA">
        <w:rPr>
          <w:rFonts w:ascii="Garamond" w:hAnsi="Garamond"/>
          <w:sz w:val="22"/>
          <w:szCs w:val="22"/>
        </w:rPr>
        <w:t xml:space="preserve"> </w:t>
      </w:r>
      <w:r w:rsidR="007E0ADD" w:rsidRPr="007D51EA">
        <w:rPr>
          <w:rFonts w:ascii="Garamond" w:hAnsi="Garamond"/>
          <w:sz w:val="22"/>
          <w:szCs w:val="22"/>
        </w:rPr>
        <w:t>előnyben kell részesíteni</w:t>
      </w:r>
      <w:r w:rsidR="00412E4D" w:rsidRPr="007D51EA">
        <w:rPr>
          <w:rFonts w:ascii="Garamond" w:hAnsi="Garamond"/>
          <w:sz w:val="22"/>
          <w:szCs w:val="22"/>
        </w:rPr>
        <w:t>,</w:t>
      </w:r>
      <w:r w:rsidR="001D41C8" w:rsidRPr="007D51EA">
        <w:rPr>
          <w:rFonts w:ascii="Garamond" w:hAnsi="Garamond"/>
          <w:sz w:val="22"/>
          <w:szCs w:val="22"/>
        </w:rPr>
        <w:t xml:space="preserve"> </w:t>
      </w:r>
    </w:p>
    <w:p w:rsidR="007E0ADD" w:rsidRPr="007D51EA" w:rsidRDefault="003B4E5C" w:rsidP="00735192">
      <w:pPr>
        <w:ind w:left="284" w:hanging="284"/>
        <w:jc w:val="both"/>
        <w:rPr>
          <w:rFonts w:ascii="Garamond" w:hAnsi="Garamond"/>
          <w:sz w:val="22"/>
          <w:szCs w:val="22"/>
        </w:rPr>
      </w:pPr>
      <w:r w:rsidRPr="007D51EA">
        <w:rPr>
          <w:rFonts w:ascii="Garamond" w:hAnsi="Garamond"/>
          <w:sz w:val="22"/>
          <w:szCs w:val="22"/>
        </w:rPr>
        <w:t>-</w:t>
      </w:r>
      <w:r w:rsidR="00D03843" w:rsidRPr="007D51EA">
        <w:rPr>
          <w:rFonts w:ascii="Garamond" w:hAnsi="Garamond"/>
          <w:sz w:val="22"/>
          <w:szCs w:val="22"/>
        </w:rPr>
        <w:tab/>
      </w:r>
      <w:r w:rsidR="007E0ADD" w:rsidRPr="007D51EA">
        <w:rPr>
          <w:rFonts w:ascii="Garamond" w:hAnsi="Garamond"/>
          <w:sz w:val="22"/>
          <w:szCs w:val="22"/>
        </w:rPr>
        <w:t>ha a gyermek szülője, más törvényes képviselője a felvételi kérelem benyújtását követő 30 napon belül igazolja, hogy munkaviszonyban vagy munkavégzésre irányuló egyéb jogviszonyban áll,</w:t>
      </w:r>
    </w:p>
    <w:p w:rsidR="007E0ADD" w:rsidRPr="007D51EA" w:rsidRDefault="00D03843" w:rsidP="00735192">
      <w:pPr>
        <w:autoSpaceDE w:val="0"/>
        <w:autoSpaceDN w:val="0"/>
        <w:adjustRightInd w:val="0"/>
        <w:ind w:left="567"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7E0ADD" w:rsidRPr="007D51EA">
        <w:rPr>
          <w:rFonts w:ascii="Garamond" w:hAnsi="Garamond"/>
          <w:sz w:val="22"/>
          <w:szCs w:val="22"/>
        </w:rPr>
        <w:t>a rendszeres gyermekvédelmi kedvezményre jogosult gyermeket,</w:t>
      </w:r>
    </w:p>
    <w:p w:rsidR="007E0ADD" w:rsidRPr="007D51EA" w:rsidRDefault="00D03843" w:rsidP="00735192">
      <w:pPr>
        <w:autoSpaceDE w:val="0"/>
        <w:autoSpaceDN w:val="0"/>
        <w:adjustRightInd w:val="0"/>
        <w:ind w:left="567"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7E0ADD" w:rsidRPr="007D51EA">
        <w:rPr>
          <w:rFonts w:ascii="Garamond" w:hAnsi="Garamond"/>
          <w:sz w:val="22"/>
          <w:szCs w:val="22"/>
        </w:rPr>
        <w:t>a három vagy több gyermeket nevelő családban élő gyermeket,</w:t>
      </w:r>
    </w:p>
    <w:p w:rsidR="007E0ADD" w:rsidRPr="007D51EA" w:rsidRDefault="00FA40C5" w:rsidP="00735192">
      <w:pPr>
        <w:autoSpaceDE w:val="0"/>
        <w:autoSpaceDN w:val="0"/>
        <w:adjustRightInd w:val="0"/>
        <w:ind w:left="567" w:hanging="284"/>
        <w:jc w:val="both"/>
        <w:rPr>
          <w:rFonts w:ascii="Garamond" w:hAnsi="Garamond"/>
          <w:sz w:val="22"/>
          <w:szCs w:val="22"/>
        </w:rPr>
      </w:pPr>
      <w:r w:rsidRPr="007D51EA">
        <w:rPr>
          <w:rFonts w:ascii="Garamond" w:hAnsi="Garamond"/>
          <w:iCs/>
          <w:sz w:val="22"/>
          <w:szCs w:val="22"/>
        </w:rPr>
        <w:t>-</w:t>
      </w:r>
      <w:r w:rsidR="00D03843" w:rsidRPr="007D51EA">
        <w:rPr>
          <w:rFonts w:ascii="Garamond" w:hAnsi="Garamond"/>
          <w:iCs/>
          <w:sz w:val="22"/>
          <w:szCs w:val="22"/>
        </w:rPr>
        <w:tab/>
      </w:r>
      <w:r w:rsidR="007E0ADD" w:rsidRPr="007D51EA">
        <w:rPr>
          <w:rFonts w:ascii="Garamond" w:hAnsi="Garamond"/>
          <w:sz w:val="22"/>
          <w:szCs w:val="22"/>
        </w:rPr>
        <w:t>az egyedülálló szülő által nevelt gyermeket, és</w:t>
      </w:r>
    </w:p>
    <w:p w:rsidR="007E0ADD" w:rsidRPr="007D51EA" w:rsidRDefault="003B4E5C"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D03843" w:rsidRPr="007D51EA">
        <w:rPr>
          <w:rFonts w:ascii="Garamond" w:hAnsi="Garamond"/>
          <w:iCs/>
          <w:sz w:val="22"/>
          <w:szCs w:val="22"/>
        </w:rPr>
        <w:tab/>
      </w:r>
      <w:r w:rsidR="007E0ADD" w:rsidRPr="007D51EA">
        <w:rPr>
          <w:rFonts w:ascii="Garamond" w:hAnsi="Garamond"/>
          <w:sz w:val="22"/>
          <w:szCs w:val="22"/>
        </w:rPr>
        <w:t>a védelembe vett gyermeket.</w:t>
      </w:r>
    </w:p>
    <w:p w:rsidR="00DB769F" w:rsidRPr="007D51EA" w:rsidRDefault="00DB769F" w:rsidP="00735192">
      <w:pPr>
        <w:autoSpaceDE w:val="0"/>
        <w:autoSpaceDN w:val="0"/>
        <w:adjustRightInd w:val="0"/>
        <w:ind w:left="284" w:hanging="284"/>
        <w:jc w:val="both"/>
        <w:rPr>
          <w:rFonts w:ascii="Garamond" w:hAnsi="Garamond"/>
          <w:sz w:val="22"/>
          <w:szCs w:val="22"/>
        </w:rPr>
      </w:pPr>
    </w:p>
    <w:p w:rsidR="0073423D" w:rsidRPr="007D51EA" w:rsidRDefault="0073423D" w:rsidP="00735192">
      <w:pPr>
        <w:autoSpaceDE w:val="0"/>
        <w:autoSpaceDN w:val="0"/>
        <w:adjustRightInd w:val="0"/>
        <w:jc w:val="both"/>
        <w:rPr>
          <w:rFonts w:ascii="Garamond" w:hAnsi="Garamond"/>
          <w:b/>
          <w:i/>
          <w:sz w:val="22"/>
          <w:szCs w:val="22"/>
        </w:rPr>
      </w:pPr>
      <w:r w:rsidRPr="007D51EA">
        <w:rPr>
          <w:rFonts w:ascii="Garamond" w:hAnsi="Garamond"/>
          <w:b/>
          <w:i/>
          <w:sz w:val="22"/>
          <w:szCs w:val="22"/>
        </w:rPr>
        <w:t>Mini bölcsőde</w:t>
      </w:r>
    </w:p>
    <w:p w:rsidR="0073423D" w:rsidRPr="007D51EA" w:rsidRDefault="0073423D"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w:t>
      </w:r>
      <w:r w:rsidR="00FA40C5" w:rsidRPr="007D51EA">
        <w:rPr>
          <w:rFonts w:ascii="Garamond" w:hAnsi="Garamond"/>
          <w:sz w:val="22"/>
          <w:szCs w:val="22"/>
        </w:rPr>
        <w:t>b</w:t>
      </w:r>
      <w:r w:rsidRPr="007D51EA">
        <w:rPr>
          <w:rFonts w:ascii="Garamond" w:hAnsi="Garamond"/>
          <w:sz w:val="22"/>
          <w:szCs w:val="22"/>
        </w:rPr>
        <w:t>ölcsődéhez képest kisebb létszámú csoportban,</w:t>
      </w:r>
      <w:r w:rsidR="00A07091" w:rsidRPr="007D51EA">
        <w:rPr>
          <w:rFonts w:ascii="Garamond" w:hAnsi="Garamond"/>
          <w:sz w:val="22"/>
          <w:szCs w:val="22"/>
        </w:rPr>
        <w:t xml:space="preserve"> (egy mini bölcsődei csoportban </w:t>
      </w:r>
      <w:r w:rsidR="00FA40C5" w:rsidRPr="007D51EA">
        <w:rPr>
          <w:rFonts w:ascii="Garamond" w:hAnsi="Garamond"/>
          <w:sz w:val="22"/>
          <w:szCs w:val="22"/>
        </w:rPr>
        <w:t xml:space="preserve">főszabályként </w:t>
      </w:r>
      <w:r w:rsidR="00A07091" w:rsidRPr="007D51EA">
        <w:rPr>
          <w:rFonts w:ascii="Garamond" w:hAnsi="Garamond"/>
          <w:sz w:val="22"/>
          <w:szCs w:val="22"/>
        </w:rPr>
        <w:t>legfeljebb 7 gyermek)</w:t>
      </w:r>
      <w:r w:rsidRPr="007D51EA">
        <w:rPr>
          <w:rFonts w:ascii="Garamond" w:hAnsi="Garamond"/>
          <w:sz w:val="22"/>
          <w:szCs w:val="22"/>
        </w:rPr>
        <w:t xml:space="preserve"> valamint egyszerűbb személyi, tárgyi és működtetési feltételek mellett nyújt szakszerű gondozást és nevelést.</w:t>
      </w:r>
    </w:p>
    <w:p w:rsidR="0073423D" w:rsidRPr="007D51EA" w:rsidRDefault="0073423D" w:rsidP="00735192">
      <w:pPr>
        <w:autoSpaceDE w:val="0"/>
        <w:autoSpaceDN w:val="0"/>
        <w:adjustRightInd w:val="0"/>
        <w:jc w:val="both"/>
        <w:rPr>
          <w:rFonts w:ascii="Garamond" w:hAnsi="Garamond"/>
          <w:b/>
          <w:sz w:val="22"/>
          <w:szCs w:val="22"/>
        </w:rPr>
      </w:pPr>
    </w:p>
    <w:p w:rsidR="0073423D" w:rsidRPr="007D51EA" w:rsidRDefault="0073423D" w:rsidP="00735192">
      <w:pPr>
        <w:autoSpaceDE w:val="0"/>
        <w:autoSpaceDN w:val="0"/>
        <w:adjustRightInd w:val="0"/>
        <w:jc w:val="both"/>
        <w:rPr>
          <w:rFonts w:ascii="Garamond" w:hAnsi="Garamond"/>
          <w:b/>
          <w:i/>
          <w:sz w:val="22"/>
          <w:szCs w:val="22"/>
        </w:rPr>
      </w:pPr>
      <w:r w:rsidRPr="007D51EA">
        <w:rPr>
          <w:rFonts w:ascii="Garamond" w:hAnsi="Garamond"/>
          <w:b/>
          <w:i/>
          <w:sz w:val="22"/>
          <w:szCs w:val="22"/>
        </w:rPr>
        <w:t>Munkahelyi bölcsőde</w:t>
      </w:r>
    </w:p>
    <w:p w:rsidR="00A07091" w:rsidRPr="007D51EA" w:rsidRDefault="005B0CD3"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munkahelyi bölcsőde olyan bölcsődei ellátást nyújtó szolgáltatás, amelyet a  foglalkoztató, vagy a  foglalkoztatóval kötött megállapodás alapján a </w:t>
      </w:r>
      <w:r w:rsidR="00FA40C5" w:rsidRPr="007D51EA">
        <w:rPr>
          <w:rFonts w:ascii="Garamond" w:hAnsi="Garamond"/>
          <w:sz w:val="22"/>
          <w:szCs w:val="22"/>
        </w:rPr>
        <w:t xml:space="preserve">jogszabály szerinti </w:t>
      </w:r>
      <w:r w:rsidRPr="007D51EA">
        <w:rPr>
          <w:rFonts w:ascii="Garamond" w:hAnsi="Garamond"/>
          <w:sz w:val="22"/>
          <w:szCs w:val="22"/>
        </w:rPr>
        <w:t xml:space="preserve">fenntartó tart fenn, elsősorban a  foglalkoztatónál keresőtevékenységet folytató személyek gyermekei bölcsődei ellátásának biztosítására. </w:t>
      </w:r>
      <w:r w:rsidR="00A07091" w:rsidRPr="007D51EA">
        <w:rPr>
          <w:rFonts w:ascii="Garamond" w:hAnsi="Garamond"/>
          <w:sz w:val="22"/>
          <w:szCs w:val="22"/>
        </w:rPr>
        <w:t xml:space="preserve">Egy munkahelyi bölcsődei csoportban </w:t>
      </w:r>
      <w:r w:rsidR="00FA40C5" w:rsidRPr="007D51EA">
        <w:rPr>
          <w:rFonts w:ascii="Garamond" w:hAnsi="Garamond"/>
          <w:sz w:val="22"/>
          <w:szCs w:val="22"/>
        </w:rPr>
        <w:t xml:space="preserve">főszabályként </w:t>
      </w:r>
      <w:r w:rsidR="00A07091" w:rsidRPr="007D51EA">
        <w:rPr>
          <w:rFonts w:ascii="Garamond" w:hAnsi="Garamond"/>
          <w:sz w:val="22"/>
          <w:szCs w:val="22"/>
        </w:rPr>
        <w:t>legfeljebb 7 gyermek nevelhető, gondozható.</w:t>
      </w:r>
    </w:p>
    <w:p w:rsidR="005B0CD3" w:rsidRPr="007D51EA" w:rsidRDefault="005B0CD3" w:rsidP="00735192">
      <w:pPr>
        <w:autoSpaceDE w:val="0"/>
        <w:autoSpaceDN w:val="0"/>
        <w:adjustRightInd w:val="0"/>
        <w:jc w:val="both"/>
        <w:rPr>
          <w:rFonts w:ascii="Garamond" w:hAnsi="Garamond"/>
          <w:sz w:val="22"/>
          <w:szCs w:val="22"/>
        </w:rPr>
      </w:pPr>
    </w:p>
    <w:p w:rsidR="0073423D" w:rsidRPr="007D51EA" w:rsidRDefault="0073423D" w:rsidP="00735192">
      <w:pPr>
        <w:autoSpaceDE w:val="0"/>
        <w:autoSpaceDN w:val="0"/>
        <w:adjustRightInd w:val="0"/>
        <w:jc w:val="both"/>
        <w:rPr>
          <w:rFonts w:ascii="Garamond" w:hAnsi="Garamond"/>
          <w:b/>
          <w:i/>
          <w:sz w:val="22"/>
          <w:szCs w:val="22"/>
        </w:rPr>
      </w:pPr>
      <w:r w:rsidRPr="007D51EA">
        <w:rPr>
          <w:rFonts w:ascii="Garamond" w:hAnsi="Garamond"/>
          <w:b/>
          <w:i/>
          <w:sz w:val="22"/>
          <w:szCs w:val="22"/>
        </w:rPr>
        <w:t>Családi bölcsőde</w:t>
      </w:r>
    </w:p>
    <w:p w:rsidR="00A07091" w:rsidRPr="007D51EA" w:rsidRDefault="0073423D" w:rsidP="00735192">
      <w:pPr>
        <w:autoSpaceDE w:val="0"/>
        <w:autoSpaceDN w:val="0"/>
        <w:adjustRightInd w:val="0"/>
        <w:jc w:val="both"/>
        <w:rPr>
          <w:rFonts w:ascii="Garamond" w:hAnsi="Garamond"/>
          <w:sz w:val="22"/>
          <w:szCs w:val="22"/>
        </w:rPr>
      </w:pPr>
      <w:r w:rsidRPr="007D51EA">
        <w:rPr>
          <w:rFonts w:ascii="Garamond" w:hAnsi="Garamond"/>
          <w:sz w:val="22"/>
          <w:szCs w:val="22"/>
        </w:rPr>
        <w:t>A családi bölcsőde olyan bölcsődei ellátást nyújtó szolgáltatás, amelyet a szolgáltatás nyújtója a saját otthonában vagy más e célra kialakított helyiségben biztosít.</w:t>
      </w:r>
      <w:r w:rsidR="00A07091" w:rsidRPr="007D51EA">
        <w:rPr>
          <w:rFonts w:ascii="Garamond" w:hAnsi="Garamond"/>
          <w:sz w:val="22"/>
          <w:szCs w:val="22"/>
        </w:rPr>
        <w:t xml:space="preserve"> Egy családi bölcsődében </w:t>
      </w:r>
      <w:r w:rsidR="00FA40C5" w:rsidRPr="007D51EA">
        <w:rPr>
          <w:rFonts w:ascii="Garamond" w:hAnsi="Garamond"/>
          <w:sz w:val="22"/>
          <w:szCs w:val="22"/>
        </w:rPr>
        <w:t xml:space="preserve">főszabályként </w:t>
      </w:r>
      <w:r w:rsidR="00A07091" w:rsidRPr="007D51EA">
        <w:rPr>
          <w:rFonts w:ascii="Garamond" w:hAnsi="Garamond"/>
          <w:sz w:val="22"/>
          <w:szCs w:val="22"/>
        </w:rPr>
        <w:t>legfeljebb 5 gyermek nevelhető, gondozható. Ha a szolgáltatást nyújtó személy mellett s</w:t>
      </w:r>
      <w:r w:rsidR="00FA40C5" w:rsidRPr="007D51EA">
        <w:rPr>
          <w:rFonts w:ascii="Garamond" w:hAnsi="Garamond"/>
          <w:sz w:val="22"/>
          <w:szCs w:val="22"/>
        </w:rPr>
        <w:t>e</w:t>
      </w:r>
      <w:r w:rsidR="00A07091" w:rsidRPr="007D51EA">
        <w:rPr>
          <w:rFonts w:ascii="Garamond" w:hAnsi="Garamond"/>
          <w:sz w:val="22"/>
          <w:szCs w:val="22"/>
        </w:rPr>
        <w:t xml:space="preserve">gítő személyt is alkalmaznak, a gyermekek maximális létszáma </w:t>
      </w:r>
      <w:r w:rsidR="00DC7D85" w:rsidRPr="007D51EA">
        <w:rPr>
          <w:rFonts w:ascii="Garamond" w:hAnsi="Garamond"/>
          <w:sz w:val="22"/>
          <w:szCs w:val="22"/>
        </w:rPr>
        <w:t>főszabályként legfeljebb 8</w:t>
      </w:r>
      <w:r w:rsidR="00A07091" w:rsidRPr="007D51EA">
        <w:rPr>
          <w:rFonts w:ascii="Garamond" w:hAnsi="Garamond"/>
          <w:sz w:val="22"/>
          <w:szCs w:val="22"/>
        </w:rPr>
        <w:t xml:space="preserve"> fő lehet.</w:t>
      </w:r>
    </w:p>
    <w:p w:rsidR="0073423D" w:rsidRPr="007D51EA" w:rsidRDefault="0073423D" w:rsidP="00735192">
      <w:pPr>
        <w:autoSpaceDE w:val="0"/>
        <w:autoSpaceDN w:val="0"/>
        <w:adjustRightInd w:val="0"/>
        <w:jc w:val="both"/>
        <w:rPr>
          <w:rFonts w:ascii="Garamond" w:hAnsi="Garamond"/>
          <w:sz w:val="22"/>
          <w:szCs w:val="22"/>
        </w:rPr>
      </w:pPr>
    </w:p>
    <w:p w:rsidR="0073423D" w:rsidRPr="007D51EA" w:rsidRDefault="0073423D" w:rsidP="00735192">
      <w:pPr>
        <w:autoSpaceDE w:val="0"/>
        <w:autoSpaceDN w:val="0"/>
        <w:adjustRightInd w:val="0"/>
        <w:jc w:val="both"/>
        <w:rPr>
          <w:rFonts w:ascii="Garamond" w:hAnsi="Garamond"/>
          <w:b/>
          <w:i/>
          <w:sz w:val="22"/>
          <w:szCs w:val="22"/>
        </w:rPr>
      </w:pPr>
      <w:r w:rsidRPr="007D51EA">
        <w:rPr>
          <w:rFonts w:ascii="Garamond" w:hAnsi="Garamond"/>
          <w:b/>
          <w:i/>
          <w:sz w:val="22"/>
          <w:szCs w:val="22"/>
        </w:rPr>
        <w:t>Napközbeni gyermekfelügyelet</w:t>
      </w:r>
    </w:p>
    <w:p w:rsidR="0073423D" w:rsidRPr="007D51EA" w:rsidRDefault="0073423D" w:rsidP="00735192">
      <w:pPr>
        <w:autoSpaceDE w:val="0"/>
        <w:autoSpaceDN w:val="0"/>
        <w:adjustRightInd w:val="0"/>
        <w:jc w:val="both"/>
        <w:rPr>
          <w:rFonts w:ascii="Garamond" w:hAnsi="Garamond"/>
          <w:sz w:val="22"/>
          <w:szCs w:val="22"/>
        </w:rPr>
      </w:pPr>
      <w:r w:rsidRPr="007D51EA">
        <w:rPr>
          <w:rFonts w:ascii="Garamond" w:hAnsi="Garamond"/>
          <w:sz w:val="22"/>
          <w:szCs w:val="22"/>
        </w:rPr>
        <w:t>A napközbeni gyermekfelügyelet keretében - nem nevelési-oktatási céllal - a szolgáltatás nyújtója az életkornak megfelelő napközbeni ellátást biztosít</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 bölcsődei ellátásban, óvodai nevelésben nem részesülő gyermek számára,</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 kötelező óvodai nevelésben való részvétel alól felmentett gyermek számára,</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óvodai nevelésben részesülő gyermek számára a kötelező óvodai nevelésben való részvételének idején kívül,</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 magántanuló számára,</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iskolai oktatásban részesülő tanuló számára a kötelező tanórai és egyéb foglalkozásokon való részvételének idején kívül, valamint a tanítási szünetekben, és</w:t>
      </w:r>
    </w:p>
    <w:p w:rsidR="0073423D" w:rsidRPr="007D51EA" w:rsidRDefault="0073423D"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általános iskolában a tizenhat óra előtt megszervezett egyéb foglalkozás alól felmentett gyermek számára.</w:t>
      </w:r>
    </w:p>
    <w:p w:rsidR="004231BD" w:rsidRPr="007D51EA" w:rsidRDefault="004231BD" w:rsidP="00735192">
      <w:pPr>
        <w:autoSpaceDE w:val="0"/>
        <w:autoSpaceDN w:val="0"/>
        <w:adjustRightInd w:val="0"/>
        <w:jc w:val="both"/>
        <w:rPr>
          <w:rFonts w:ascii="Garamond" w:hAnsi="Garamond"/>
          <w:sz w:val="22"/>
          <w:szCs w:val="22"/>
        </w:rPr>
      </w:pPr>
      <w:r w:rsidRPr="007D51EA">
        <w:rPr>
          <w:rFonts w:ascii="Garamond" w:hAnsi="Garamond"/>
          <w:sz w:val="22"/>
          <w:szCs w:val="22"/>
        </w:rPr>
        <w:t>Napközbeni gyermekfelügyelet keretében a gyermek húszhetes korától annak a tanévnek a végéig gondozható, amelyben betölti tizennegyedik életévét, sajátos nevelési igényű gyermek esetében a tizenhatodik életévét.</w:t>
      </w:r>
    </w:p>
    <w:p w:rsidR="000E3C2E" w:rsidRPr="007D51EA" w:rsidRDefault="000E3C2E" w:rsidP="00735192">
      <w:pPr>
        <w:autoSpaceDE w:val="0"/>
        <w:autoSpaceDN w:val="0"/>
        <w:adjustRightInd w:val="0"/>
        <w:jc w:val="both"/>
        <w:rPr>
          <w:rFonts w:ascii="Garamond" w:hAnsi="Garamond"/>
          <w:sz w:val="22"/>
          <w:szCs w:val="22"/>
        </w:rPr>
      </w:pPr>
      <w:r w:rsidRPr="007D51EA">
        <w:rPr>
          <w:rFonts w:ascii="Garamond" w:hAnsi="Garamond"/>
          <w:iCs/>
          <w:sz w:val="22"/>
          <w:szCs w:val="22"/>
        </w:rPr>
        <w:t xml:space="preserve">Ha </w:t>
      </w:r>
      <w:r w:rsidRPr="007D51EA">
        <w:rPr>
          <w:rFonts w:ascii="Garamond" w:hAnsi="Garamond"/>
          <w:sz w:val="22"/>
          <w:szCs w:val="22"/>
        </w:rPr>
        <w:t>az egyik szülő megbetegszik, és emiatt akadályoztatva van a gyermek gondozásában, nevelésében, vagy</w:t>
      </w:r>
      <w:r w:rsidRPr="007D51EA">
        <w:rPr>
          <w:rFonts w:ascii="Garamond" w:hAnsi="Garamond"/>
          <w:i/>
          <w:iCs/>
          <w:sz w:val="22"/>
          <w:szCs w:val="22"/>
        </w:rPr>
        <w:t xml:space="preserve"> </w:t>
      </w:r>
      <w:r w:rsidRPr="007D51EA">
        <w:rPr>
          <w:rFonts w:ascii="Garamond" w:hAnsi="Garamond"/>
          <w:sz w:val="22"/>
          <w:szCs w:val="22"/>
        </w:rPr>
        <w:t>az egyik szülő meghal, vagy többes ikrek születésekor a napközbeni gyermekfelügyelet a szülő, törvényes képviselő otthonában a gyermek születésétől kezdve nyújtható.</w:t>
      </w:r>
    </w:p>
    <w:p w:rsidR="000E3C2E" w:rsidRPr="007D51EA" w:rsidRDefault="000E3C2E" w:rsidP="00735192">
      <w:pPr>
        <w:autoSpaceDE w:val="0"/>
        <w:autoSpaceDN w:val="0"/>
        <w:adjustRightInd w:val="0"/>
        <w:jc w:val="both"/>
        <w:rPr>
          <w:rFonts w:ascii="Garamond" w:hAnsi="Garamond"/>
          <w:sz w:val="22"/>
          <w:szCs w:val="22"/>
        </w:rPr>
      </w:pPr>
      <w:r w:rsidRPr="007D51EA">
        <w:rPr>
          <w:rFonts w:ascii="Garamond" w:hAnsi="Garamond"/>
          <w:sz w:val="22"/>
          <w:szCs w:val="22"/>
        </w:rPr>
        <w:t>A szülő, törvényes képviselő otthonában akkor biztosítható a napközbeni gyermekfelügyelet, ha a gyermek állandó vagy időszakos ellátása nappali intézményben - betegsége vagy egyéb ok miatt - nem biztosítható, és a szülő, törvényes képviselő a gyermek napközbeni ellátását nem vagy csak részben tudja megoldani, így különösen amikor</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egyedülálló szülő a gyermeknevelésben átmenetileg akadályozva van,</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többes ikrek születnek, valamint az ikergyermekek gondozásában és nevelésében a szülő segítségre szorul,</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egyedülálló szülő több műszakban dolgozik, és gyermekének felügyelete a kora reggeli vagy késő esti órákban nem biztosított,</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egyik szülő megbetegszik, és emiatt akadályoztatva van a gyermek gondozásában, nevelésében, vagy</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az egyik szülő meghal.</w:t>
      </w:r>
    </w:p>
    <w:p w:rsidR="004231BD" w:rsidRPr="007D51EA" w:rsidRDefault="004231BD" w:rsidP="00735192">
      <w:pPr>
        <w:autoSpaceDE w:val="0"/>
        <w:autoSpaceDN w:val="0"/>
        <w:adjustRightInd w:val="0"/>
        <w:ind w:left="284" w:hanging="284"/>
        <w:jc w:val="both"/>
        <w:rPr>
          <w:rFonts w:ascii="Garamond" w:hAnsi="Garamond"/>
          <w:sz w:val="22"/>
          <w:szCs w:val="22"/>
        </w:rPr>
      </w:pPr>
    </w:p>
    <w:p w:rsidR="000E3C2E" w:rsidRPr="007D51EA" w:rsidRDefault="000E3C2E" w:rsidP="00735192">
      <w:pPr>
        <w:autoSpaceDE w:val="0"/>
        <w:autoSpaceDN w:val="0"/>
        <w:adjustRightInd w:val="0"/>
        <w:jc w:val="both"/>
        <w:rPr>
          <w:rFonts w:ascii="Garamond" w:hAnsi="Garamond"/>
          <w:sz w:val="22"/>
          <w:szCs w:val="22"/>
        </w:rPr>
      </w:pPr>
      <w:r w:rsidRPr="007D51EA">
        <w:rPr>
          <w:rFonts w:ascii="Garamond" w:hAnsi="Garamond"/>
          <w:sz w:val="22"/>
          <w:szCs w:val="22"/>
        </w:rPr>
        <w:t>A napközbeni gyermekfelügyelet keretében</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 gyermek életkorához, egészségi állapotához igazodó gondozást, felügyeletet biztosítanak, és</w:t>
      </w:r>
    </w:p>
    <w:p w:rsidR="000E3C2E" w:rsidRPr="007D51EA" w:rsidRDefault="000E3C2E"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segítséget nyújtanak az iskolai tanulmányok folytatásához, ha a gyermek tanulmányait sajátos nevelési igénye vagy súlyos betegsége miatt magántanulóként folytatja.</w:t>
      </w:r>
    </w:p>
    <w:p w:rsidR="001A2EF6" w:rsidRPr="007D51EA" w:rsidRDefault="001A2EF6" w:rsidP="00735192">
      <w:pPr>
        <w:autoSpaceDE w:val="0"/>
        <w:autoSpaceDN w:val="0"/>
        <w:adjustRightInd w:val="0"/>
        <w:jc w:val="both"/>
        <w:rPr>
          <w:rFonts w:ascii="Garamond" w:hAnsi="Garamond"/>
          <w:b/>
          <w:i/>
          <w:sz w:val="22"/>
          <w:szCs w:val="22"/>
        </w:rPr>
      </w:pPr>
    </w:p>
    <w:p w:rsidR="0073423D" w:rsidRPr="007D51EA" w:rsidRDefault="003E6B43" w:rsidP="00735192">
      <w:pPr>
        <w:autoSpaceDE w:val="0"/>
        <w:autoSpaceDN w:val="0"/>
        <w:adjustRightInd w:val="0"/>
        <w:jc w:val="both"/>
        <w:rPr>
          <w:rFonts w:ascii="Garamond" w:hAnsi="Garamond"/>
          <w:b/>
          <w:i/>
          <w:sz w:val="22"/>
          <w:szCs w:val="22"/>
        </w:rPr>
      </w:pPr>
      <w:r w:rsidRPr="007D51EA">
        <w:rPr>
          <w:rFonts w:ascii="Garamond" w:hAnsi="Garamond"/>
          <w:b/>
          <w:i/>
          <w:sz w:val="22"/>
          <w:szCs w:val="22"/>
        </w:rPr>
        <w:t>Alternatív napközbeni ellátás</w:t>
      </w:r>
    </w:p>
    <w:p w:rsidR="003E6B43" w:rsidRPr="007D51EA" w:rsidRDefault="003E6B43" w:rsidP="00735192">
      <w:pPr>
        <w:autoSpaceDE w:val="0"/>
        <w:autoSpaceDN w:val="0"/>
        <w:adjustRightInd w:val="0"/>
        <w:jc w:val="both"/>
        <w:rPr>
          <w:rFonts w:ascii="Garamond" w:hAnsi="Garamond"/>
          <w:sz w:val="22"/>
          <w:szCs w:val="22"/>
        </w:rPr>
      </w:pPr>
      <w:r w:rsidRPr="007D51EA">
        <w:rPr>
          <w:rFonts w:ascii="Garamond" w:hAnsi="Garamond"/>
          <w:bCs/>
          <w:sz w:val="22"/>
          <w:szCs w:val="22"/>
        </w:rPr>
        <w:t>Az</w:t>
      </w:r>
      <w:r w:rsidRPr="007D51EA">
        <w:rPr>
          <w:rFonts w:ascii="Garamond" w:hAnsi="Garamond"/>
          <w:b/>
          <w:bCs/>
          <w:sz w:val="22"/>
          <w:szCs w:val="22"/>
        </w:rPr>
        <w:t xml:space="preserve"> </w:t>
      </w:r>
      <w:r w:rsidRPr="007D51EA">
        <w:rPr>
          <w:rFonts w:ascii="Garamond" w:hAnsi="Garamond"/>
          <w:sz w:val="22"/>
          <w:szCs w:val="22"/>
        </w:rPr>
        <w:t>alternatív napközbeni ellátás a játszótéri program, játszóház, klubfoglalkozás keretében nyújtott,</w:t>
      </w:r>
    </w:p>
    <w:p w:rsidR="003E6B43" w:rsidRPr="007D51EA" w:rsidRDefault="003E6B4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a szülő és a gyermek kapcsolatát erősítő, a gyermek szocializációját támogató, valamint egyéb szabadidős és prevenciós szolgáltatás,</w:t>
      </w:r>
    </w:p>
    <w:p w:rsidR="00DC7D85" w:rsidRPr="007D51EA" w:rsidRDefault="003E6B43"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120345" w:rsidRPr="007D51EA">
        <w:rPr>
          <w:rFonts w:ascii="Garamond" w:hAnsi="Garamond"/>
          <w:iCs/>
          <w:sz w:val="22"/>
          <w:szCs w:val="22"/>
        </w:rPr>
        <w:tab/>
      </w:r>
      <w:r w:rsidRPr="007D51EA">
        <w:rPr>
          <w:rFonts w:ascii="Garamond" w:hAnsi="Garamond"/>
          <w:sz w:val="22"/>
          <w:szCs w:val="22"/>
        </w:rPr>
        <w:t xml:space="preserve">a csellengő vagy egyéb okból veszélyeztetett iskoláskorú gyermekek számára biztosított nappali felügyelet, sport-, illetve egyéb foglalkozás és étkeztetés, </w:t>
      </w:r>
    </w:p>
    <w:p w:rsidR="003E6B43" w:rsidRPr="007D51EA" w:rsidRDefault="003E6B43"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feltéve, ha a működtető rendelkezik az ehhez szükséges - jogszabályban meghatározott - személyi és tárgyi feltételekkel.</w:t>
      </w:r>
    </w:p>
    <w:p w:rsidR="003E6B43" w:rsidRPr="007D51EA" w:rsidRDefault="003E6B43" w:rsidP="00735192">
      <w:pPr>
        <w:autoSpaceDE w:val="0"/>
        <w:autoSpaceDN w:val="0"/>
        <w:adjustRightInd w:val="0"/>
        <w:jc w:val="both"/>
        <w:rPr>
          <w:rFonts w:ascii="Garamond" w:hAnsi="Garamond"/>
          <w:sz w:val="22"/>
          <w:szCs w:val="22"/>
        </w:rPr>
      </w:pPr>
    </w:p>
    <w:p w:rsidR="00284428" w:rsidRPr="007D51EA" w:rsidRDefault="00284428" w:rsidP="00735192">
      <w:pPr>
        <w:pStyle w:val="Cmsor1"/>
        <w:rPr>
          <w:rFonts w:ascii="Garamond" w:hAnsi="Garamond"/>
          <w:sz w:val="22"/>
          <w:szCs w:val="22"/>
        </w:rPr>
      </w:pPr>
      <w:bookmarkStart w:id="32" w:name="_Toc188856336"/>
    </w:p>
    <w:p w:rsidR="0037042C" w:rsidRPr="007D51EA" w:rsidRDefault="0037042C" w:rsidP="00735192">
      <w:pPr>
        <w:pStyle w:val="Cmsor2"/>
        <w:rPr>
          <w:rFonts w:ascii="Garamond" w:hAnsi="Garamond"/>
          <w:b/>
          <w:smallCaps/>
          <w:sz w:val="22"/>
          <w:szCs w:val="22"/>
        </w:rPr>
      </w:pPr>
      <w:r w:rsidRPr="007D51EA">
        <w:rPr>
          <w:rFonts w:ascii="Garamond" w:hAnsi="Garamond"/>
          <w:b/>
          <w:smallCaps/>
          <w:sz w:val="22"/>
          <w:szCs w:val="22"/>
        </w:rPr>
        <w:t>Gyermekjóléti alapellátások</w:t>
      </w:r>
    </w:p>
    <w:p w:rsidR="0037042C" w:rsidRPr="007D51EA" w:rsidRDefault="0037042C" w:rsidP="00735192">
      <w:pPr>
        <w:pStyle w:val="Cmsor2"/>
        <w:jc w:val="both"/>
        <w:rPr>
          <w:rFonts w:ascii="Garamond" w:hAnsi="Garamond"/>
          <w:sz w:val="22"/>
          <w:szCs w:val="22"/>
        </w:rPr>
      </w:pPr>
      <w:r w:rsidRPr="007D51EA">
        <w:rPr>
          <w:rFonts w:ascii="Garamond" w:hAnsi="Garamond"/>
          <w:sz w:val="22"/>
          <w:szCs w:val="22"/>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37042C" w:rsidRPr="007D51EA" w:rsidRDefault="0037042C" w:rsidP="00735192">
      <w:pPr>
        <w:pStyle w:val="Cmsor2"/>
        <w:jc w:val="both"/>
        <w:rPr>
          <w:rFonts w:ascii="Garamond" w:hAnsi="Garamond"/>
          <w:sz w:val="22"/>
          <w:szCs w:val="22"/>
        </w:rPr>
      </w:pPr>
      <w:r w:rsidRPr="007D51EA">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rsidR="0037042C" w:rsidRPr="007D51EA" w:rsidRDefault="0037042C" w:rsidP="00735192">
      <w:pPr>
        <w:autoSpaceDE w:val="0"/>
        <w:autoSpaceDN w:val="0"/>
        <w:adjustRightInd w:val="0"/>
        <w:jc w:val="both"/>
        <w:rPr>
          <w:rFonts w:ascii="Garamond" w:hAnsi="Garamond"/>
          <w:sz w:val="22"/>
          <w:szCs w:val="22"/>
        </w:rPr>
      </w:pPr>
      <w:r w:rsidRPr="007D51EA">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p>
    <w:p w:rsidR="0037042C" w:rsidRPr="007D51EA" w:rsidRDefault="0037042C" w:rsidP="00735192">
      <w:pPr>
        <w:autoSpaceDE w:val="0"/>
        <w:autoSpaceDN w:val="0"/>
        <w:adjustRightInd w:val="0"/>
        <w:jc w:val="both"/>
        <w:rPr>
          <w:rFonts w:ascii="Garamond" w:hAnsi="Garamond"/>
          <w:sz w:val="22"/>
          <w:szCs w:val="22"/>
        </w:rPr>
      </w:pPr>
    </w:p>
    <w:p w:rsidR="0037042C" w:rsidRPr="007D51EA" w:rsidRDefault="0037042C" w:rsidP="00735192">
      <w:pPr>
        <w:autoSpaceDE w:val="0"/>
        <w:autoSpaceDN w:val="0"/>
        <w:adjustRightInd w:val="0"/>
        <w:rPr>
          <w:rFonts w:ascii="Garamond" w:hAnsi="Garamond"/>
          <w:b/>
          <w:sz w:val="22"/>
          <w:szCs w:val="22"/>
        </w:rPr>
      </w:pPr>
      <w:r w:rsidRPr="007D51EA">
        <w:rPr>
          <w:rFonts w:ascii="Garamond" w:hAnsi="Garamond"/>
          <w:b/>
          <w:sz w:val="22"/>
          <w:szCs w:val="22"/>
        </w:rPr>
        <w:t>Gyermekek esélynövelő szolgáltatásai</w:t>
      </w:r>
    </w:p>
    <w:p w:rsidR="0037042C" w:rsidRPr="007D51EA" w:rsidRDefault="0037042C" w:rsidP="00735192">
      <w:pPr>
        <w:autoSpaceDE w:val="0"/>
        <w:autoSpaceDN w:val="0"/>
        <w:adjustRightInd w:val="0"/>
        <w:rPr>
          <w:rFonts w:ascii="Garamond" w:hAnsi="Garamond"/>
          <w:i/>
          <w:sz w:val="22"/>
          <w:szCs w:val="22"/>
        </w:rPr>
      </w:pPr>
      <w:r w:rsidRPr="007D51EA">
        <w:rPr>
          <w:rFonts w:ascii="Garamond" w:hAnsi="Garamond"/>
          <w:b/>
          <w:bCs/>
          <w:i/>
          <w:sz w:val="22"/>
          <w:szCs w:val="22"/>
        </w:rPr>
        <w:t>Biztos Kezdet Gyerekház</w:t>
      </w:r>
    </w:p>
    <w:p w:rsidR="0037042C" w:rsidRPr="007D51EA" w:rsidRDefault="0037042C" w:rsidP="00735192">
      <w:pPr>
        <w:autoSpaceDE w:val="0"/>
        <w:autoSpaceDN w:val="0"/>
        <w:adjustRightInd w:val="0"/>
        <w:jc w:val="both"/>
        <w:rPr>
          <w:rFonts w:ascii="Garamond" w:hAnsi="Garamond"/>
          <w:sz w:val="22"/>
          <w:szCs w:val="22"/>
        </w:rPr>
      </w:pPr>
      <w:r w:rsidRPr="007D51EA">
        <w:rPr>
          <w:rFonts w:ascii="Garamond" w:hAnsi="Garamond"/>
          <w:sz w:val="22"/>
          <w:szCs w:val="22"/>
        </w:rPr>
        <w:t>A Biztos Kezdet Gyerekház célja a szociokulturális hátrányokkal küzdő, elsősorban a rendszeres gyermekvédelmi kedvezményben részesülő gyermekek egészséges fejlődésének biztosítását támogató, fejlődési lemaradását kompenzáló, a szülői kompetenciákat erősítő, a szülő és az óvodába még nem járó gyermek számára együttesen nyújtott társadalmi felzárkózást segítő prevenciós szolgáltatás biztosítása.</w:t>
      </w:r>
    </w:p>
    <w:p w:rsidR="0037042C" w:rsidRPr="007D51EA" w:rsidRDefault="0037042C" w:rsidP="00735192">
      <w:pPr>
        <w:autoSpaceDE w:val="0"/>
        <w:autoSpaceDN w:val="0"/>
        <w:adjustRightInd w:val="0"/>
        <w:rPr>
          <w:rFonts w:ascii="Garamond" w:hAnsi="Garamond"/>
          <w:i/>
          <w:sz w:val="22"/>
          <w:szCs w:val="22"/>
        </w:rPr>
      </w:pPr>
      <w:r w:rsidRPr="007D51EA">
        <w:rPr>
          <w:rFonts w:ascii="Garamond" w:hAnsi="Garamond"/>
          <w:b/>
          <w:bCs/>
          <w:i/>
          <w:sz w:val="22"/>
          <w:szCs w:val="22"/>
        </w:rPr>
        <w:t>Tanoda</w:t>
      </w:r>
    </w:p>
    <w:p w:rsidR="0037042C" w:rsidRPr="007D51EA" w:rsidRDefault="0037042C" w:rsidP="00735192">
      <w:pPr>
        <w:autoSpaceDE w:val="0"/>
        <w:autoSpaceDN w:val="0"/>
        <w:adjustRightInd w:val="0"/>
        <w:jc w:val="both"/>
        <w:rPr>
          <w:rFonts w:ascii="Garamond" w:hAnsi="Garamond"/>
          <w:sz w:val="22"/>
          <w:szCs w:val="22"/>
        </w:rPr>
      </w:pPr>
      <w:r w:rsidRPr="007D51EA">
        <w:rPr>
          <w:rFonts w:ascii="Garamond" w:hAnsi="Garamond"/>
          <w:sz w:val="22"/>
          <w:szCs w:val="22"/>
        </w:rPr>
        <w:t>A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 a szabadidő hasznos eltöltését.</w:t>
      </w:r>
    </w:p>
    <w:p w:rsidR="0037042C" w:rsidRPr="007D51EA" w:rsidRDefault="0037042C"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A tanoda a szolgáltatásait a helyi sajátosságokra és a gyermekek egyéni szükségleteire építve, a szülők bevonásával, a gyermek nevelési-oktatási intézményével, a család- és gyermekjóléti szolgálattal, a család- és gyermekjóléti központtal, a helyben elérhető egyéb, az érintett korosztály számára szolgáltatást nyújtó intézménnyel, valamint szükség esetén a gyermekvédelmi jelzőrendszer egyéb tagjával együttműködve nyújtja. </w:t>
      </w:r>
    </w:p>
    <w:p w:rsidR="0037042C" w:rsidRPr="007D51EA" w:rsidRDefault="0037042C" w:rsidP="00735192">
      <w:pPr>
        <w:autoSpaceDE w:val="0"/>
        <w:autoSpaceDN w:val="0"/>
        <w:adjustRightInd w:val="0"/>
        <w:jc w:val="both"/>
        <w:rPr>
          <w:rFonts w:ascii="Garamond" w:hAnsi="Garamond"/>
          <w:sz w:val="22"/>
          <w:szCs w:val="22"/>
        </w:rPr>
      </w:pPr>
    </w:p>
    <w:p w:rsidR="00D03843" w:rsidRPr="007D51EA" w:rsidRDefault="00D03843" w:rsidP="00735192">
      <w:pPr>
        <w:rPr>
          <w:rFonts w:ascii="Garamond" w:hAnsi="Garamond"/>
          <w:b/>
          <w:bCs/>
          <w:sz w:val="22"/>
          <w:szCs w:val="22"/>
        </w:rPr>
      </w:pPr>
      <w:r w:rsidRPr="007D51EA">
        <w:rPr>
          <w:rFonts w:ascii="Garamond" w:hAnsi="Garamond"/>
          <w:sz w:val="22"/>
          <w:szCs w:val="22"/>
        </w:rPr>
        <w:br w:type="page"/>
      </w:r>
    </w:p>
    <w:p w:rsidR="00DC23C7" w:rsidRPr="007D51EA" w:rsidRDefault="00DC23C7" w:rsidP="00735192">
      <w:pPr>
        <w:pStyle w:val="Cmsor1"/>
        <w:rPr>
          <w:rFonts w:ascii="Garamond" w:hAnsi="Garamond"/>
          <w:sz w:val="22"/>
          <w:szCs w:val="22"/>
        </w:rPr>
      </w:pPr>
      <w:r w:rsidRPr="007D51EA">
        <w:rPr>
          <w:rFonts w:ascii="Garamond" w:hAnsi="Garamond"/>
          <w:sz w:val="22"/>
          <w:szCs w:val="22"/>
        </w:rPr>
        <w:t>V. GYERMEKEK UTÁNI ELLÁTÁSOKBAN RÉSZESÜLŐK KEDVEZMÉNYEI</w:t>
      </w:r>
      <w:bookmarkEnd w:id="32"/>
    </w:p>
    <w:p w:rsidR="00DC23C7" w:rsidRPr="007D51EA" w:rsidRDefault="00DC23C7" w:rsidP="00735192">
      <w:pPr>
        <w:rPr>
          <w:rFonts w:ascii="Garamond" w:hAnsi="Garamond"/>
          <w:color w:val="000000"/>
          <w:sz w:val="22"/>
          <w:szCs w:val="22"/>
        </w:rPr>
      </w:pPr>
    </w:p>
    <w:p w:rsidR="00DC23C7" w:rsidRPr="007D51EA" w:rsidRDefault="00DC23C7" w:rsidP="00735192">
      <w:pPr>
        <w:rPr>
          <w:rFonts w:ascii="Garamond" w:hAnsi="Garamond"/>
          <w:color w:val="000000"/>
          <w:sz w:val="22"/>
          <w:szCs w:val="22"/>
        </w:rPr>
      </w:pPr>
    </w:p>
    <w:p w:rsidR="00DC23C7" w:rsidRPr="007D51EA" w:rsidRDefault="00DC23C7" w:rsidP="00735192">
      <w:pPr>
        <w:pStyle w:val="Cmsor2"/>
        <w:jc w:val="both"/>
        <w:rPr>
          <w:rFonts w:ascii="Garamond" w:hAnsi="Garamond"/>
          <w:b/>
          <w:bCs/>
          <w:smallCaps/>
          <w:color w:val="000000"/>
          <w:sz w:val="22"/>
          <w:szCs w:val="22"/>
        </w:rPr>
      </w:pPr>
      <w:bookmarkStart w:id="33" w:name="_Toc188856337"/>
      <w:r w:rsidRPr="007D51EA">
        <w:rPr>
          <w:rFonts w:ascii="Garamond" w:hAnsi="Garamond"/>
          <w:b/>
          <w:bCs/>
          <w:smallCaps/>
          <w:color w:val="000000"/>
          <w:sz w:val="22"/>
          <w:szCs w:val="22"/>
        </w:rPr>
        <w:t>Ingyenes tankönyvellátás</w:t>
      </w:r>
    </w:p>
    <w:p w:rsidR="0080223C" w:rsidRPr="007D51EA" w:rsidRDefault="0080223C" w:rsidP="00735192">
      <w:pPr>
        <w:jc w:val="both"/>
        <w:rPr>
          <w:rFonts w:ascii="Garamond" w:hAnsi="Garamond"/>
          <w:sz w:val="22"/>
          <w:szCs w:val="22"/>
        </w:rPr>
      </w:pPr>
      <w:bookmarkStart w:id="34" w:name="_Toc188856338"/>
      <w:bookmarkEnd w:id="33"/>
      <w:r w:rsidRPr="007D51EA">
        <w:rPr>
          <w:rFonts w:ascii="Garamond" w:hAnsi="Garamond"/>
          <w:sz w:val="22"/>
          <w:szCs w:val="22"/>
        </w:rPr>
        <w:t>A 2020/2021. tanévtől valamennyi, a köznevelésben és szakképzésben résztvevő tanuló ingyen kapja a tankönyveket.</w:t>
      </w:r>
    </w:p>
    <w:p w:rsidR="0080223C" w:rsidRPr="007D51EA" w:rsidRDefault="0080223C" w:rsidP="00735192">
      <w:pPr>
        <w:jc w:val="both"/>
        <w:rPr>
          <w:rFonts w:ascii="Garamond" w:hAnsi="Garamond"/>
          <w:sz w:val="22"/>
          <w:szCs w:val="22"/>
          <w:u w:val="single"/>
        </w:rPr>
      </w:pPr>
    </w:p>
    <w:p w:rsidR="0080223C" w:rsidRPr="007D51EA" w:rsidRDefault="0080223C" w:rsidP="00735192">
      <w:pPr>
        <w:jc w:val="both"/>
        <w:rPr>
          <w:rFonts w:ascii="Garamond" w:hAnsi="Garamond"/>
          <w:bCs/>
          <w:sz w:val="22"/>
          <w:szCs w:val="22"/>
        </w:rPr>
      </w:pPr>
      <w:r w:rsidRPr="007D51EA">
        <w:rPr>
          <w:rFonts w:ascii="Garamond" w:hAnsi="Garamond"/>
          <w:bCs/>
          <w:sz w:val="22"/>
          <w:szCs w:val="22"/>
        </w:rPr>
        <w:t xml:space="preserve">A tankönyvtámogatás a jogosultak számára </w:t>
      </w:r>
      <w:r w:rsidRPr="007D51EA">
        <w:rPr>
          <w:rFonts w:ascii="Garamond" w:hAnsi="Garamond"/>
          <w:b/>
          <w:sz w:val="22"/>
          <w:szCs w:val="22"/>
        </w:rPr>
        <w:t>alanyi jogon jár, azt külön igényelniük nem szükséges</w:t>
      </w:r>
      <w:r w:rsidRPr="007D51EA">
        <w:rPr>
          <w:rFonts w:ascii="Garamond" w:hAnsi="Garamond"/>
          <w:bCs/>
          <w:sz w:val="22"/>
          <w:szCs w:val="22"/>
        </w:rPr>
        <w:t>. A tankönyvrendelés teljes egészében az iskolák feladata.</w:t>
      </w:r>
    </w:p>
    <w:p w:rsidR="00507D5F" w:rsidRPr="007D51EA" w:rsidRDefault="005761A1" w:rsidP="00735192">
      <w:pPr>
        <w:tabs>
          <w:tab w:val="left" w:pos="567"/>
          <w:tab w:val="right" w:pos="6378"/>
        </w:tabs>
        <w:ind w:left="284" w:hanging="284"/>
        <w:jc w:val="center"/>
        <w:rPr>
          <w:rFonts w:ascii="Garamond" w:hAnsi="Garamond"/>
          <w:sz w:val="22"/>
          <w:szCs w:val="22"/>
        </w:rPr>
      </w:pPr>
      <w:r w:rsidRPr="007D51EA">
        <w:rPr>
          <w:rFonts w:ascii="Garamond" w:hAnsi="Garamond"/>
          <w:sz w:val="22"/>
          <w:szCs w:val="22"/>
        </w:rPr>
        <w:br w:type="page"/>
      </w:r>
    </w:p>
    <w:p w:rsidR="00507D5F" w:rsidRPr="007D51EA" w:rsidRDefault="00507D5F" w:rsidP="00735192">
      <w:pPr>
        <w:pStyle w:val="Cmsor1"/>
        <w:rPr>
          <w:rFonts w:ascii="Garamond" w:hAnsi="Garamond"/>
          <w:sz w:val="22"/>
          <w:szCs w:val="22"/>
        </w:rPr>
      </w:pPr>
      <w:r w:rsidRPr="007D51EA">
        <w:rPr>
          <w:rFonts w:ascii="Garamond" w:hAnsi="Garamond"/>
          <w:sz w:val="22"/>
          <w:szCs w:val="22"/>
        </w:rPr>
        <w:t xml:space="preserve">VI. </w:t>
      </w:r>
      <w:r w:rsidR="004673D6" w:rsidRPr="007D51EA">
        <w:rPr>
          <w:rFonts w:ascii="Garamond" w:hAnsi="Garamond"/>
          <w:sz w:val="22"/>
          <w:szCs w:val="22"/>
        </w:rPr>
        <w:t>CSALÁDALAPÍTÁSHOZ, GYERMEKVÁLLALÁSHOZ KÖTHETŐ ELLÁTÁSOK</w:t>
      </w:r>
    </w:p>
    <w:p w:rsidR="00507D5F" w:rsidRPr="007D51EA" w:rsidRDefault="00507D5F" w:rsidP="00735192">
      <w:pPr>
        <w:tabs>
          <w:tab w:val="left" w:pos="567"/>
          <w:tab w:val="right" w:pos="6378"/>
        </w:tabs>
        <w:ind w:left="284" w:hanging="284"/>
        <w:rPr>
          <w:rFonts w:ascii="Garamond" w:hAnsi="Garamond"/>
          <w:sz w:val="22"/>
          <w:szCs w:val="22"/>
        </w:rPr>
      </w:pPr>
      <w:r w:rsidRPr="007D51EA">
        <w:rPr>
          <w:rFonts w:ascii="Garamond" w:hAnsi="Garamond"/>
          <w:sz w:val="22"/>
          <w:szCs w:val="22"/>
        </w:rPr>
        <w:tab/>
      </w:r>
      <w:r w:rsidRPr="007D51EA">
        <w:rPr>
          <w:rFonts w:ascii="Garamond" w:hAnsi="Garamond"/>
          <w:sz w:val="22"/>
          <w:szCs w:val="22"/>
        </w:rPr>
        <w:tab/>
      </w:r>
    </w:p>
    <w:p w:rsidR="00D03843" w:rsidRPr="007D51EA" w:rsidRDefault="00D03843" w:rsidP="00735192">
      <w:pPr>
        <w:tabs>
          <w:tab w:val="right" w:pos="6378"/>
        </w:tabs>
        <w:rPr>
          <w:rFonts w:ascii="Garamond" w:hAnsi="Garamond"/>
          <w:b/>
          <w:sz w:val="18"/>
          <w:szCs w:val="18"/>
        </w:rPr>
      </w:pPr>
    </w:p>
    <w:p w:rsidR="00507D5F" w:rsidRPr="007D51EA" w:rsidRDefault="005F2F7A" w:rsidP="00735192">
      <w:pPr>
        <w:tabs>
          <w:tab w:val="right" w:pos="6378"/>
        </w:tabs>
        <w:rPr>
          <w:rFonts w:ascii="Garamond" w:hAnsi="Garamond"/>
          <w:b/>
          <w:sz w:val="18"/>
          <w:szCs w:val="18"/>
        </w:rPr>
      </w:pPr>
      <w:r w:rsidRPr="007D51EA">
        <w:rPr>
          <w:rFonts w:ascii="Garamond" w:hAnsi="Garamond"/>
          <w:b/>
          <w:sz w:val="18"/>
          <w:szCs w:val="18"/>
        </w:rPr>
        <w:t>BABAVÁRÓ TÁMOGATÁS</w:t>
      </w:r>
    </w:p>
    <w:p w:rsidR="00EC3DCC" w:rsidRPr="007D51EA" w:rsidRDefault="00EC3DCC"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Legfeljebb 10 millió forint összegű, szabad felhasználású, kamatmentes kölcsön és gyermekvállalási támogatás fiatal házasok részére.</w:t>
      </w:r>
    </w:p>
    <w:p w:rsidR="00EC3DCC" w:rsidRPr="007D51EA" w:rsidRDefault="00EC3DCC" w:rsidP="00735192">
      <w:pPr>
        <w:jc w:val="both"/>
        <w:rPr>
          <w:rFonts w:ascii="Garamond" w:hAnsi="Garamond" w:cs="Calibri"/>
          <w:sz w:val="22"/>
          <w:szCs w:val="22"/>
        </w:rPr>
      </w:pPr>
    </w:p>
    <w:p w:rsidR="00EC3DCC" w:rsidRPr="007D51EA" w:rsidRDefault="003B4E5C" w:rsidP="00735192">
      <w:pPr>
        <w:jc w:val="both"/>
        <w:rPr>
          <w:rFonts w:ascii="Garamond" w:hAnsi="Garamond" w:cs="Calibri"/>
          <w:b/>
          <w:bCs/>
          <w:i/>
          <w:sz w:val="22"/>
          <w:szCs w:val="22"/>
        </w:rPr>
      </w:pPr>
      <w:r w:rsidRPr="007D51EA">
        <w:rPr>
          <w:rFonts w:ascii="Garamond" w:hAnsi="Garamond" w:cs="Calibri"/>
          <w:b/>
          <w:bCs/>
          <w:i/>
          <w:sz w:val="22"/>
          <w:szCs w:val="22"/>
        </w:rPr>
        <w:t>Milyen céllal jött létre a támogatás?</w:t>
      </w:r>
    </w:p>
    <w:p w:rsidR="00EC3DCC" w:rsidRPr="007D51EA" w:rsidRDefault="00EC3DCC"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Azoknak a házaspároknak, akik családot terveznek alapítani, gyermekeket szeretnének, remek lehetőség a babaváró támogatás arra, hogy növeljék az anyagi mozgásterüket. Amennyiben gyermeket vállalnak az alábbiak szerint, akkor ezt az összeget részben vagy egészben nem kell visszafizetni, azaz a babaváró kölcsön babaváró támogatássá alakul.</w:t>
      </w:r>
    </w:p>
    <w:p w:rsidR="00EC3DCC" w:rsidRPr="007D51EA" w:rsidRDefault="00EC3DCC" w:rsidP="00735192">
      <w:pPr>
        <w:jc w:val="both"/>
        <w:rPr>
          <w:rFonts w:ascii="Garamond" w:hAnsi="Garamond" w:cs="Calibri"/>
          <w:b/>
          <w:sz w:val="22"/>
          <w:szCs w:val="22"/>
        </w:rPr>
      </w:pPr>
    </w:p>
    <w:p w:rsidR="00EC3DCC" w:rsidRPr="007D51EA" w:rsidRDefault="003B4E5C" w:rsidP="00735192">
      <w:pPr>
        <w:jc w:val="both"/>
        <w:rPr>
          <w:rFonts w:ascii="Garamond" w:hAnsi="Garamond" w:cs="Calibri"/>
          <w:b/>
          <w:bCs/>
          <w:i/>
          <w:sz w:val="22"/>
          <w:szCs w:val="22"/>
        </w:rPr>
      </w:pPr>
      <w:r w:rsidRPr="007D51EA">
        <w:rPr>
          <w:rFonts w:ascii="Garamond" w:hAnsi="Garamond" w:cs="Calibri"/>
          <w:b/>
          <w:bCs/>
          <w:i/>
          <w:sz w:val="22"/>
          <w:szCs w:val="22"/>
        </w:rPr>
        <w:t>Melyek a jogosultság feltételei?</w:t>
      </w:r>
    </w:p>
    <w:p w:rsidR="00EC3DCC" w:rsidRPr="007D51EA" w:rsidRDefault="00EC3DCC"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2019. július 1-je és 2024. december 31-e között igényelheti minden házaspár, ahol a feleség 18 és 41 év közötti és legalább egyikük 3 év (egybefüggően legfeljebb 30 nap megszakítással) folyamatos Tbj. 6. § szerinti biztosítási jogviszonnyal vagy más</w:t>
      </w:r>
      <w:r w:rsidR="00EB2689" w:rsidRPr="007D51EA">
        <w:rPr>
          <w:rStyle w:val="Kiemels2"/>
          <w:rFonts w:ascii="Garamond" w:hAnsi="Garamond" w:cs="Calibri"/>
          <w:b w:val="0"/>
          <w:sz w:val="22"/>
          <w:szCs w:val="22"/>
        </w:rPr>
        <w:t>,</w:t>
      </w:r>
      <w:r w:rsidRPr="007D51EA">
        <w:rPr>
          <w:rStyle w:val="Kiemels2"/>
          <w:rFonts w:ascii="Garamond" w:hAnsi="Garamond" w:cs="Calibri"/>
          <w:b w:val="0"/>
          <w:sz w:val="22"/>
          <w:szCs w:val="22"/>
        </w:rPr>
        <w:t xml:space="preserve"> a kormányrendelet szerinti jogviszonnyal rendelkezik, maximum 10 millió Ft kamatmentes, szabad felhasználású kölcsönt igényelhet a bankfiókokban. A hitel törlesztőrészlete legfeljebb havi 50 ezer Ft, futamideje legalább 5, legfeljebb 20 év.</w:t>
      </w:r>
    </w:p>
    <w:p w:rsidR="00EC3DCC" w:rsidRPr="007D51EA" w:rsidRDefault="00EC3DCC"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 xml:space="preserve">Amennyiben a családba a kölcsönkérelem benyújtásától számított 5 éven belül: </w:t>
      </w:r>
    </w:p>
    <w:p w:rsidR="00EC3DCC" w:rsidRPr="007D51EA" w:rsidRDefault="00EB2689" w:rsidP="0048057B">
      <w:pPr>
        <w:numPr>
          <w:ilvl w:val="0"/>
          <w:numId w:val="6"/>
        </w:numPr>
        <w:ind w:left="426"/>
        <w:jc w:val="both"/>
        <w:rPr>
          <w:rFonts w:ascii="Garamond" w:hAnsi="Garamond" w:cs="Calibri"/>
          <w:sz w:val="22"/>
          <w:szCs w:val="22"/>
        </w:rPr>
      </w:pPr>
      <w:r w:rsidRPr="007D51EA">
        <w:rPr>
          <w:rStyle w:val="Kiemels2"/>
          <w:rFonts w:ascii="Garamond" w:hAnsi="Garamond" w:cs="Calibri"/>
          <w:b w:val="0"/>
          <w:sz w:val="22"/>
          <w:szCs w:val="22"/>
        </w:rPr>
        <w:t>l</w:t>
      </w:r>
      <w:r w:rsidR="00EC3DCC" w:rsidRPr="007D51EA">
        <w:rPr>
          <w:rStyle w:val="Kiemels2"/>
          <w:rFonts w:ascii="Garamond" w:hAnsi="Garamond" w:cs="Calibri"/>
          <w:b w:val="0"/>
          <w:sz w:val="22"/>
          <w:szCs w:val="22"/>
        </w:rPr>
        <w:t>egalább</w:t>
      </w:r>
      <w:r w:rsidR="00EC3DCC" w:rsidRPr="007D51EA">
        <w:rPr>
          <w:rStyle w:val="Kiemels2"/>
          <w:rFonts w:ascii="Garamond" w:hAnsi="Garamond" w:cs="Calibri"/>
          <w:sz w:val="22"/>
          <w:szCs w:val="22"/>
        </w:rPr>
        <w:t xml:space="preserve"> </w:t>
      </w:r>
      <w:r w:rsidR="00D03843" w:rsidRPr="007D51EA">
        <w:rPr>
          <w:rStyle w:val="Kiemels2"/>
          <w:rFonts w:ascii="Garamond" w:hAnsi="Garamond" w:cs="Calibri"/>
          <w:b w:val="0"/>
          <w:sz w:val="22"/>
          <w:szCs w:val="22"/>
        </w:rPr>
        <w:t>egy</w:t>
      </w:r>
      <w:r w:rsidR="00EC3DCC" w:rsidRPr="007D51EA">
        <w:rPr>
          <w:rStyle w:val="Kiemels"/>
          <w:rFonts w:ascii="Garamond" w:hAnsi="Garamond" w:cs="Calibri"/>
          <w:i w:val="0"/>
          <w:sz w:val="22"/>
          <w:szCs w:val="22"/>
        </w:rPr>
        <w:t xml:space="preserve"> gyermek</w:t>
      </w:r>
      <w:r w:rsidR="00EC3DCC" w:rsidRPr="007D51EA">
        <w:rPr>
          <w:rFonts w:ascii="Garamond" w:hAnsi="Garamond" w:cs="Calibri"/>
          <w:sz w:val="22"/>
          <w:szCs w:val="22"/>
        </w:rPr>
        <w:t xml:space="preserve"> érkezik, </w:t>
      </w:r>
      <w:r w:rsidR="00D03843" w:rsidRPr="007D51EA">
        <w:rPr>
          <w:rFonts w:ascii="Garamond" w:hAnsi="Garamond" w:cs="Calibri"/>
          <w:sz w:val="22"/>
          <w:szCs w:val="22"/>
        </w:rPr>
        <w:t>három</w:t>
      </w:r>
      <w:r w:rsidR="00EC3DCC" w:rsidRPr="007D51EA">
        <w:rPr>
          <w:rFonts w:ascii="Garamond" w:hAnsi="Garamond" w:cs="Calibri"/>
          <w:sz w:val="22"/>
          <w:szCs w:val="22"/>
        </w:rPr>
        <w:t xml:space="preserve"> évig nem kell a törlesztőrészleteket fizetniük (ikergyermekek érkezése esetén </w:t>
      </w:r>
      <w:r w:rsidR="00D03843" w:rsidRPr="007D51EA">
        <w:rPr>
          <w:rFonts w:ascii="Garamond" w:hAnsi="Garamond" w:cs="Calibri"/>
          <w:sz w:val="22"/>
          <w:szCs w:val="22"/>
        </w:rPr>
        <w:t>három</w:t>
      </w:r>
      <w:r w:rsidR="00EC3DCC" w:rsidRPr="007D51EA">
        <w:rPr>
          <w:rFonts w:ascii="Garamond" w:hAnsi="Garamond" w:cs="Calibri"/>
          <w:sz w:val="22"/>
          <w:szCs w:val="22"/>
        </w:rPr>
        <w:t xml:space="preserve"> + </w:t>
      </w:r>
      <w:r w:rsidR="00D03843" w:rsidRPr="007D51EA">
        <w:rPr>
          <w:rFonts w:ascii="Garamond" w:hAnsi="Garamond" w:cs="Calibri"/>
          <w:sz w:val="22"/>
          <w:szCs w:val="22"/>
        </w:rPr>
        <w:t>két</w:t>
      </w:r>
      <w:r w:rsidR="00EC3DCC" w:rsidRPr="007D51EA">
        <w:rPr>
          <w:rFonts w:ascii="Garamond" w:hAnsi="Garamond" w:cs="Calibri"/>
          <w:sz w:val="22"/>
          <w:szCs w:val="22"/>
        </w:rPr>
        <w:t xml:space="preserve"> évig) és a teljes futamidőre jogosulttá válnak a kamatmentes törlesztésre</w:t>
      </w:r>
      <w:r w:rsidR="00D03843" w:rsidRPr="007D51EA">
        <w:rPr>
          <w:rFonts w:ascii="Garamond" w:hAnsi="Garamond" w:cs="Calibri"/>
          <w:sz w:val="22"/>
          <w:szCs w:val="22"/>
        </w:rPr>
        <w:t>,</w:t>
      </w:r>
    </w:p>
    <w:p w:rsidR="00EC3DCC" w:rsidRPr="007D51EA" w:rsidRDefault="00EB2689" w:rsidP="0048057B">
      <w:pPr>
        <w:numPr>
          <w:ilvl w:val="0"/>
          <w:numId w:val="6"/>
        </w:numPr>
        <w:ind w:left="426"/>
        <w:jc w:val="both"/>
        <w:rPr>
          <w:rFonts w:ascii="Garamond" w:hAnsi="Garamond" w:cs="Calibri"/>
          <w:sz w:val="22"/>
          <w:szCs w:val="22"/>
        </w:rPr>
      </w:pPr>
      <w:r w:rsidRPr="007D51EA">
        <w:rPr>
          <w:rFonts w:ascii="Garamond" w:hAnsi="Garamond" w:cs="Calibri"/>
          <w:sz w:val="22"/>
          <w:szCs w:val="22"/>
        </w:rPr>
        <w:t>h</w:t>
      </w:r>
      <w:r w:rsidR="00EC3DCC" w:rsidRPr="007D51EA">
        <w:rPr>
          <w:rFonts w:ascii="Garamond" w:hAnsi="Garamond" w:cs="Calibri"/>
          <w:sz w:val="22"/>
          <w:szCs w:val="22"/>
        </w:rPr>
        <w:t>a a</w:t>
      </w:r>
      <w:r w:rsidR="00EC3DCC" w:rsidRPr="007D51EA">
        <w:rPr>
          <w:rFonts w:ascii="Garamond" w:hAnsi="Garamond" w:cs="Calibri"/>
          <w:i/>
          <w:sz w:val="22"/>
          <w:szCs w:val="22"/>
        </w:rPr>
        <w:t xml:space="preserve"> </w:t>
      </w:r>
      <w:r w:rsidR="00EC3DCC" w:rsidRPr="007D51EA">
        <w:rPr>
          <w:rStyle w:val="Kiemels"/>
          <w:rFonts w:ascii="Garamond" w:hAnsi="Garamond" w:cs="Calibri"/>
          <w:i w:val="0"/>
          <w:sz w:val="22"/>
          <w:szCs w:val="22"/>
        </w:rPr>
        <w:t>második gyermek</w:t>
      </w:r>
      <w:r w:rsidR="00EC3DCC" w:rsidRPr="007D51EA">
        <w:rPr>
          <w:rFonts w:ascii="Garamond" w:hAnsi="Garamond" w:cs="Calibri"/>
          <w:sz w:val="22"/>
          <w:szCs w:val="22"/>
        </w:rPr>
        <w:t xml:space="preserve"> érkezik, újabb </w:t>
      </w:r>
      <w:r w:rsidR="00D03843" w:rsidRPr="007D51EA">
        <w:rPr>
          <w:rFonts w:ascii="Garamond" w:hAnsi="Garamond" w:cs="Calibri"/>
          <w:sz w:val="22"/>
          <w:szCs w:val="22"/>
        </w:rPr>
        <w:t>három</w:t>
      </w:r>
      <w:r w:rsidR="00EC3DCC" w:rsidRPr="007D51EA">
        <w:rPr>
          <w:rFonts w:ascii="Garamond" w:hAnsi="Garamond" w:cs="Calibri"/>
          <w:sz w:val="22"/>
          <w:szCs w:val="22"/>
        </w:rPr>
        <w:t xml:space="preserve"> évre szünetel a törlesztés és a fennálló tartozás 30%-</w:t>
      </w:r>
      <w:r w:rsidR="00D03843" w:rsidRPr="007D51EA">
        <w:rPr>
          <w:rFonts w:ascii="Garamond" w:hAnsi="Garamond" w:cs="Calibri"/>
          <w:sz w:val="22"/>
          <w:szCs w:val="22"/>
        </w:rPr>
        <w:t>a elengedésre kerül,</w:t>
      </w:r>
    </w:p>
    <w:p w:rsidR="00EB2689" w:rsidRPr="007D51EA" w:rsidRDefault="00EB2689" w:rsidP="0048057B">
      <w:pPr>
        <w:numPr>
          <w:ilvl w:val="0"/>
          <w:numId w:val="6"/>
        </w:numPr>
        <w:ind w:left="426"/>
        <w:jc w:val="both"/>
        <w:rPr>
          <w:rFonts w:ascii="Garamond" w:hAnsi="Garamond" w:cs="Calibri"/>
          <w:b/>
          <w:bCs/>
          <w:sz w:val="22"/>
          <w:szCs w:val="22"/>
        </w:rPr>
      </w:pPr>
      <w:r w:rsidRPr="007D51EA">
        <w:rPr>
          <w:rFonts w:ascii="Garamond" w:hAnsi="Garamond" w:cs="Calibri"/>
          <w:sz w:val="22"/>
          <w:szCs w:val="22"/>
        </w:rPr>
        <w:t>h</w:t>
      </w:r>
      <w:r w:rsidR="00EC3DCC" w:rsidRPr="007D51EA">
        <w:rPr>
          <w:rFonts w:ascii="Garamond" w:hAnsi="Garamond" w:cs="Calibri"/>
          <w:sz w:val="22"/>
          <w:szCs w:val="22"/>
        </w:rPr>
        <w:t xml:space="preserve">a érkezik a </w:t>
      </w:r>
      <w:r w:rsidR="00EC3DCC" w:rsidRPr="007D51EA">
        <w:rPr>
          <w:rStyle w:val="Kiemels"/>
          <w:rFonts w:ascii="Garamond" w:hAnsi="Garamond" w:cs="Calibri"/>
          <w:i w:val="0"/>
          <w:sz w:val="22"/>
          <w:szCs w:val="22"/>
        </w:rPr>
        <w:t>harmadik gyermek</w:t>
      </w:r>
      <w:r w:rsidR="00EC3DCC" w:rsidRPr="007D51EA">
        <w:rPr>
          <w:rFonts w:ascii="Garamond" w:hAnsi="Garamond" w:cs="Calibri"/>
          <w:sz w:val="22"/>
          <w:szCs w:val="22"/>
        </w:rPr>
        <w:t xml:space="preserve"> is, akkor pedig a teljes fennmaradó tartozást elenged</w:t>
      </w:r>
      <w:r w:rsidR="00D03843" w:rsidRPr="007D51EA">
        <w:rPr>
          <w:rFonts w:ascii="Garamond" w:hAnsi="Garamond" w:cs="Calibri"/>
          <w:sz w:val="22"/>
          <w:szCs w:val="22"/>
        </w:rPr>
        <w:t>ésre kerül</w:t>
      </w:r>
      <w:r w:rsidR="00EC3DCC" w:rsidRPr="007D51EA">
        <w:rPr>
          <w:rFonts w:ascii="Garamond" w:hAnsi="Garamond" w:cs="Calibri"/>
          <w:sz w:val="22"/>
          <w:szCs w:val="22"/>
        </w:rPr>
        <w:t xml:space="preserve">. </w:t>
      </w:r>
    </w:p>
    <w:p w:rsidR="00EB2689" w:rsidRPr="007D51EA" w:rsidRDefault="00EC3DCC" w:rsidP="001A3444">
      <w:pPr>
        <w:jc w:val="both"/>
        <w:rPr>
          <w:rFonts w:ascii="Garamond" w:hAnsi="Garamond" w:cs="Calibri"/>
          <w:b/>
          <w:bCs/>
          <w:sz w:val="22"/>
          <w:szCs w:val="22"/>
        </w:rPr>
      </w:pPr>
      <w:r w:rsidRPr="007D51EA">
        <w:rPr>
          <w:rFonts w:ascii="Garamond" w:hAnsi="Garamond" w:cs="Calibri"/>
          <w:sz w:val="22"/>
          <w:szCs w:val="22"/>
        </w:rPr>
        <w:t>A gyermekszámba csak a hitelkérelem benyújtását követően született vagy örökbefogadott gyermekek számítanak be. A folyósított kölcsönökre az állam kezességet vállal</w:t>
      </w:r>
      <w:r w:rsidR="00EB2689" w:rsidRPr="007D51EA">
        <w:rPr>
          <w:rFonts w:ascii="Garamond" w:hAnsi="Garamond" w:cs="Calibri"/>
          <w:sz w:val="22"/>
          <w:szCs w:val="22"/>
        </w:rPr>
        <w:t>,</w:t>
      </w:r>
      <w:r w:rsidRPr="007D51EA">
        <w:rPr>
          <w:rFonts w:ascii="Garamond" w:hAnsi="Garamond" w:cs="Calibri"/>
          <w:sz w:val="22"/>
          <w:szCs w:val="22"/>
        </w:rPr>
        <w:t xml:space="preserve"> ezért a támogatott személy kezességvállalási díjat fizet a törlesztőrészlettel együtt.</w:t>
      </w:r>
    </w:p>
    <w:p w:rsidR="009A6CE5" w:rsidRPr="007D51EA" w:rsidRDefault="009A6CE5" w:rsidP="00735192">
      <w:pPr>
        <w:ind w:left="426"/>
        <w:jc w:val="both"/>
        <w:rPr>
          <w:rFonts w:ascii="Garamond" w:hAnsi="Garamond" w:cs="Calibri"/>
          <w:b/>
          <w:bCs/>
          <w:sz w:val="22"/>
          <w:szCs w:val="22"/>
        </w:rPr>
      </w:pPr>
    </w:p>
    <w:p w:rsidR="00EC3DCC" w:rsidRPr="00D73529" w:rsidRDefault="00EC3DCC" w:rsidP="00735192">
      <w:pPr>
        <w:jc w:val="both"/>
        <w:rPr>
          <w:rFonts w:ascii="Garamond" w:hAnsi="Garamond" w:cs="Calibri"/>
          <w:i/>
          <w:iCs/>
          <w:sz w:val="22"/>
          <w:szCs w:val="22"/>
        </w:rPr>
      </w:pPr>
      <w:r w:rsidRPr="00D73529">
        <w:rPr>
          <w:rStyle w:val="Kiemels"/>
          <w:rFonts w:ascii="Garamond" w:hAnsi="Garamond" w:cs="Calibri"/>
          <w:bCs/>
          <w:i w:val="0"/>
          <w:sz w:val="22"/>
          <w:szCs w:val="22"/>
        </w:rPr>
        <w:t>Mindkét igénylőnek</w:t>
      </w:r>
      <w:r w:rsidR="005F2F7A" w:rsidRPr="00D73529">
        <w:rPr>
          <w:rStyle w:val="Kiemels"/>
          <w:rFonts w:ascii="Garamond" w:hAnsi="Garamond" w:cs="Calibri"/>
          <w:bCs/>
          <w:sz w:val="22"/>
          <w:szCs w:val="22"/>
        </w:rPr>
        <w:t xml:space="preserve"> </w:t>
      </w:r>
      <w:r w:rsidRPr="00D73529">
        <w:rPr>
          <w:rStyle w:val="Kiemels"/>
          <w:rFonts w:ascii="Garamond" w:hAnsi="Garamond" w:cs="Calibri"/>
          <w:i w:val="0"/>
          <w:sz w:val="22"/>
          <w:szCs w:val="22"/>
        </w:rPr>
        <w:t>meg kell felelnie az alábbi feltételeknek is</w:t>
      </w:r>
      <w:r w:rsidRPr="00D73529">
        <w:rPr>
          <w:rStyle w:val="Kiemels"/>
          <w:rFonts w:ascii="Garamond" w:hAnsi="Garamond" w:cs="Calibri"/>
          <w:sz w:val="22"/>
          <w:szCs w:val="22"/>
        </w:rPr>
        <w:t>:</w:t>
      </w:r>
    </w:p>
    <w:p w:rsidR="00EC3DCC" w:rsidRPr="007D51EA" w:rsidRDefault="00EC3DCC" w:rsidP="00E32FB1">
      <w:pPr>
        <w:pStyle w:val="Listaszerbekezds"/>
        <w:numPr>
          <w:ilvl w:val="0"/>
          <w:numId w:val="11"/>
        </w:numPr>
        <w:spacing w:after="0" w:line="240" w:lineRule="auto"/>
        <w:ind w:left="284" w:hanging="284"/>
        <w:jc w:val="both"/>
        <w:rPr>
          <w:rFonts w:ascii="Garamond" w:hAnsi="Garamond" w:cs="Calibri"/>
        </w:rPr>
      </w:pPr>
      <w:r w:rsidRPr="007D51EA">
        <w:rPr>
          <w:rFonts w:ascii="Garamond" w:hAnsi="Garamond" w:cs="Calibri"/>
        </w:rPr>
        <w:t>magyar állampolgár</w:t>
      </w:r>
    </w:p>
    <w:p w:rsidR="00EC3DCC" w:rsidRPr="007D51EA" w:rsidRDefault="00EC3DCC" w:rsidP="00E32FB1">
      <w:pPr>
        <w:pStyle w:val="Listaszerbekezds"/>
        <w:numPr>
          <w:ilvl w:val="0"/>
          <w:numId w:val="11"/>
        </w:numPr>
        <w:spacing w:after="0" w:line="240" w:lineRule="auto"/>
        <w:ind w:left="284" w:hanging="284"/>
        <w:jc w:val="both"/>
        <w:rPr>
          <w:rFonts w:ascii="Garamond" w:hAnsi="Garamond" w:cs="Calibri"/>
        </w:rPr>
      </w:pPr>
      <w:r w:rsidRPr="007D51EA">
        <w:rPr>
          <w:rFonts w:ascii="Garamond" w:hAnsi="Garamond" w:cs="Calibri"/>
        </w:rPr>
        <w:t>vagy Magyarországon 3 hónapot meghaladó tartózkodási jogosultság</w:t>
      </w:r>
      <w:r w:rsidR="00D03843" w:rsidRPr="007D51EA">
        <w:rPr>
          <w:rFonts w:ascii="Garamond" w:hAnsi="Garamond" w:cs="Calibri"/>
        </w:rPr>
        <w:t xml:space="preserve">gal rendelkező </w:t>
      </w:r>
      <w:r w:rsidR="005F2F7A" w:rsidRPr="007D51EA">
        <w:rPr>
          <w:rFonts w:ascii="Garamond" w:hAnsi="Garamond" w:cs="Calibri"/>
        </w:rPr>
        <w:t>EGT –</w:t>
      </w:r>
      <w:r w:rsidR="00D03843" w:rsidRPr="007D51EA">
        <w:rPr>
          <w:rFonts w:ascii="Garamond" w:hAnsi="Garamond" w:cs="Calibri"/>
        </w:rPr>
        <w:t xml:space="preserve"> </w:t>
      </w:r>
      <w:r w:rsidR="005F2F7A" w:rsidRPr="007D51EA">
        <w:rPr>
          <w:rFonts w:ascii="Garamond" w:hAnsi="Garamond" w:cs="Calibri"/>
        </w:rPr>
        <w:t xml:space="preserve">állampolgár </w:t>
      </w:r>
      <w:r w:rsidRPr="007D51EA">
        <w:rPr>
          <w:rFonts w:ascii="Garamond" w:hAnsi="Garamond" w:cs="Calibri"/>
        </w:rPr>
        <w:t>(EGT-állampolgárnak tekintendők az alábbi országok állampolgárai: Ausztria,</w:t>
      </w:r>
      <w:r w:rsidR="00EB2689" w:rsidRPr="007D51EA">
        <w:rPr>
          <w:rFonts w:ascii="Garamond" w:hAnsi="Garamond" w:cs="Calibri"/>
        </w:rPr>
        <w:t xml:space="preserve"> </w:t>
      </w:r>
      <w:r w:rsidRPr="007D51EA">
        <w:rPr>
          <w:rFonts w:ascii="Garamond" w:hAnsi="Garamond" w:cs="Calibri"/>
        </w:rPr>
        <w:t>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w:t>
      </w:r>
    </w:p>
    <w:p w:rsidR="00EC3DCC" w:rsidRPr="007D51EA" w:rsidRDefault="00EC3DCC" w:rsidP="00E32FB1">
      <w:pPr>
        <w:pStyle w:val="Listaszerbekezds"/>
        <w:numPr>
          <w:ilvl w:val="0"/>
          <w:numId w:val="11"/>
        </w:numPr>
        <w:spacing w:after="0" w:line="240" w:lineRule="auto"/>
        <w:ind w:left="284" w:hanging="284"/>
        <w:jc w:val="both"/>
        <w:rPr>
          <w:rFonts w:ascii="Garamond" w:hAnsi="Garamond" w:cs="Calibri"/>
        </w:rPr>
      </w:pPr>
      <w:r w:rsidRPr="007D51EA">
        <w:rPr>
          <w:rStyle w:val="Kiemels2"/>
          <w:rFonts w:ascii="Garamond" w:hAnsi="Garamond" w:cs="Calibri"/>
          <w:b w:val="0"/>
        </w:rPr>
        <w:t>vagy hontalan;</w:t>
      </w:r>
      <w:r w:rsidRPr="007D51EA">
        <w:rPr>
          <w:rFonts w:ascii="Garamond" w:hAnsi="Garamond" w:cs="Calibri"/>
        </w:rPr>
        <w:t xml:space="preserve"> vagy bevándorolt</w:t>
      </w:r>
      <w:r w:rsidR="00D03843" w:rsidRPr="007D51EA">
        <w:rPr>
          <w:rFonts w:ascii="Garamond" w:hAnsi="Garamond" w:cs="Calibri"/>
        </w:rPr>
        <w:t>,</w:t>
      </w:r>
      <w:r w:rsidRPr="007D51EA">
        <w:rPr>
          <w:rFonts w:ascii="Garamond" w:hAnsi="Garamond" w:cs="Calibri"/>
        </w:rPr>
        <w:t xml:space="preserve"> vagy letel</w:t>
      </w:r>
      <w:r w:rsidR="00D03843" w:rsidRPr="007D51EA">
        <w:rPr>
          <w:rFonts w:ascii="Garamond" w:hAnsi="Garamond" w:cs="Calibri"/>
        </w:rPr>
        <w:t>epedett jogállással rendelkezik</w:t>
      </w:r>
      <w:r w:rsidRPr="007D51EA">
        <w:rPr>
          <w:rFonts w:ascii="Garamond" w:hAnsi="Garamond" w:cs="Calibri"/>
        </w:rPr>
        <w:t xml:space="preserve"> és bejelentett magy</w:t>
      </w:r>
      <w:r w:rsidR="00D03843" w:rsidRPr="007D51EA">
        <w:rPr>
          <w:rFonts w:ascii="Garamond" w:hAnsi="Garamond" w:cs="Calibri"/>
        </w:rPr>
        <w:t>arországi lakcímmel rendelkezik,</w:t>
      </w:r>
    </w:p>
    <w:p w:rsidR="00EC3DCC" w:rsidRPr="007D51EA" w:rsidRDefault="00D03843" w:rsidP="00E32FB1">
      <w:pPr>
        <w:pStyle w:val="Listaszerbekezds"/>
        <w:numPr>
          <w:ilvl w:val="0"/>
          <w:numId w:val="11"/>
        </w:numPr>
        <w:spacing w:after="0" w:line="240" w:lineRule="auto"/>
        <w:ind w:left="284" w:hanging="284"/>
        <w:jc w:val="both"/>
        <w:rPr>
          <w:rFonts w:ascii="Garamond" w:hAnsi="Garamond" w:cs="Calibri"/>
        </w:rPr>
      </w:pPr>
      <w:r w:rsidRPr="007D51EA">
        <w:rPr>
          <w:rFonts w:ascii="Garamond" w:hAnsi="Garamond" w:cs="Calibri"/>
        </w:rPr>
        <w:t>büntetlen előéletű,</w:t>
      </w:r>
    </w:p>
    <w:p w:rsidR="00EC3DCC" w:rsidRPr="007D51EA" w:rsidRDefault="00EC3DCC" w:rsidP="00E32FB1">
      <w:pPr>
        <w:pStyle w:val="Listaszerbekezds"/>
        <w:numPr>
          <w:ilvl w:val="0"/>
          <w:numId w:val="11"/>
        </w:numPr>
        <w:spacing w:after="0" w:line="240" w:lineRule="auto"/>
        <w:ind w:left="284" w:hanging="284"/>
        <w:jc w:val="both"/>
        <w:rPr>
          <w:rFonts w:ascii="Garamond" w:hAnsi="Garamond" w:cs="Calibri"/>
        </w:rPr>
      </w:pPr>
      <w:r w:rsidRPr="007D51EA">
        <w:rPr>
          <w:rFonts w:ascii="Garamond" w:hAnsi="Garamond" w:cs="Calibri"/>
        </w:rPr>
        <w:t>nem szerepel a KHR-rendszerben negatív státusszal, vagy ha igen, a késedelmes tartozás teljesítése a kölcsönkérelem benyújtását m</w:t>
      </w:r>
      <w:r w:rsidR="00D03843" w:rsidRPr="007D51EA">
        <w:rPr>
          <w:rFonts w:ascii="Garamond" w:hAnsi="Garamond" w:cs="Calibri"/>
        </w:rPr>
        <w:t>egelőző 1 éven belül megtörtént,</w:t>
      </w:r>
    </w:p>
    <w:p w:rsidR="00EC3DCC" w:rsidRPr="007D51EA" w:rsidRDefault="00EC3DCC" w:rsidP="00E32FB1">
      <w:pPr>
        <w:pStyle w:val="Listaszerbekezds"/>
        <w:numPr>
          <w:ilvl w:val="0"/>
          <w:numId w:val="11"/>
        </w:numPr>
        <w:spacing w:after="0" w:line="240" w:lineRule="auto"/>
        <w:ind w:left="284" w:hanging="284"/>
        <w:jc w:val="both"/>
        <w:rPr>
          <w:rFonts w:ascii="Garamond" w:hAnsi="Garamond" w:cs="Calibri"/>
        </w:rPr>
      </w:pPr>
      <w:r w:rsidRPr="007D51EA">
        <w:rPr>
          <w:rFonts w:ascii="Garamond" w:hAnsi="Garamond" w:cs="Calibri"/>
        </w:rPr>
        <w:t>nem áll fenn olyan körülmény, mely alapján lehetetlen a közös gyermekvállalás.</w:t>
      </w:r>
    </w:p>
    <w:p w:rsidR="00EC3DCC" w:rsidRPr="007D51EA" w:rsidRDefault="00EC3DCC" w:rsidP="00735192">
      <w:pPr>
        <w:jc w:val="both"/>
        <w:rPr>
          <w:rFonts w:ascii="Garamond" w:hAnsi="Garamond" w:cs="Calibri"/>
          <w:sz w:val="22"/>
          <w:szCs w:val="22"/>
        </w:rPr>
      </w:pPr>
      <w:r w:rsidRPr="007D51EA">
        <w:rPr>
          <w:rFonts w:ascii="Garamond" w:hAnsi="Garamond" w:cs="Calibri"/>
          <w:sz w:val="22"/>
          <w:szCs w:val="22"/>
        </w:rPr>
        <w:t> </w:t>
      </w:r>
    </w:p>
    <w:p w:rsidR="00EC3DCC" w:rsidRPr="007D51EA" w:rsidRDefault="00EC3DCC" w:rsidP="00735192">
      <w:pPr>
        <w:jc w:val="both"/>
        <w:rPr>
          <w:rFonts w:ascii="Garamond" w:hAnsi="Garamond" w:cs="Calibri"/>
          <w:i/>
          <w:iCs/>
          <w:sz w:val="22"/>
          <w:szCs w:val="22"/>
        </w:rPr>
      </w:pPr>
      <w:r w:rsidRPr="00D73529">
        <w:rPr>
          <w:rStyle w:val="Kiemels"/>
          <w:rFonts w:ascii="Garamond" w:hAnsi="Garamond" w:cs="Calibri"/>
          <w:i w:val="0"/>
          <w:sz w:val="22"/>
          <w:szCs w:val="22"/>
        </w:rPr>
        <w:t xml:space="preserve">Az </w:t>
      </w:r>
      <w:r w:rsidRPr="00D73529">
        <w:rPr>
          <w:rStyle w:val="Kiemels"/>
          <w:rFonts w:ascii="Garamond" w:hAnsi="Garamond" w:cs="Calibri"/>
          <w:bCs/>
          <w:i w:val="0"/>
          <w:sz w:val="22"/>
          <w:szCs w:val="22"/>
        </w:rPr>
        <w:t>egyik igénylőnek</w:t>
      </w:r>
      <w:r w:rsidRPr="00D73529">
        <w:rPr>
          <w:rStyle w:val="Kiemels"/>
          <w:rFonts w:ascii="Garamond" w:hAnsi="Garamond" w:cs="Calibri"/>
          <w:i w:val="0"/>
          <w:sz w:val="22"/>
          <w:szCs w:val="22"/>
        </w:rPr>
        <w:t xml:space="preserve"> a kölcsönkérelem benyújtásának időpontjában meg</w:t>
      </w:r>
      <w:r w:rsidRPr="007D51EA">
        <w:rPr>
          <w:rStyle w:val="Kiemels"/>
          <w:rFonts w:ascii="Garamond" w:hAnsi="Garamond" w:cs="Calibri"/>
          <w:i w:val="0"/>
          <w:sz w:val="22"/>
          <w:szCs w:val="22"/>
        </w:rPr>
        <w:t xml:space="preserve"> kell felelnie az alábbi feltételeknek:</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Legalább 3 éve (legfeljebb 30 nap megszakítással) folyamatosan,</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Magyarországon biztosított,</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magyar vagy külföldi felsőoktatási intézményben nappali képzés keretében tanulmányokat folytatott, vagy</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magyar állampolgár és kereső tevékenysége alapján igazoltan külföldi biztosítási jogviszonnyal rendelkezett, vagy</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diplomás GYED-ben részesült,</w:t>
      </w:r>
    </w:p>
    <w:p w:rsidR="00EC3DCC" w:rsidRPr="007D51EA" w:rsidRDefault="00EC3DCC" w:rsidP="00E32FB1">
      <w:pPr>
        <w:pStyle w:val="Listaszerbekezds"/>
        <w:numPr>
          <w:ilvl w:val="0"/>
          <w:numId w:val="12"/>
        </w:numPr>
        <w:spacing w:after="0" w:line="240" w:lineRule="auto"/>
        <w:ind w:left="284" w:hanging="284"/>
        <w:jc w:val="both"/>
        <w:rPr>
          <w:rFonts w:ascii="Garamond" w:hAnsi="Garamond" w:cs="Calibri"/>
        </w:rPr>
      </w:pPr>
      <w:r w:rsidRPr="007D51EA">
        <w:rPr>
          <w:rStyle w:val="Kiemels2"/>
          <w:rFonts w:ascii="Garamond" w:hAnsi="Garamond" w:cs="Calibri"/>
          <w:b w:val="0"/>
        </w:rPr>
        <w:t>és az utolsó 180 napban – amennyiben kereső tevékenysége alapján külföldi biztosítási jogviszonnyal rendelkezett a kérelmet megelőző 180 napon belül</w:t>
      </w:r>
      <w:r w:rsidR="00EB2689" w:rsidRPr="007D51EA">
        <w:rPr>
          <w:rStyle w:val="Kiemels2"/>
          <w:rFonts w:ascii="Garamond" w:hAnsi="Garamond" w:cs="Calibri"/>
          <w:b w:val="0"/>
        </w:rPr>
        <w:t xml:space="preserve"> és magyar állampolgár</w:t>
      </w:r>
      <w:r w:rsidRPr="007D51EA">
        <w:rPr>
          <w:rStyle w:val="Kiemels2"/>
          <w:rFonts w:ascii="Garamond" w:hAnsi="Garamond" w:cs="Calibri"/>
          <w:b w:val="0"/>
        </w:rPr>
        <w:t xml:space="preserve">, akkor az utolsó 90 napban – Magyarországon keresőtevékenységen alapuló </w:t>
      </w:r>
      <w:r w:rsidR="00EB2689" w:rsidRPr="007D51EA">
        <w:rPr>
          <w:rStyle w:val="Kiemels2"/>
          <w:rFonts w:ascii="Garamond" w:hAnsi="Garamond" w:cs="Calibri"/>
          <w:b w:val="0"/>
        </w:rPr>
        <w:t>tb</w:t>
      </w:r>
      <w:r w:rsidRPr="007D51EA">
        <w:rPr>
          <w:rStyle w:val="Kiemels2"/>
          <w:rFonts w:ascii="Garamond" w:hAnsi="Garamond" w:cs="Calibri"/>
          <w:b w:val="0"/>
        </w:rPr>
        <w:t>-jogviszonnyal rendelkezik, továbbá kizárólag a maximum 1 év időtartamú közfoglalkoztatotti jogviszony időtartama számít bele a 3 évbe.</w:t>
      </w:r>
    </w:p>
    <w:p w:rsidR="00EC3DCC" w:rsidRPr="007D51EA" w:rsidRDefault="00EC3DCC" w:rsidP="00735192">
      <w:pPr>
        <w:jc w:val="both"/>
        <w:rPr>
          <w:rFonts w:ascii="Garamond" w:hAnsi="Garamond" w:cs="Calibri"/>
          <w:sz w:val="22"/>
          <w:szCs w:val="22"/>
        </w:rPr>
      </w:pPr>
    </w:p>
    <w:p w:rsidR="00EC3DCC" w:rsidRPr="007D51EA" w:rsidRDefault="00EC3DCC" w:rsidP="001A3444">
      <w:pPr>
        <w:rPr>
          <w:rFonts w:ascii="Garamond" w:hAnsi="Garamond" w:cs="Calibri"/>
          <w:i/>
          <w:sz w:val="22"/>
          <w:szCs w:val="22"/>
        </w:rPr>
      </w:pPr>
      <w:r w:rsidRPr="007D51EA">
        <w:rPr>
          <w:rFonts w:ascii="Garamond" w:hAnsi="Garamond" w:cs="Calibri"/>
          <w:b/>
          <w:i/>
          <w:sz w:val="22"/>
          <w:szCs w:val="22"/>
        </w:rPr>
        <w:t>A támogatás igénylése szempontjából</w:t>
      </w:r>
      <w:r w:rsidRPr="007D51EA">
        <w:rPr>
          <w:rFonts w:ascii="Garamond" w:hAnsi="Garamond" w:cs="Calibri"/>
          <w:i/>
          <w:sz w:val="22"/>
          <w:szCs w:val="22"/>
        </w:rPr>
        <w:t xml:space="preserve"> </w:t>
      </w:r>
      <w:r w:rsidRPr="007D51EA">
        <w:rPr>
          <w:rFonts w:ascii="Garamond" w:hAnsi="Garamond" w:cs="Calibri"/>
          <w:b/>
          <w:i/>
          <w:sz w:val="22"/>
          <w:szCs w:val="22"/>
        </w:rPr>
        <w:t>figyelembe vehető gyermek</w:t>
      </w:r>
      <w:r w:rsidRPr="007D51EA">
        <w:rPr>
          <w:rFonts w:ascii="Garamond" w:hAnsi="Garamond" w:cs="Calibri"/>
          <w:i/>
          <w:sz w:val="22"/>
          <w:szCs w:val="22"/>
        </w:rPr>
        <w:t>:</w:t>
      </w:r>
    </w:p>
    <w:p w:rsidR="00EC3DCC" w:rsidRPr="007D51EA" w:rsidRDefault="00EC3DCC" w:rsidP="00E32FB1">
      <w:pPr>
        <w:pStyle w:val="Listaszerbekezds"/>
        <w:numPr>
          <w:ilvl w:val="0"/>
          <w:numId w:val="13"/>
        </w:numPr>
        <w:spacing w:after="0" w:line="240" w:lineRule="auto"/>
        <w:ind w:left="284" w:hanging="284"/>
        <w:jc w:val="both"/>
        <w:rPr>
          <w:rFonts w:ascii="Garamond" w:hAnsi="Garamond" w:cs="Calibri"/>
        </w:rPr>
      </w:pPr>
      <w:r w:rsidRPr="007D51EA">
        <w:rPr>
          <w:rFonts w:ascii="Garamond" w:hAnsi="Garamond" w:cs="Calibri"/>
        </w:rPr>
        <w:t>az igénylők, illetve a támogatott személyek vér szerinti, velük közös háztartásban élő gyermeke, ideértve a magzatot a várandósság betöltött 12. hetétől, valamint az igénylők által közösen örökbefogadott gyermeke;</w:t>
      </w:r>
    </w:p>
    <w:p w:rsidR="00EC3DCC" w:rsidRPr="007D51EA" w:rsidRDefault="00EC3DCC" w:rsidP="00E32FB1">
      <w:pPr>
        <w:pStyle w:val="Listaszerbekezds"/>
        <w:numPr>
          <w:ilvl w:val="0"/>
          <w:numId w:val="13"/>
        </w:numPr>
        <w:spacing w:after="0" w:line="240" w:lineRule="auto"/>
        <w:ind w:left="284" w:hanging="284"/>
        <w:jc w:val="both"/>
        <w:rPr>
          <w:rFonts w:ascii="Garamond" w:hAnsi="Garamond" w:cs="Calibri"/>
        </w:rPr>
      </w:pPr>
      <w:r w:rsidRPr="007D51EA">
        <w:rPr>
          <w:rFonts w:ascii="Garamond" w:hAnsi="Garamond" w:cs="Calibri"/>
        </w:rPr>
        <w:t>a gyermekszámba csak a kölcsönkérelem benyújtását követően született vagy örökbefogadott gyermekek számítanak be;</w:t>
      </w:r>
    </w:p>
    <w:p w:rsidR="00EC3DCC" w:rsidRPr="007D51EA" w:rsidRDefault="00EC3DCC" w:rsidP="00E32FB1">
      <w:pPr>
        <w:pStyle w:val="Listaszerbekezds"/>
        <w:numPr>
          <w:ilvl w:val="0"/>
          <w:numId w:val="13"/>
        </w:numPr>
        <w:spacing w:after="0" w:line="240" w:lineRule="auto"/>
        <w:ind w:left="284" w:hanging="284"/>
        <w:jc w:val="both"/>
        <w:rPr>
          <w:rFonts w:ascii="Garamond" w:hAnsi="Garamond" w:cs="Calibri"/>
        </w:rPr>
      </w:pPr>
      <w:r w:rsidRPr="007D51EA">
        <w:rPr>
          <w:rFonts w:ascii="Garamond" w:hAnsi="Garamond" w:cs="Calibri"/>
        </w:rPr>
        <w:t>az igénylővel közös háztartásban élő gyermeknek azt kell tekinteni, akinek bejelentett magyarországi lakóhelye vagy tartózkodási helye az igénylőével megegyezik.</w:t>
      </w:r>
    </w:p>
    <w:p w:rsidR="003B4E5C" w:rsidRPr="007D51EA" w:rsidRDefault="003B4E5C" w:rsidP="003B4E5C">
      <w:pPr>
        <w:pStyle w:val="Listaszerbekezds"/>
        <w:spacing w:after="0" w:line="240" w:lineRule="auto"/>
        <w:ind w:left="284"/>
        <w:jc w:val="both"/>
        <w:rPr>
          <w:rFonts w:ascii="Garamond" w:hAnsi="Garamond" w:cs="Calibri"/>
        </w:rPr>
      </w:pPr>
    </w:p>
    <w:p w:rsidR="00EC3DCC" w:rsidRPr="007D51EA" w:rsidRDefault="00EC3DCC" w:rsidP="00735192">
      <w:pPr>
        <w:jc w:val="both"/>
        <w:rPr>
          <w:rFonts w:ascii="Garamond" w:hAnsi="Garamond" w:cs="Calibri"/>
          <w:b/>
          <w:bCs/>
          <w:i/>
          <w:sz w:val="22"/>
          <w:szCs w:val="22"/>
        </w:rPr>
      </w:pPr>
      <w:r w:rsidRPr="007D51EA">
        <w:rPr>
          <w:rFonts w:ascii="Garamond" w:hAnsi="Garamond" w:cs="Calibri"/>
          <w:i/>
          <w:sz w:val="22"/>
          <w:szCs w:val="22"/>
        </w:rPr>
        <w:t> </w:t>
      </w:r>
      <w:r w:rsidR="003B4E5C" w:rsidRPr="007D51EA">
        <w:rPr>
          <w:rFonts w:ascii="Garamond" w:hAnsi="Garamond" w:cs="Calibri"/>
          <w:b/>
          <w:bCs/>
          <w:i/>
          <w:sz w:val="22"/>
          <w:szCs w:val="22"/>
        </w:rPr>
        <w:t>Mi a támogatás igénylésének menete?</w:t>
      </w:r>
    </w:p>
    <w:p w:rsidR="00EC3DCC" w:rsidRPr="007D51EA" w:rsidRDefault="00EC3DCC" w:rsidP="0048057B">
      <w:pPr>
        <w:numPr>
          <w:ilvl w:val="0"/>
          <w:numId w:val="7"/>
        </w:numPr>
        <w:ind w:left="426"/>
        <w:jc w:val="both"/>
        <w:rPr>
          <w:rFonts w:ascii="Garamond" w:hAnsi="Garamond" w:cs="Calibri"/>
          <w:sz w:val="22"/>
          <w:szCs w:val="22"/>
        </w:rPr>
      </w:pPr>
      <w:r w:rsidRPr="007D51EA">
        <w:rPr>
          <w:rStyle w:val="Kiemels2"/>
          <w:rFonts w:ascii="Garamond" w:hAnsi="Garamond" w:cs="Calibri"/>
          <w:b w:val="0"/>
          <w:sz w:val="22"/>
          <w:szCs w:val="22"/>
        </w:rPr>
        <w:t>A kölcsönkérelmet magyarországi székhellyel vagy fiókteleppel rendelkező hitelintézetnél lehet benyújtani.</w:t>
      </w:r>
    </w:p>
    <w:p w:rsidR="00EC3DCC" w:rsidRPr="007D51EA" w:rsidRDefault="00EC3DCC" w:rsidP="0048057B">
      <w:pPr>
        <w:numPr>
          <w:ilvl w:val="0"/>
          <w:numId w:val="7"/>
        </w:numPr>
        <w:ind w:left="426"/>
        <w:jc w:val="both"/>
        <w:rPr>
          <w:rFonts w:ascii="Garamond" w:hAnsi="Garamond" w:cs="Calibri"/>
          <w:sz w:val="22"/>
          <w:szCs w:val="22"/>
        </w:rPr>
      </w:pPr>
      <w:r w:rsidRPr="007D51EA">
        <w:rPr>
          <w:rStyle w:val="Kiemels2"/>
          <w:rFonts w:ascii="Garamond" w:hAnsi="Garamond" w:cs="Calibri"/>
          <w:b w:val="0"/>
          <w:sz w:val="22"/>
          <w:szCs w:val="22"/>
        </w:rPr>
        <w:t>A hitelintézet csak akkor köt kölcsönszerződést, ha hitelképesnek minősíti az igénylőket.</w:t>
      </w:r>
    </w:p>
    <w:p w:rsidR="00EC3DCC" w:rsidRPr="007D51EA" w:rsidRDefault="00EC3DCC" w:rsidP="0048057B">
      <w:pPr>
        <w:numPr>
          <w:ilvl w:val="0"/>
          <w:numId w:val="7"/>
        </w:numPr>
        <w:ind w:left="426"/>
        <w:jc w:val="both"/>
        <w:rPr>
          <w:rFonts w:ascii="Garamond" w:hAnsi="Garamond" w:cs="Calibri"/>
          <w:sz w:val="22"/>
          <w:szCs w:val="22"/>
        </w:rPr>
      </w:pPr>
      <w:r w:rsidRPr="007D51EA">
        <w:rPr>
          <w:rStyle w:val="Kiemels2"/>
          <w:rFonts w:ascii="Garamond" w:hAnsi="Garamond" w:cs="Calibri"/>
          <w:b w:val="0"/>
          <w:sz w:val="22"/>
          <w:szCs w:val="22"/>
        </w:rPr>
        <w:t>A támogatást egy személy csak egy alkalommal vehet igénybe.</w:t>
      </w:r>
    </w:p>
    <w:p w:rsidR="00EC3DCC" w:rsidRPr="007D51EA" w:rsidRDefault="00EC3DCC" w:rsidP="0048057B">
      <w:pPr>
        <w:numPr>
          <w:ilvl w:val="0"/>
          <w:numId w:val="7"/>
        </w:numPr>
        <w:ind w:left="426"/>
        <w:jc w:val="both"/>
        <w:rPr>
          <w:rFonts w:ascii="Garamond" w:hAnsi="Garamond" w:cs="Calibri"/>
          <w:sz w:val="22"/>
          <w:szCs w:val="22"/>
        </w:rPr>
      </w:pPr>
      <w:r w:rsidRPr="007D51EA">
        <w:rPr>
          <w:rStyle w:val="Kiemels2"/>
          <w:rFonts w:ascii="Garamond" w:hAnsi="Garamond" w:cs="Calibri"/>
          <w:b w:val="0"/>
          <w:sz w:val="22"/>
          <w:szCs w:val="22"/>
        </w:rPr>
        <w:t>Ha az újabb házasságkötés esetén a támogatott személlyel házasságot kötő személy egy másik babaváró kölcsön vonatkozásában maga is támogatott személynek minősül, akkor közös gyermekük után a törlesztés szüneteltetése, valamint a gyermekvállalási támogatás a támogatott személy és az új házastársa együttes döntésén alapuló választása szerint csak az egyik, mindkét jogosultság fennállása esetén ugyanazon kölcsön keretében érvényesíthető.</w:t>
      </w:r>
    </w:p>
    <w:p w:rsidR="00EC3DCC" w:rsidRPr="007D51EA" w:rsidRDefault="00EC3DCC" w:rsidP="00735192">
      <w:pPr>
        <w:jc w:val="both"/>
        <w:rPr>
          <w:rFonts w:ascii="Garamond" w:hAnsi="Garamond" w:cs="Calibri"/>
          <w:sz w:val="22"/>
          <w:szCs w:val="22"/>
        </w:rPr>
      </w:pPr>
      <w:r w:rsidRPr="007D51EA">
        <w:rPr>
          <w:rStyle w:val="Kiemels2"/>
          <w:rFonts w:ascii="Garamond" w:hAnsi="Garamond" w:cs="Calibri"/>
          <w:b w:val="0"/>
          <w:sz w:val="22"/>
          <w:szCs w:val="22"/>
        </w:rPr>
        <w:t> </w:t>
      </w:r>
    </w:p>
    <w:p w:rsidR="00EC3DCC" w:rsidRPr="007D51EA" w:rsidRDefault="003B4E5C" w:rsidP="00735192">
      <w:pPr>
        <w:jc w:val="both"/>
        <w:rPr>
          <w:rFonts w:ascii="Garamond" w:hAnsi="Garamond" w:cs="Calibri"/>
          <w:b/>
          <w:bCs/>
          <w:i/>
          <w:sz w:val="22"/>
          <w:szCs w:val="22"/>
        </w:rPr>
      </w:pPr>
      <w:r w:rsidRPr="007D51EA">
        <w:rPr>
          <w:rFonts w:ascii="Garamond" w:hAnsi="Garamond" w:cs="Calibri"/>
          <w:b/>
          <w:bCs/>
          <w:i/>
          <w:sz w:val="22"/>
          <w:szCs w:val="22"/>
        </w:rPr>
        <w:t>Milyen szabályok érvényesek, amennyiben a gyermekvállalás</w:t>
      </w:r>
      <w:r w:rsidR="00EC3DCC" w:rsidRPr="007D51EA">
        <w:rPr>
          <w:rFonts w:ascii="Garamond" w:hAnsi="Garamond" w:cs="Calibri"/>
          <w:b/>
          <w:bCs/>
          <w:i/>
          <w:sz w:val="22"/>
          <w:szCs w:val="22"/>
        </w:rPr>
        <w:t xml:space="preserve"> a kölcsön folyósításától számított 5 éven belül</w:t>
      </w:r>
      <w:r w:rsidRPr="007D51EA">
        <w:rPr>
          <w:rFonts w:ascii="Garamond" w:hAnsi="Garamond" w:cs="Calibri"/>
          <w:b/>
          <w:bCs/>
          <w:i/>
          <w:sz w:val="22"/>
          <w:szCs w:val="22"/>
        </w:rPr>
        <w:t xml:space="preserve"> nem teljesítésül?</w:t>
      </w:r>
    </w:p>
    <w:p w:rsidR="00EC3DCC" w:rsidRPr="007D51EA" w:rsidRDefault="00EC3DCC"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A</w:t>
      </w:r>
      <w:r w:rsidR="00EB2689" w:rsidRPr="007D51EA">
        <w:rPr>
          <w:rStyle w:val="Kiemels2"/>
          <w:rFonts w:ascii="Garamond" w:hAnsi="Garamond" w:cs="Calibri"/>
          <w:b w:val="0"/>
          <w:sz w:val="22"/>
          <w:szCs w:val="22"/>
        </w:rPr>
        <w:t>z addig</w:t>
      </w:r>
      <w:r w:rsidRPr="007D51EA">
        <w:rPr>
          <w:rStyle w:val="Kiemels2"/>
          <w:rFonts w:ascii="Garamond" w:hAnsi="Garamond" w:cs="Calibri"/>
          <w:b w:val="0"/>
          <w:sz w:val="22"/>
          <w:szCs w:val="22"/>
        </w:rPr>
        <w:t xml:space="preserve"> felvett kamattámogatást egyrészt vissza kell fizetni, továbbá innentől kezdve piacihoz hasonló kamatozásúvá válik a fennmaradó tőkerész törlesztése (kivétel, ha a gyermekvállalás az egyik házasfél halála miatt nem tud teljesülni, mert ebben az esetben teljes futamidőre kamatmentes marad a hitel, illetve bizonyos esetekben felmentés adható a kamattámogatás visszafizetése alól, </w:t>
      </w:r>
      <w:r w:rsidR="00EB2689" w:rsidRPr="007D51EA">
        <w:rPr>
          <w:rStyle w:val="Kiemels2"/>
          <w:rFonts w:ascii="Garamond" w:hAnsi="Garamond" w:cs="Calibri"/>
          <w:b w:val="0"/>
          <w:sz w:val="22"/>
          <w:szCs w:val="22"/>
        </w:rPr>
        <w:t xml:space="preserve">ld. </w:t>
      </w:r>
      <w:r w:rsidRPr="007D51EA">
        <w:rPr>
          <w:rStyle w:val="Kiemels2"/>
          <w:rFonts w:ascii="Garamond" w:hAnsi="Garamond" w:cs="Calibri"/>
          <w:b w:val="0"/>
          <w:sz w:val="22"/>
          <w:szCs w:val="22"/>
        </w:rPr>
        <w:t>Babaváró r. 17. § (1) bekezdés)</w:t>
      </w:r>
      <w:r w:rsidR="00E110DB" w:rsidRPr="007D51EA">
        <w:rPr>
          <w:rStyle w:val="Kiemels2"/>
          <w:rFonts w:ascii="Garamond" w:hAnsi="Garamond" w:cs="Calibri"/>
          <w:b w:val="0"/>
          <w:sz w:val="22"/>
          <w:szCs w:val="22"/>
        </w:rPr>
        <w:t>.</w:t>
      </w:r>
    </w:p>
    <w:p w:rsidR="00EB2689" w:rsidRPr="007D51EA" w:rsidRDefault="00EB2689" w:rsidP="00735192">
      <w:pPr>
        <w:jc w:val="both"/>
        <w:rPr>
          <w:rStyle w:val="Kiemels2"/>
          <w:rFonts w:ascii="Garamond" w:hAnsi="Garamond" w:cs="Calibri"/>
          <w:b w:val="0"/>
          <w:sz w:val="22"/>
          <w:szCs w:val="22"/>
        </w:rPr>
      </w:pPr>
      <w:r w:rsidRPr="001A3444">
        <w:rPr>
          <w:rStyle w:val="Kiemels2"/>
          <w:rFonts w:ascii="Garamond" w:hAnsi="Garamond" w:cs="Calibri"/>
          <w:b w:val="0"/>
          <w:sz w:val="22"/>
          <w:szCs w:val="22"/>
        </w:rPr>
        <w:t>Válás esetén</w:t>
      </w:r>
      <w:r w:rsidRPr="007D51EA">
        <w:rPr>
          <w:rStyle w:val="Kiemels2"/>
          <w:rFonts w:ascii="Garamond" w:hAnsi="Garamond" w:cs="Calibri"/>
          <w:b w:val="0"/>
          <w:sz w:val="22"/>
          <w:szCs w:val="22"/>
        </w:rPr>
        <w:t xml:space="preserve"> szintén a fenti szabályok érvényesek, kivéve, ha időközben született legalább 1 gyermek, mert akkor az addig felvett kamattámogatást nem kell visszafizetni, csak a jövőre nézve válik kamatozóvá a kölcsön.</w:t>
      </w:r>
    </w:p>
    <w:p w:rsidR="00EB2689" w:rsidRPr="007D51EA" w:rsidRDefault="00EB2689" w:rsidP="00735192">
      <w:pPr>
        <w:jc w:val="both"/>
        <w:rPr>
          <w:rFonts w:ascii="Garamond" w:hAnsi="Garamond" w:cs="Calibri"/>
          <w:sz w:val="22"/>
          <w:szCs w:val="22"/>
        </w:rPr>
      </w:pPr>
      <w:r w:rsidRPr="007D51EA">
        <w:rPr>
          <w:rStyle w:val="Kiemels2"/>
          <w:rFonts w:ascii="Garamond" w:hAnsi="Garamond" w:cs="Calibri"/>
          <w:b w:val="0"/>
          <w:sz w:val="22"/>
          <w:szCs w:val="22"/>
        </w:rPr>
        <w:t>Ha az elvált kedvezményezett az eredeti kölcsönfelvételt követő 5 éven belül újra házasságot köt, a kedvezmények felélednek (újra kamatmentessé válik a hitel stb.)</w:t>
      </w:r>
      <w:r w:rsidR="00E110DB" w:rsidRPr="007D51EA">
        <w:rPr>
          <w:rStyle w:val="Kiemels2"/>
          <w:rFonts w:ascii="Garamond" w:hAnsi="Garamond" w:cs="Calibri"/>
          <w:b w:val="0"/>
          <w:sz w:val="22"/>
          <w:szCs w:val="22"/>
        </w:rPr>
        <w:t>.</w:t>
      </w:r>
    </w:p>
    <w:p w:rsidR="00EC3DCC" w:rsidRPr="007D51EA" w:rsidRDefault="00EC3DCC" w:rsidP="00735192">
      <w:pPr>
        <w:tabs>
          <w:tab w:val="right" w:pos="6378"/>
        </w:tabs>
        <w:rPr>
          <w:rFonts w:ascii="Garamond" w:hAnsi="Garamond"/>
          <w:b/>
          <w:sz w:val="18"/>
          <w:szCs w:val="18"/>
        </w:rPr>
      </w:pPr>
    </w:p>
    <w:p w:rsidR="009C44B2" w:rsidRPr="007D51EA" w:rsidRDefault="009C44B2" w:rsidP="00735192">
      <w:pPr>
        <w:tabs>
          <w:tab w:val="right" w:pos="6378"/>
        </w:tabs>
        <w:rPr>
          <w:rFonts w:ascii="Garamond" w:hAnsi="Garamond"/>
          <w:b/>
          <w:sz w:val="18"/>
          <w:szCs w:val="18"/>
        </w:rPr>
      </w:pPr>
    </w:p>
    <w:p w:rsidR="00E618EF" w:rsidRPr="001A3444" w:rsidRDefault="00FC779D" w:rsidP="00735192">
      <w:pPr>
        <w:pStyle w:val="Cmsor1"/>
        <w:jc w:val="left"/>
        <w:rPr>
          <w:rFonts w:ascii="Garamond" w:hAnsi="Garamond"/>
          <w:smallCaps/>
          <w:sz w:val="22"/>
          <w:szCs w:val="22"/>
        </w:rPr>
      </w:pPr>
      <w:r w:rsidRPr="001A3444">
        <w:rPr>
          <w:rFonts w:ascii="Garamond" w:hAnsi="Garamond"/>
          <w:smallCaps/>
          <w:sz w:val="22"/>
          <w:szCs w:val="22"/>
        </w:rPr>
        <w:t xml:space="preserve">30 </w:t>
      </w:r>
      <w:r w:rsidR="00E618EF" w:rsidRPr="001A3444">
        <w:rPr>
          <w:rFonts w:ascii="Garamond" w:hAnsi="Garamond"/>
          <w:smallCaps/>
          <w:sz w:val="22"/>
          <w:szCs w:val="22"/>
        </w:rPr>
        <w:t>év alatti anyák személyi jövedelemadó-mentessége</w:t>
      </w:r>
    </w:p>
    <w:p w:rsidR="00FC779D" w:rsidRPr="007D51EA" w:rsidRDefault="00FC779D" w:rsidP="00735192">
      <w:pPr>
        <w:tabs>
          <w:tab w:val="left" w:pos="0"/>
          <w:tab w:val="right" w:pos="6378"/>
        </w:tabs>
        <w:jc w:val="both"/>
        <w:rPr>
          <w:rFonts w:ascii="Garamond" w:hAnsi="Garamond"/>
          <w:sz w:val="22"/>
          <w:szCs w:val="22"/>
        </w:rPr>
      </w:pPr>
      <w:r w:rsidRPr="007D51EA">
        <w:rPr>
          <w:rFonts w:ascii="Garamond" w:hAnsi="Garamond"/>
          <w:sz w:val="22"/>
          <w:szCs w:val="22"/>
        </w:rPr>
        <w:t>2023.</w:t>
      </w:r>
      <w:r w:rsidR="00E110DB" w:rsidRPr="007D51EA">
        <w:rPr>
          <w:rFonts w:ascii="Garamond" w:hAnsi="Garamond"/>
          <w:sz w:val="22"/>
          <w:szCs w:val="22"/>
        </w:rPr>
        <w:t xml:space="preserve"> </w:t>
      </w:r>
      <w:r w:rsidRPr="007D51EA">
        <w:rPr>
          <w:rFonts w:ascii="Garamond" w:hAnsi="Garamond"/>
          <w:sz w:val="22"/>
          <w:szCs w:val="22"/>
        </w:rPr>
        <w:t>január 1-től azok a nők, akik 30 éves koruk betöltése előtt gyermeket vállalnak, egészen 30 éves korukig személyi jövedelemadó-mentességet kapnak az átlagbért terhelő adó mértékéig.</w:t>
      </w:r>
    </w:p>
    <w:p w:rsidR="00FC779D" w:rsidRPr="007D51EA" w:rsidRDefault="00FC779D" w:rsidP="00735192">
      <w:pPr>
        <w:tabs>
          <w:tab w:val="left" w:pos="567"/>
          <w:tab w:val="right" w:pos="6378"/>
        </w:tabs>
        <w:ind w:left="284" w:hanging="284"/>
        <w:jc w:val="both"/>
        <w:rPr>
          <w:rFonts w:ascii="Garamond" w:hAnsi="Garamond"/>
          <w:sz w:val="22"/>
          <w:szCs w:val="22"/>
        </w:rPr>
      </w:pPr>
    </w:p>
    <w:p w:rsidR="009C44B2" w:rsidRPr="007D51EA" w:rsidRDefault="009C44B2">
      <w:pPr>
        <w:rPr>
          <w:rFonts w:ascii="Garamond" w:hAnsi="Garamond" w:cs="Calibri"/>
          <w:b/>
          <w:bCs/>
          <w:i/>
          <w:sz w:val="22"/>
          <w:szCs w:val="22"/>
        </w:rPr>
      </w:pPr>
      <w:r w:rsidRPr="007D51EA">
        <w:rPr>
          <w:rFonts w:ascii="Garamond" w:hAnsi="Garamond" w:cs="Calibri"/>
          <w:b/>
          <w:bCs/>
          <w:i/>
          <w:sz w:val="22"/>
          <w:szCs w:val="22"/>
        </w:rPr>
        <w:br w:type="page"/>
      </w:r>
    </w:p>
    <w:p w:rsidR="00E618EF" w:rsidRPr="007D51EA" w:rsidRDefault="00E618EF" w:rsidP="00E618EF">
      <w:pPr>
        <w:jc w:val="both"/>
        <w:rPr>
          <w:rFonts w:ascii="Garamond" w:hAnsi="Garamond" w:cs="Calibri"/>
          <w:b/>
          <w:bCs/>
          <w:i/>
          <w:sz w:val="22"/>
          <w:szCs w:val="22"/>
        </w:rPr>
      </w:pPr>
      <w:r w:rsidRPr="007D51EA">
        <w:rPr>
          <w:rFonts w:ascii="Garamond" w:hAnsi="Garamond" w:cs="Calibri"/>
          <w:b/>
          <w:bCs/>
          <w:i/>
          <w:sz w:val="22"/>
          <w:szCs w:val="22"/>
        </w:rPr>
        <w:t>Mi</w:t>
      </w:r>
      <w:r w:rsidR="009C44B2" w:rsidRPr="007D51EA">
        <w:rPr>
          <w:rFonts w:ascii="Garamond" w:hAnsi="Garamond" w:cs="Calibri"/>
          <w:b/>
          <w:bCs/>
          <w:i/>
          <w:sz w:val="22"/>
          <w:szCs w:val="22"/>
        </w:rPr>
        <w:t xml:space="preserve"> a támogatás</w:t>
      </w:r>
      <w:r w:rsidRPr="007D51EA">
        <w:rPr>
          <w:rFonts w:ascii="Garamond" w:hAnsi="Garamond" w:cs="Calibri"/>
          <w:b/>
          <w:bCs/>
          <w:i/>
          <w:sz w:val="22"/>
          <w:szCs w:val="22"/>
        </w:rPr>
        <w:t xml:space="preserve"> cél</w:t>
      </w:r>
      <w:r w:rsidR="009C44B2" w:rsidRPr="007D51EA">
        <w:rPr>
          <w:rFonts w:ascii="Garamond" w:hAnsi="Garamond" w:cs="Calibri"/>
          <w:b/>
          <w:bCs/>
          <w:i/>
          <w:sz w:val="22"/>
          <w:szCs w:val="22"/>
        </w:rPr>
        <w:t>ja</w:t>
      </w:r>
      <w:r w:rsidRPr="007D51EA">
        <w:rPr>
          <w:rFonts w:ascii="Garamond" w:hAnsi="Garamond" w:cs="Calibri"/>
          <w:b/>
          <w:bCs/>
          <w:i/>
          <w:sz w:val="22"/>
          <w:szCs w:val="22"/>
        </w:rPr>
        <w:t>?</w:t>
      </w:r>
    </w:p>
    <w:p w:rsidR="00FC779D" w:rsidRPr="007D51EA" w:rsidRDefault="00FC779D" w:rsidP="00735192">
      <w:pPr>
        <w:jc w:val="both"/>
        <w:rPr>
          <w:rFonts w:ascii="Garamond" w:hAnsi="Garamond"/>
          <w:sz w:val="22"/>
          <w:szCs w:val="22"/>
        </w:rPr>
      </w:pPr>
      <w:r w:rsidRPr="007D51EA">
        <w:rPr>
          <w:rFonts w:ascii="Garamond" w:hAnsi="Garamond"/>
          <w:sz w:val="22"/>
          <w:szCs w:val="22"/>
        </w:rPr>
        <w:t>Azon - akár házasságban, akár párkapcsolatban élő, akár gyermeküket egyedül nevelő - anyáknak, akik 30 éves koruk betöltése előtt gyermeket vállalnak</w:t>
      </w:r>
      <w:r w:rsidR="00EB2689" w:rsidRPr="007D51EA">
        <w:rPr>
          <w:rFonts w:ascii="Garamond" w:hAnsi="Garamond"/>
          <w:sz w:val="22"/>
          <w:szCs w:val="22"/>
        </w:rPr>
        <w:t>,</w:t>
      </w:r>
      <w:r w:rsidRPr="007D51EA">
        <w:rPr>
          <w:rFonts w:ascii="Garamond" w:hAnsi="Garamond"/>
          <w:sz w:val="22"/>
          <w:szCs w:val="22"/>
        </w:rPr>
        <w:t xml:space="preserve"> egészen 30 éves korukig (annak az évnek a végéig, amelyben ezt az életkort betöltik) biztosítjuk az szja-mentességet.</w:t>
      </w:r>
    </w:p>
    <w:p w:rsidR="00FC779D" w:rsidRPr="007D51EA" w:rsidRDefault="00FC779D" w:rsidP="00735192">
      <w:pPr>
        <w:jc w:val="both"/>
        <w:rPr>
          <w:rFonts w:ascii="Garamond" w:hAnsi="Garamond"/>
          <w:sz w:val="22"/>
          <w:szCs w:val="22"/>
        </w:rPr>
      </w:pPr>
      <w:r w:rsidRPr="007D51EA">
        <w:rPr>
          <w:rFonts w:ascii="Garamond" w:hAnsi="Garamond"/>
          <w:sz w:val="22"/>
          <w:szCs w:val="22"/>
        </w:rPr>
        <w:t xml:space="preserve">Fontos kiemelni, hogy az szja-mentesség az örökbefogadott gyermek esetén is kiterjed az édesanyára, így erősítve és támogatva azt a célt, hogy minden gyermek családban tudjon felnőni. </w:t>
      </w:r>
    </w:p>
    <w:p w:rsidR="00FC779D" w:rsidRPr="007D51EA" w:rsidRDefault="00FC779D" w:rsidP="00735192">
      <w:pPr>
        <w:jc w:val="both"/>
        <w:rPr>
          <w:rFonts w:ascii="Garamond" w:hAnsi="Garamond"/>
          <w:sz w:val="22"/>
          <w:szCs w:val="22"/>
        </w:rPr>
      </w:pPr>
    </w:p>
    <w:p w:rsidR="00FC779D" w:rsidRPr="007D51EA" w:rsidRDefault="00E618EF" w:rsidP="00735192">
      <w:pPr>
        <w:jc w:val="both"/>
        <w:rPr>
          <w:rFonts w:ascii="Garamond" w:hAnsi="Garamond"/>
          <w:b/>
          <w:i/>
          <w:sz w:val="22"/>
          <w:szCs w:val="22"/>
        </w:rPr>
      </w:pPr>
      <w:r w:rsidRPr="007D51EA">
        <w:rPr>
          <w:rFonts w:ascii="Garamond" w:hAnsi="Garamond"/>
          <w:b/>
          <w:i/>
          <w:sz w:val="22"/>
          <w:szCs w:val="22"/>
        </w:rPr>
        <w:t>Melyek a jogosultság feltételei?</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 xml:space="preserve">Jogosult az, akinek családi kedvezményre való jogosultsága 2023. január 1-jétől kezdődően legalább 12 hetes magzatára, vér szerinti vagy örökbe fogadott gyermekére tekintettel a 30. életéve betöltését megelőző napig megnyílik. Tehát a 2023. január 1-jén és azt követően született vagy örökbefogadott gyermekek, illetve </w:t>
      </w:r>
      <w:r w:rsidR="00C563EA" w:rsidRPr="007D51EA">
        <w:rPr>
          <w:rFonts w:ascii="Garamond" w:hAnsi="Garamond"/>
          <w:sz w:val="22"/>
          <w:szCs w:val="22"/>
        </w:rPr>
        <w:t xml:space="preserve">az ezt követően </w:t>
      </w:r>
      <w:r w:rsidRPr="007D51EA">
        <w:rPr>
          <w:rFonts w:ascii="Garamond" w:hAnsi="Garamond"/>
          <w:sz w:val="22"/>
          <w:szCs w:val="22"/>
        </w:rPr>
        <w:t>fennálló</w:t>
      </w:r>
      <w:r w:rsidR="00C563EA" w:rsidRPr="007D51EA">
        <w:rPr>
          <w:rFonts w:ascii="Garamond" w:hAnsi="Garamond"/>
          <w:sz w:val="22"/>
          <w:szCs w:val="22"/>
        </w:rPr>
        <w:t>, legalább</w:t>
      </w:r>
      <w:r w:rsidRPr="007D51EA">
        <w:rPr>
          <w:rFonts w:ascii="Garamond" w:hAnsi="Garamond"/>
          <w:sz w:val="22"/>
          <w:szCs w:val="22"/>
        </w:rPr>
        <w:t xml:space="preserve"> 12. hetüket betöltött várandósságok jogosíthatnak a 30 év alatti anyák szja-kedvezményére.</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Egyedülálló, házas és párkapcsolatban élő anyák egyaránt igénybe vehetik a kedvezményt.</w:t>
      </w:r>
    </w:p>
    <w:p w:rsidR="00C563EA" w:rsidRPr="007D51EA" w:rsidRDefault="00C563EA"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Ha a várandós vagy gyermeket szülő/örökbefogadó anya még nem töltötte be a 25. életévét, akkor a 25 év alatti fiatalok adókedvezménye jogcímén illeti meg az szja-mentesség, és csak 25. életéve betöltése után veheti igénybe a 30 év alatti anyák kedvezményét.</w:t>
      </w:r>
    </w:p>
    <w:p w:rsidR="00C00765" w:rsidRPr="007D51EA" w:rsidRDefault="00C00765" w:rsidP="00735192">
      <w:pPr>
        <w:pStyle w:val="NormlWeb"/>
        <w:spacing w:before="0" w:beforeAutospacing="0" w:after="0" w:afterAutospacing="0"/>
        <w:jc w:val="both"/>
        <w:rPr>
          <w:rFonts w:ascii="Garamond" w:hAnsi="Garamond"/>
          <w:sz w:val="22"/>
          <w:szCs w:val="22"/>
        </w:rPr>
      </w:pPr>
    </w:p>
    <w:p w:rsidR="00FC779D" w:rsidRPr="007D51EA" w:rsidRDefault="00FC779D" w:rsidP="00735192">
      <w:pPr>
        <w:pStyle w:val="NormlWeb"/>
        <w:spacing w:before="0" w:beforeAutospacing="0" w:after="0" w:afterAutospacing="0"/>
        <w:jc w:val="both"/>
        <w:rPr>
          <w:rFonts w:ascii="Garamond" w:hAnsi="Garamond"/>
          <w:b/>
          <w:i/>
          <w:sz w:val="22"/>
          <w:szCs w:val="22"/>
        </w:rPr>
      </w:pPr>
      <w:r w:rsidRPr="007D51EA">
        <w:rPr>
          <w:rFonts w:ascii="Garamond" w:hAnsi="Garamond"/>
          <w:b/>
          <w:i/>
          <w:sz w:val="22"/>
          <w:szCs w:val="22"/>
        </w:rPr>
        <w:t>Milyen típusú jövedelmekre érvényesíthető a kedvezmény?</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A 30 év alatti anyák kedvezménye az anya által a jogosultsági hónapokban megszerzett (munkaviszonyból származó jövedelem esetében a jogosultsági hónapokra elszámolt), összevont adóalapba tartozó,</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az Szja tv. szerint bérnek minősülő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fenti pontban nem említett nem önálló tevékenységből származó jövedelmeinek összege, ide nem értve a munkaviszony megszüntetésére tekintettel kapott végkielégítés törvényben előírt mértéket meghaladó összegét,</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önálló tevékenységből származó jövedelmei közül</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vállalkozói jövedelem szerinti adózást alkalmazó egyéni vállalkozó vállalkozói kivétje,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átalányadózás esetén az átalányban megállapított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mezőgazdasági őstermelő e tevékenységéből származó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az európai parlamenti képviselő e tevékenységéből származó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helyi önkormányzati képviselő e tevékenységéből származó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választott könyvvizsgáló e tevékenységéből származó jövedelme;</w:t>
      </w:r>
    </w:p>
    <w:p w:rsidR="00FC779D" w:rsidRPr="007D51EA" w:rsidRDefault="00FC779D" w:rsidP="00E32FB1">
      <w:pPr>
        <w:numPr>
          <w:ilvl w:val="0"/>
          <w:numId w:val="14"/>
        </w:numPr>
        <w:tabs>
          <w:tab w:val="clear" w:pos="720"/>
        </w:tabs>
        <w:ind w:left="284" w:hanging="284"/>
        <w:jc w:val="both"/>
        <w:rPr>
          <w:rFonts w:ascii="Garamond" w:hAnsi="Garamond"/>
          <w:sz w:val="22"/>
          <w:szCs w:val="22"/>
        </w:rPr>
      </w:pPr>
      <w:r w:rsidRPr="007D51EA">
        <w:rPr>
          <w:rFonts w:ascii="Garamond" w:hAnsi="Garamond"/>
          <w:sz w:val="22"/>
          <w:szCs w:val="22"/>
        </w:rPr>
        <w:t>a magánszemély által nem egyéni vállalkozóként kötött, díjazás ellenében történő munkavégzésre irányuló más szerződés alapján folytatott tevékenységéből származó jövedelme, de adóévenként legfeljebb a jogosultsági hónapok számának és a teljes munkaidőben alkalmazásban állók Központi Statisztikai Hivatal által hivatalosan közzétett, a tárgyévet megelőző év július hónapjára vonatkozó nemzetgazdasági szintű bruttó átlagkeresetének szorzata.</w:t>
      </w:r>
    </w:p>
    <w:p w:rsidR="00C00765" w:rsidRPr="007D51EA" w:rsidRDefault="00C00765" w:rsidP="00735192">
      <w:pPr>
        <w:ind w:left="284"/>
        <w:jc w:val="both"/>
        <w:rPr>
          <w:rFonts w:ascii="Garamond" w:hAnsi="Garamond"/>
          <w:sz w:val="22"/>
          <w:szCs w:val="22"/>
        </w:rPr>
      </w:pPr>
    </w:p>
    <w:p w:rsidR="00FC779D" w:rsidRPr="007D51EA" w:rsidRDefault="00FC779D" w:rsidP="00735192">
      <w:pPr>
        <w:jc w:val="both"/>
        <w:rPr>
          <w:rFonts w:ascii="Garamond" w:hAnsi="Garamond"/>
          <w:b/>
          <w:i/>
          <w:sz w:val="22"/>
          <w:szCs w:val="22"/>
        </w:rPr>
      </w:pPr>
      <w:r w:rsidRPr="007D51EA">
        <w:rPr>
          <w:rFonts w:ascii="Garamond" w:hAnsi="Garamond"/>
          <w:b/>
          <w:i/>
          <w:sz w:val="22"/>
          <w:szCs w:val="22"/>
        </w:rPr>
        <w:t>Milyen időszakra jár a kedvezmény?</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Jogosultsági hónapként az a hónap vehető figyelembe, amelyben az anya családi kedvezményre való jogosultsága fennáll, de legkorábban a 25. életéve betöltésének hónapját követő hónap.</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A kedvezmény legfeljebb annak az évnek az utolsó jogosultsági hónapjáig érvényesíthető, amely évben az anya betölti a 30. életévét. Amennyiben a 30 év alatti anyák kedvezményére való jogosultság az adóév egészében nem áll fenn, és a jogosultsági hónapokban megszerzett, összevont adóalapba tartozó önálló tevékenységből származó jövedelem másként nem állapítható meg, azt az ilyen címen megszerzett adóévi jövedelemnek a jogosultsági hónapokkal arányos részeként kell figyelembe venni.</w:t>
      </w:r>
    </w:p>
    <w:p w:rsidR="00C00765" w:rsidRPr="007D51EA" w:rsidRDefault="00C00765" w:rsidP="00735192">
      <w:pPr>
        <w:pStyle w:val="NormlWeb"/>
        <w:spacing w:before="0" w:beforeAutospacing="0" w:after="0" w:afterAutospacing="0"/>
        <w:jc w:val="both"/>
        <w:rPr>
          <w:rFonts w:ascii="Garamond" w:hAnsi="Garamond"/>
          <w:sz w:val="22"/>
          <w:szCs w:val="22"/>
        </w:rPr>
      </w:pPr>
    </w:p>
    <w:p w:rsidR="00FC779D" w:rsidRPr="007D51EA" w:rsidRDefault="00E618EF" w:rsidP="00735192">
      <w:pPr>
        <w:pStyle w:val="NormlWeb"/>
        <w:spacing w:before="0" w:beforeAutospacing="0" w:after="0" w:afterAutospacing="0"/>
        <w:jc w:val="both"/>
        <w:rPr>
          <w:rFonts w:ascii="Garamond" w:hAnsi="Garamond"/>
          <w:b/>
          <w:i/>
          <w:sz w:val="22"/>
          <w:szCs w:val="22"/>
        </w:rPr>
      </w:pPr>
      <w:r w:rsidRPr="007D51EA">
        <w:rPr>
          <w:rFonts w:ascii="Garamond" w:hAnsi="Garamond"/>
          <w:b/>
          <w:i/>
          <w:sz w:val="22"/>
          <w:szCs w:val="22"/>
        </w:rPr>
        <w:t>Hogyan érvényesíthető a kedvezmény?</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A 30 év alatti anyák kedvezményére jogosult anya az adóelőleg-megállapítására kötelezett kifizető részére tett adóelőleg-nyilatkozatban nyilatkozhat – elsőként a 25. életéve betöltése hónapját követő hónapra vonatkozóan – a kedvezmény érvényesítéséről.</w:t>
      </w:r>
    </w:p>
    <w:p w:rsidR="00C00765" w:rsidRPr="007D51EA" w:rsidRDefault="00C00765" w:rsidP="00735192">
      <w:pPr>
        <w:pStyle w:val="NormlWeb"/>
        <w:spacing w:before="0" w:beforeAutospacing="0" w:after="0" w:afterAutospacing="0"/>
        <w:jc w:val="both"/>
        <w:rPr>
          <w:rFonts w:ascii="Garamond" w:hAnsi="Garamond"/>
          <w:sz w:val="22"/>
          <w:szCs w:val="22"/>
        </w:rPr>
      </w:pPr>
    </w:p>
    <w:p w:rsidR="00FC779D" w:rsidRPr="001A3444" w:rsidRDefault="00FC779D" w:rsidP="00735192">
      <w:pPr>
        <w:pStyle w:val="NormlWeb"/>
        <w:spacing w:before="0" w:beforeAutospacing="0" w:after="0" w:afterAutospacing="0"/>
        <w:jc w:val="both"/>
        <w:rPr>
          <w:rFonts w:ascii="Garamond" w:hAnsi="Garamond"/>
          <w:i/>
          <w:sz w:val="22"/>
          <w:szCs w:val="22"/>
        </w:rPr>
      </w:pPr>
      <w:r w:rsidRPr="001A3444">
        <w:rPr>
          <w:rStyle w:val="Kiemels2"/>
          <w:rFonts w:ascii="Garamond" w:hAnsi="Garamond"/>
          <w:i/>
          <w:sz w:val="22"/>
          <w:szCs w:val="22"/>
        </w:rPr>
        <w:t>Az adóelőleg-nyilatkozat tartalmazza:</w:t>
      </w:r>
    </w:p>
    <w:p w:rsidR="00FC779D" w:rsidRPr="007D51EA" w:rsidRDefault="00FC779D" w:rsidP="00E32FB1">
      <w:pPr>
        <w:numPr>
          <w:ilvl w:val="0"/>
          <w:numId w:val="15"/>
        </w:numPr>
        <w:tabs>
          <w:tab w:val="clear" w:pos="720"/>
        </w:tabs>
        <w:ind w:left="284" w:hanging="284"/>
        <w:jc w:val="both"/>
        <w:rPr>
          <w:rFonts w:ascii="Garamond" w:hAnsi="Garamond"/>
          <w:sz w:val="22"/>
          <w:szCs w:val="22"/>
        </w:rPr>
      </w:pPr>
      <w:r w:rsidRPr="007D51EA">
        <w:rPr>
          <w:rFonts w:ascii="Garamond" w:hAnsi="Garamond"/>
          <w:sz w:val="22"/>
          <w:szCs w:val="22"/>
        </w:rPr>
        <w:t>a nyilatkozó magánszemély nevét és adóazonosító jelét,</w:t>
      </w:r>
    </w:p>
    <w:p w:rsidR="00FC779D" w:rsidRPr="007D51EA" w:rsidRDefault="00FC779D" w:rsidP="00E32FB1">
      <w:pPr>
        <w:numPr>
          <w:ilvl w:val="0"/>
          <w:numId w:val="15"/>
        </w:numPr>
        <w:tabs>
          <w:tab w:val="clear" w:pos="720"/>
        </w:tabs>
        <w:ind w:left="284" w:hanging="284"/>
        <w:jc w:val="both"/>
        <w:rPr>
          <w:rFonts w:ascii="Garamond" w:hAnsi="Garamond"/>
          <w:sz w:val="22"/>
          <w:szCs w:val="22"/>
        </w:rPr>
      </w:pPr>
      <w:r w:rsidRPr="007D51EA">
        <w:rPr>
          <w:rFonts w:ascii="Garamond" w:hAnsi="Garamond"/>
          <w:sz w:val="22"/>
          <w:szCs w:val="22"/>
        </w:rPr>
        <w:t>a nyilatkozó magánszemély részére bevételt juttató kifizető, munkáltató nevét (elnevezését) és adószámát,</w:t>
      </w:r>
    </w:p>
    <w:p w:rsidR="00FC779D" w:rsidRPr="007D51EA" w:rsidRDefault="00FC779D" w:rsidP="00E32FB1">
      <w:pPr>
        <w:numPr>
          <w:ilvl w:val="0"/>
          <w:numId w:val="15"/>
        </w:numPr>
        <w:tabs>
          <w:tab w:val="clear" w:pos="720"/>
        </w:tabs>
        <w:ind w:left="284" w:hanging="284"/>
        <w:jc w:val="both"/>
        <w:rPr>
          <w:rFonts w:ascii="Garamond" w:hAnsi="Garamond"/>
          <w:sz w:val="22"/>
          <w:szCs w:val="22"/>
        </w:rPr>
      </w:pPr>
      <w:r w:rsidRPr="007D51EA">
        <w:rPr>
          <w:rFonts w:ascii="Garamond" w:hAnsi="Garamond"/>
          <w:sz w:val="22"/>
          <w:szCs w:val="22"/>
        </w:rPr>
        <w:t>a gyermek nevét és adóazonosító jelét,</w:t>
      </w:r>
    </w:p>
    <w:p w:rsidR="00FC779D" w:rsidRPr="007D51EA" w:rsidRDefault="00FC779D" w:rsidP="00E32FB1">
      <w:pPr>
        <w:numPr>
          <w:ilvl w:val="0"/>
          <w:numId w:val="15"/>
        </w:numPr>
        <w:tabs>
          <w:tab w:val="clear" w:pos="720"/>
        </w:tabs>
        <w:ind w:left="284" w:hanging="284"/>
        <w:jc w:val="both"/>
        <w:rPr>
          <w:rFonts w:ascii="Garamond" w:hAnsi="Garamond"/>
          <w:sz w:val="22"/>
          <w:szCs w:val="22"/>
        </w:rPr>
      </w:pPr>
      <w:r w:rsidRPr="007D51EA">
        <w:rPr>
          <w:rFonts w:ascii="Garamond" w:hAnsi="Garamond"/>
          <w:sz w:val="22"/>
          <w:szCs w:val="22"/>
        </w:rPr>
        <w:t>magzat (ikermagzat) esetében a várandósság tényére vonatkozó kijelentést.</w:t>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Fonts w:ascii="Garamond" w:hAnsi="Garamond"/>
          <w:sz w:val="22"/>
          <w:szCs w:val="22"/>
        </w:rPr>
        <w:t>Az adóelőleg-megállapításra kötelezett kifizető a levont adóelőlegről az anyának kiadott igazolásban feltünteti a 30 év alatti anyák kedvezményét is. </w:t>
      </w:r>
    </w:p>
    <w:p w:rsidR="00C00765" w:rsidRPr="007D51EA" w:rsidRDefault="00C00765" w:rsidP="00735192">
      <w:pPr>
        <w:pStyle w:val="NormlWeb"/>
        <w:spacing w:before="0" w:beforeAutospacing="0" w:after="0" w:afterAutospacing="0"/>
        <w:jc w:val="both"/>
        <w:rPr>
          <w:rFonts w:ascii="Garamond" w:hAnsi="Garamond"/>
          <w:sz w:val="22"/>
          <w:szCs w:val="22"/>
        </w:rPr>
      </w:pPr>
    </w:p>
    <w:p w:rsidR="009C44B2" w:rsidRPr="007D51EA" w:rsidRDefault="009C44B2">
      <w:pPr>
        <w:rPr>
          <w:rStyle w:val="Kiemels2"/>
          <w:rFonts w:ascii="Garamond" w:hAnsi="Garamond"/>
          <w:sz w:val="22"/>
          <w:szCs w:val="22"/>
        </w:rPr>
      </w:pPr>
      <w:r w:rsidRPr="007D51EA">
        <w:rPr>
          <w:rStyle w:val="Kiemels2"/>
          <w:rFonts w:ascii="Garamond" w:hAnsi="Garamond"/>
          <w:sz w:val="22"/>
          <w:szCs w:val="22"/>
        </w:rPr>
        <w:br w:type="page"/>
      </w:r>
    </w:p>
    <w:p w:rsidR="00FC779D" w:rsidRPr="007D51EA" w:rsidRDefault="00FC779D" w:rsidP="00735192">
      <w:pPr>
        <w:pStyle w:val="NormlWeb"/>
        <w:spacing w:before="0" w:beforeAutospacing="0" w:after="0" w:afterAutospacing="0"/>
        <w:jc w:val="both"/>
        <w:rPr>
          <w:rFonts w:ascii="Garamond" w:hAnsi="Garamond"/>
          <w:sz w:val="22"/>
          <w:szCs w:val="22"/>
        </w:rPr>
      </w:pPr>
      <w:r w:rsidRPr="007D51EA">
        <w:rPr>
          <w:rStyle w:val="Kiemels2"/>
          <w:rFonts w:ascii="Garamond" w:hAnsi="Garamond"/>
          <w:sz w:val="22"/>
          <w:szCs w:val="22"/>
        </w:rPr>
        <w:t xml:space="preserve">A bevallásban a kifizető feltünteti a természetes személy tekintetében </w:t>
      </w:r>
      <w:r w:rsidR="00E618EF" w:rsidRPr="007D51EA">
        <w:rPr>
          <w:rStyle w:val="Kiemels2"/>
          <w:rFonts w:ascii="Garamond" w:hAnsi="Garamond"/>
          <w:sz w:val="22"/>
          <w:szCs w:val="22"/>
        </w:rPr>
        <w:t>a 30 év alatti anyák kedvezményének</w:t>
      </w:r>
      <w:r w:rsidRPr="007D51EA">
        <w:rPr>
          <w:rStyle w:val="Kiemels2"/>
          <w:rFonts w:ascii="Garamond" w:hAnsi="Garamond"/>
          <w:sz w:val="22"/>
          <w:szCs w:val="22"/>
        </w:rPr>
        <w:t xml:space="preserve"> érvényesítéséhez szükséges következő adatokat:</w:t>
      </w:r>
    </w:p>
    <w:p w:rsidR="00FC779D" w:rsidRPr="007D51EA" w:rsidRDefault="00FC779D" w:rsidP="00E32FB1">
      <w:pPr>
        <w:numPr>
          <w:ilvl w:val="0"/>
          <w:numId w:val="16"/>
        </w:numPr>
        <w:tabs>
          <w:tab w:val="clear" w:pos="720"/>
        </w:tabs>
        <w:ind w:left="284" w:hanging="284"/>
        <w:jc w:val="both"/>
        <w:rPr>
          <w:rFonts w:ascii="Garamond" w:hAnsi="Garamond"/>
          <w:sz w:val="22"/>
          <w:szCs w:val="22"/>
        </w:rPr>
      </w:pPr>
      <w:r w:rsidRPr="007D51EA">
        <w:rPr>
          <w:rFonts w:ascii="Garamond" w:hAnsi="Garamond"/>
          <w:sz w:val="22"/>
          <w:szCs w:val="22"/>
        </w:rPr>
        <w:t>a jogosult születési idejét,</w:t>
      </w:r>
    </w:p>
    <w:p w:rsidR="00FC779D" w:rsidRPr="007D51EA" w:rsidRDefault="00FC779D" w:rsidP="00E32FB1">
      <w:pPr>
        <w:numPr>
          <w:ilvl w:val="0"/>
          <w:numId w:val="16"/>
        </w:numPr>
        <w:tabs>
          <w:tab w:val="clear" w:pos="720"/>
        </w:tabs>
        <w:ind w:left="284" w:hanging="284"/>
        <w:jc w:val="both"/>
        <w:rPr>
          <w:rFonts w:ascii="Garamond" w:hAnsi="Garamond"/>
          <w:sz w:val="22"/>
          <w:szCs w:val="22"/>
        </w:rPr>
      </w:pPr>
      <w:r w:rsidRPr="007D51EA">
        <w:rPr>
          <w:rFonts w:ascii="Garamond" w:hAnsi="Garamond"/>
          <w:sz w:val="22"/>
          <w:szCs w:val="22"/>
        </w:rPr>
        <w:t>a természetes személy családi kedvezményre való jogosultságának a jogcímét,</w:t>
      </w:r>
    </w:p>
    <w:p w:rsidR="00FC779D" w:rsidRPr="007D51EA" w:rsidRDefault="00FC779D" w:rsidP="00E32FB1">
      <w:pPr>
        <w:numPr>
          <w:ilvl w:val="0"/>
          <w:numId w:val="16"/>
        </w:numPr>
        <w:tabs>
          <w:tab w:val="clear" w:pos="720"/>
        </w:tabs>
        <w:ind w:left="284" w:hanging="284"/>
        <w:jc w:val="both"/>
        <w:rPr>
          <w:rFonts w:ascii="Garamond" w:hAnsi="Garamond"/>
          <w:sz w:val="22"/>
          <w:szCs w:val="22"/>
        </w:rPr>
      </w:pPr>
      <w:r w:rsidRPr="007D51EA">
        <w:rPr>
          <w:rFonts w:ascii="Garamond" w:hAnsi="Garamond"/>
          <w:sz w:val="22"/>
          <w:szCs w:val="22"/>
        </w:rPr>
        <w:t>a magzat kivételével a gyermek nevét, adóazonosító jelét, várandósság esetén ennek tényét,</w:t>
      </w:r>
    </w:p>
    <w:p w:rsidR="00FC779D" w:rsidRPr="007D51EA" w:rsidRDefault="00FC779D" w:rsidP="00E32FB1">
      <w:pPr>
        <w:numPr>
          <w:ilvl w:val="0"/>
          <w:numId w:val="16"/>
        </w:numPr>
        <w:tabs>
          <w:tab w:val="clear" w:pos="720"/>
        </w:tabs>
        <w:ind w:left="284" w:hanging="284"/>
        <w:jc w:val="both"/>
        <w:rPr>
          <w:rFonts w:ascii="Garamond" w:hAnsi="Garamond"/>
          <w:color w:val="878787"/>
          <w:sz w:val="22"/>
          <w:szCs w:val="22"/>
        </w:rPr>
      </w:pPr>
      <w:r w:rsidRPr="007D51EA">
        <w:rPr>
          <w:rFonts w:ascii="Garamond" w:hAnsi="Garamond"/>
          <w:sz w:val="22"/>
          <w:szCs w:val="22"/>
        </w:rPr>
        <w:t>a kedvezmény alapját képező jövedelmeket jogcímenként</w:t>
      </w:r>
      <w:r w:rsidRPr="007D51EA">
        <w:rPr>
          <w:rFonts w:ascii="Garamond" w:hAnsi="Garamond"/>
          <w:color w:val="878787"/>
          <w:sz w:val="22"/>
          <w:szCs w:val="22"/>
        </w:rPr>
        <w:t>.</w:t>
      </w:r>
    </w:p>
    <w:p w:rsidR="00FC779D" w:rsidRPr="007D51EA" w:rsidRDefault="00FC779D" w:rsidP="00735192">
      <w:pPr>
        <w:ind w:left="426"/>
        <w:jc w:val="both"/>
        <w:rPr>
          <w:rFonts w:ascii="Garamond" w:hAnsi="Garamond"/>
          <w:color w:val="878787"/>
          <w:sz w:val="32"/>
          <w:szCs w:val="32"/>
        </w:rPr>
      </w:pPr>
      <w:r w:rsidRPr="007D51EA">
        <w:rPr>
          <w:rFonts w:ascii="Garamond" w:hAnsi="Garamond"/>
          <w:color w:val="878787"/>
          <w:sz w:val="32"/>
          <w:szCs w:val="32"/>
        </w:rPr>
        <w:br w:type="page"/>
      </w:r>
    </w:p>
    <w:p w:rsidR="00507D5F" w:rsidRPr="007D51EA" w:rsidRDefault="00507D5F" w:rsidP="00735192">
      <w:pPr>
        <w:tabs>
          <w:tab w:val="left" w:pos="567"/>
          <w:tab w:val="right" w:pos="6378"/>
        </w:tabs>
        <w:rPr>
          <w:rFonts w:ascii="Garamond" w:hAnsi="Garamond"/>
          <w:sz w:val="22"/>
          <w:szCs w:val="22"/>
        </w:rPr>
      </w:pPr>
    </w:p>
    <w:p w:rsidR="00560215" w:rsidRPr="007D51EA" w:rsidRDefault="00560215" w:rsidP="00735192">
      <w:pPr>
        <w:tabs>
          <w:tab w:val="left" w:pos="567"/>
          <w:tab w:val="right" w:pos="6378"/>
        </w:tabs>
        <w:ind w:left="284" w:hanging="284"/>
        <w:jc w:val="center"/>
        <w:rPr>
          <w:rFonts w:ascii="Garamond" w:hAnsi="Garamond"/>
          <w:b/>
          <w:smallCaps/>
          <w:sz w:val="22"/>
          <w:szCs w:val="22"/>
        </w:rPr>
      </w:pPr>
      <w:r w:rsidRPr="007D51EA">
        <w:rPr>
          <w:rFonts w:ascii="Garamond" w:hAnsi="Garamond"/>
          <w:b/>
          <w:smallCaps/>
          <w:sz w:val="22"/>
          <w:szCs w:val="22"/>
        </w:rPr>
        <w:t>VII.</w:t>
      </w:r>
      <w:r w:rsidRPr="007D51EA">
        <w:rPr>
          <w:rFonts w:ascii="Garamond" w:hAnsi="Garamond"/>
          <w:sz w:val="22"/>
          <w:szCs w:val="22"/>
        </w:rPr>
        <w:t xml:space="preserve"> </w:t>
      </w:r>
      <w:r w:rsidRPr="007D51EA">
        <w:rPr>
          <w:rFonts w:ascii="Garamond" w:hAnsi="Garamond"/>
          <w:b/>
          <w:smallCaps/>
          <w:sz w:val="22"/>
          <w:szCs w:val="22"/>
        </w:rPr>
        <w:t>OTTHONTEREMTÉSI TÁMOGATÁSOK</w:t>
      </w:r>
    </w:p>
    <w:p w:rsidR="00560215" w:rsidRPr="007D51EA" w:rsidRDefault="00560215" w:rsidP="00735192">
      <w:pPr>
        <w:tabs>
          <w:tab w:val="left" w:pos="567"/>
          <w:tab w:val="right" w:pos="6378"/>
        </w:tabs>
        <w:ind w:left="567"/>
        <w:rPr>
          <w:rFonts w:ascii="Garamond" w:hAnsi="Garamond"/>
          <w:sz w:val="22"/>
          <w:szCs w:val="22"/>
        </w:rPr>
      </w:pPr>
    </w:p>
    <w:p w:rsidR="00560215" w:rsidRPr="007D51EA" w:rsidRDefault="00560215" w:rsidP="00735192">
      <w:pPr>
        <w:tabs>
          <w:tab w:val="left" w:pos="567"/>
          <w:tab w:val="right" w:pos="6378"/>
        </w:tabs>
        <w:ind w:left="567"/>
        <w:rPr>
          <w:rFonts w:ascii="Garamond" w:hAnsi="Garamond"/>
          <w:sz w:val="22"/>
          <w:szCs w:val="22"/>
        </w:rPr>
      </w:pPr>
    </w:p>
    <w:p w:rsidR="00560215" w:rsidRPr="007D51EA" w:rsidRDefault="00096957" w:rsidP="00735192">
      <w:pPr>
        <w:tabs>
          <w:tab w:val="right" w:pos="6378"/>
        </w:tabs>
        <w:rPr>
          <w:rFonts w:ascii="Garamond" w:hAnsi="Garamond"/>
          <w:b/>
          <w:sz w:val="18"/>
          <w:szCs w:val="18"/>
        </w:rPr>
      </w:pPr>
      <w:r w:rsidRPr="007D51EA">
        <w:rPr>
          <w:rFonts w:ascii="Garamond" w:hAnsi="Garamond"/>
          <w:b/>
          <w:sz w:val="18"/>
          <w:szCs w:val="18"/>
        </w:rPr>
        <w:t>CSALÁDI OTTHONTEREMTÉSI KEDVEZMÉNY (</w:t>
      </w:r>
      <w:r w:rsidR="00560215" w:rsidRPr="007D51EA">
        <w:rPr>
          <w:rFonts w:ascii="Garamond" w:hAnsi="Garamond"/>
          <w:b/>
          <w:sz w:val="18"/>
          <w:szCs w:val="18"/>
        </w:rPr>
        <w:t>CSOK</w:t>
      </w:r>
      <w:r w:rsidRPr="007D51EA">
        <w:rPr>
          <w:rFonts w:ascii="Garamond" w:hAnsi="Garamond"/>
          <w:b/>
          <w:sz w:val="18"/>
          <w:szCs w:val="18"/>
        </w:rPr>
        <w:t>)</w:t>
      </w:r>
      <w:r w:rsidR="00560215" w:rsidRPr="007D51EA">
        <w:rPr>
          <w:rFonts w:ascii="Garamond" w:hAnsi="Garamond"/>
          <w:b/>
          <w:sz w:val="18"/>
          <w:szCs w:val="18"/>
        </w:rPr>
        <w:t xml:space="preserve"> ÚJ LAKÁSRA</w:t>
      </w:r>
    </w:p>
    <w:p w:rsidR="007104EB" w:rsidRPr="007D51EA" w:rsidRDefault="007104EB" w:rsidP="00735192">
      <w:pPr>
        <w:jc w:val="both"/>
        <w:rPr>
          <w:rFonts w:ascii="Garamond" w:hAnsi="Garamond"/>
          <w:sz w:val="22"/>
          <w:szCs w:val="22"/>
        </w:rPr>
      </w:pPr>
      <w:r w:rsidRPr="007D51EA">
        <w:rPr>
          <w:rFonts w:ascii="Garamond" w:hAnsi="Garamond"/>
          <w:sz w:val="22"/>
          <w:szCs w:val="22"/>
        </w:rPr>
        <w:t xml:space="preserve">Új otthon vásárlására, építésére felhasználható, vissza nem térítendő állami támogatás gyermeket nevelő vagy vállaló családok részére. </w:t>
      </w:r>
    </w:p>
    <w:p w:rsidR="007104EB" w:rsidRPr="007D51EA" w:rsidRDefault="007104EB" w:rsidP="00735192">
      <w:pPr>
        <w:jc w:val="both"/>
        <w:rPr>
          <w:rFonts w:ascii="Garamond" w:hAnsi="Garamond"/>
          <w:sz w:val="22"/>
          <w:szCs w:val="22"/>
        </w:rPr>
      </w:pPr>
    </w:p>
    <w:p w:rsidR="00E618EF" w:rsidRPr="007D51EA" w:rsidRDefault="00E618EF" w:rsidP="00E618EF">
      <w:pPr>
        <w:jc w:val="both"/>
        <w:rPr>
          <w:rFonts w:ascii="Garamond" w:hAnsi="Garamond" w:cs="Calibri"/>
          <w:b/>
          <w:bCs/>
          <w:i/>
          <w:sz w:val="22"/>
          <w:szCs w:val="22"/>
        </w:rPr>
      </w:pPr>
      <w:r w:rsidRPr="007D51EA">
        <w:rPr>
          <w:rFonts w:ascii="Garamond" w:hAnsi="Garamond" w:cs="Calibri"/>
          <w:b/>
          <w:bCs/>
          <w:i/>
          <w:sz w:val="22"/>
          <w:szCs w:val="22"/>
        </w:rPr>
        <w:t>Milyen céllal jött létre a támogatás?</w:t>
      </w:r>
    </w:p>
    <w:p w:rsidR="007104EB" w:rsidRPr="007D51EA" w:rsidRDefault="007104EB" w:rsidP="00735192">
      <w:pPr>
        <w:jc w:val="both"/>
        <w:rPr>
          <w:rFonts w:ascii="Garamond" w:hAnsi="Garamond"/>
          <w:sz w:val="22"/>
          <w:szCs w:val="22"/>
        </w:rPr>
      </w:pPr>
      <w:r w:rsidRPr="007D51EA">
        <w:rPr>
          <w:rFonts w:ascii="Garamond" w:hAnsi="Garamond"/>
          <w:sz w:val="22"/>
          <w:szCs w:val="22"/>
        </w:rPr>
        <w:t>A gyermeket nevelő és a gyermeket vállaló családok saját tulajdonú, új otthonhoz jutásának – új lakás vagy ház vásárlásának, építésének – az elősegítése érdekében az állam lakáscélú állami támogatásokat nyújt.</w:t>
      </w:r>
    </w:p>
    <w:p w:rsidR="00C00765" w:rsidRPr="007D51EA" w:rsidRDefault="00C00765" w:rsidP="00735192">
      <w:pPr>
        <w:jc w:val="both"/>
        <w:rPr>
          <w:rFonts w:ascii="Garamond" w:hAnsi="Garamond"/>
          <w:sz w:val="22"/>
          <w:szCs w:val="22"/>
        </w:rPr>
      </w:pPr>
    </w:p>
    <w:p w:rsidR="007104EB" w:rsidRPr="007D51EA" w:rsidRDefault="00E618EF" w:rsidP="00735192">
      <w:pPr>
        <w:jc w:val="both"/>
        <w:rPr>
          <w:rFonts w:ascii="Garamond" w:hAnsi="Garamond" w:cs="Calibri"/>
          <w:b/>
          <w:i/>
          <w:sz w:val="22"/>
          <w:szCs w:val="22"/>
        </w:rPr>
      </w:pPr>
      <w:r w:rsidRPr="007D51EA">
        <w:rPr>
          <w:rFonts w:ascii="Garamond" w:hAnsi="Garamond" w:cs="Calibri"/>
          <w:b/>
          <w:i/>
          <w:sz w:val="22"/>
          <w:szCs w:val="22"/>
        </w:rPr>
        <w:t>Mi minősül ú</w:t>
      </w:r>
      <w:r w:rsidR="007104EB" w:rsidRPr="007D51EA">
        <w:rPr>
          <w:rFonts w:ascii="Garamond" w:hAnsi="Garamond" w:cs="Calibri"/>
          <w:b/>
          <w:i/>
          <w:sz w:val="22"/>
          <w:szCs w:val="22"/>
        </w:rPr>
        <w:t>j lakásnak</w:t>
      </w:r>
      <w:r w:rsidRPr="007D51EA">
        <w:rPr>
          <w:rFonts w:ascii="Garamond" w:hAnsi="Garamond" w:cs="Calibri"/>
          <w:b/>
          <w:i/>
          <w:sz w:val="22"/>
          <w:szCs w:val="22"/>
        </w:rPr>
        <w:t>?</w:t>
      </w:r>
      <w:r w:rsidR="007104EB" w:rsidRPr="007D51EA">
        <w:rPr>
          <w:rFonts w:ascii="Garamond" w:hAnsi="Garamond" w:cs="Calibri"/>
          <w:b/>
          <w:i/>
          <w:sz w:val="22"/>
          <w:szCs w:val="22"/>
        </w:rPr>
        <w:t xml:space="preserve"> </w:t>
      </w:r>
    </w:p>
    <w:p w:rsidR="007104EB" w:rsidRPr="007D51EA" w:rsidRDefault="00C00765" w:rsidP="00735192">
      <w:pPr>
        <w:jc w:val="both"/>
        <w:rPr>
          <w:rFonts w:ascii="Garamond" w:hAnsi="Garamond" w:cs="Calibri"/>
          <w:sz w:val="22"/>
          <w:szCs w:val="22"/>
        </w:rPr>
      </w:pPr>
      <w:r w:rsidRPr="007D51EA">
        <w:rPr>
          <w:rFonts w:ascii="Garamond" w:hAnsi="Garamond" w:cs="Calibri"/>
          <w:sz w:val="22"/>
          <w:szCs w:val="22"/>
        </w:rPr>
        <w:t>A</w:t>
      </w:r>
      <w:r w:rsidR="007104EB" w:rsidRPr="007D51EA">
        <w:rPr>
          <w:rFonts w:ascii="Garamond" w:hAnsi="Garamond" w:cs="Calibri"/>
          <w:sz w:val="22"/>
          <w:szCs w:val="22"/>
        </w:rPr>
        <w:t xml:space="preserve"> meglévő épület vagy épületrész átalakítása kivételével az alapozási munkáktól kezdődően - kivéve, ha a meglévő alap szakértői vélemény alapján felhasználható - újonnan épített, a lakhatás feltételeinek megfelelő, az ingatlan-nyilvántartásban lakóház vagy lakás megnevezéssel nyilvántartott vagy ilyenként feltüntetésre váró ingatlan a hozzá tartozó földrészlettel (a továbbiakban: lakás), amely elkészültét követően használatbavételi engedély (vagy ezzel egyenértékű hatósági bizonyítvány) köteles, ideértve a tanyán vagy birtokközpontban található lakóépületet is, és amely legalább az alábbi feltételeknek megfelel:</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12 négyzetmétert meghaladó alapterületű lakószobával és főzőhelyiséggel - ennek hiányában további, legalább 4 négyzetméter alapterületű, a főzést lehetővé tevő, önálló szellőzésű lakótérrel, térbővülettel -, továbbá fürdőhelyiséggel és WC-vel rendelkezik,</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közműves villamos energia szolgáltatással rendelkezik,</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egyedi fűtési móddal rendelkezik,</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közműves szennyvízelvezetéssel rendelkezik, vagy ha nincs a településen (településrészen) közműves szennyvízelvezetés, a szennyvíz tisztítása és elhelyezése egyedi szennyvízkezelő berendezéssel vagy tisztítómezővel ellátott oldómedencés műtárggyal vagy időszakos tárolása egyedi zárt szennyvíztárolóban történik, és</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közműves ivóvíz-szolgáltatással rendelkezik, vagy ha a településen (településrészen) nincs közműves vízszolgáltatás, a telken ivóvíz minőségű vizet szolgáltató kút van;</w:t>
      </w:r>
    </w:p>
    <w:p w:rsidR="007104EB" w:rsidRPr="007D51EA" w:rsidRDefault="007104EB" w:rsidP="00735192">
      <w:pPr>
        <w:pStyle w:val="Listaszerbekezds"/>
        <w:spacing w:after="0" w:line="240" w:lineRule="auto"/>
        <w:ind w:left="284"/>
        <w:jc w:val="both"/>
        <w:rPr>
          <w:rFonts w:ascii="Garamond" w:hAnsi="Garamond" w:cs="Calibri"/>
        </w:rPr>
      </w:pPr>
      <w:r w:rsidRPr="007D51EA">
        <w:rPr>
          <w:rFonts w:ascii="Garamond" w:hAnsi="Garamond" w:cs="Calibri"/>
        </w:rPr>
        <w:t>vagy</w:t>
      </w:r>
    </w:p>
    <w:p w:rsidR="007104EB" w:rsidRPr="007D51EA" w:rsidRDefault="007104EB" w:rsidP="00E32FB1">
      <w:pPr>
        <w:pStyle w:val="Listaszerbekezds"/>
        <w:numPr>
          <w:ilvl w:val="0"/>
          <w:numId w:val="17"/>
        </w:numPr>
        <w:spacing w:after="0" w:line="240" w:lineRule="auto"/>
        <w:ind w:left="284" w:hanging="284"/>
        <w:jc w:val="both"/>
        <w:rPr>
          <w:rFonts w:ascii="Garamond" w:hAnsi="Garamond" w:cs="Calibri"/>
        </w:rPr>
      </w:pPr>
      <w:r w:rsidRPr="007D51EA">
        <w:rPr>
          <w:rFonts w:ascii="Garamond" w:hAnsi="Garamond" w:cs="Calibri"/>
        </w:rPr>
        <w:t xml:space="preserve">tetőtér beépítéssel vagy emelet-ráépítéssel létrehozott lakás akkor, ha a tetőtér beépítés vagy emelet-ráépítés révén új, önálló társasházi tulajdoni különlapon nyilvántartott vagy több lakásból álló osztatlan közös tulajdon esetén a kizárólagos használati joggal érintett, lépcsőházból vagy szabadlépcsőn megközelíthető, külön bejárattal rendelkező, a fenti feltételnek megfelelő újabb lakás jön létre (ld. CSOK </w:t>
      </w:r>
      <w:r w:rsidR="009C44B2" w:rsidRPr="007D51EA">
        <w:rPr>
          <w:rFonts w:ascii="Garamond" w:hAnsi="Garamond" w:cs="Calibri"/>
        </w:rPr>
        <w:t>tetőtér beépítésre/generációs otthonteremtés</w:t>
      </w:r>
      <w:r w:rsidRPr="007D51EA">
        <w:rPr>
          <w:rFonts w:ascii="Garamond" w:hAnsi="Garamond" w:cs="Calibri"/>
        </w:rPr>
        <w:t>)</w:t>
      </w:r>
    </w:p>
    <w:p w:rsidR="00C00765" w:rsidRPr="007D51EA" w:rsidRDefault="00C00765" w:rsidP="00735192">
      <w:pPr>
        <w:jc w:val="both"/>
        <w:rPr>
          <w:rFonts w:ascii="Garamond" w:hAnsi="Garamond" w:cs="Calibri"/>
          <w:sz w:val="22"/>
          <w:szCs w:val="22"/>
          <w:u w:val="single"/>
        </w:rPr>
      </w:pPr>
    </w:p>
    <w:p w:rsidR="007104EB" w:rsidRPr="007D51EA" w:rsidRDefault="007104EB" w:rsidP="00735192">
      <w:pPr>
        <w:jc w:val="both"/>
        <w:rPr>
          <w:rFonts w:ascii="Garamond" w:hAnsi="Garamond" w:cs="Calibri"/>
          <w:b/>
          <w:i/>
          <w:sz w:val="22"/>
          <w:szCs w:val="22"/>
        </w:rPr>
      </w:pPr>
      <w:r w:rsidRPr="007D51EA">
        <w:rPr>
          <w:rFonts w:ascii="Garamond" w:hAnsi="Garamond" w:cs="Calibri"/>
          <w:b/>
          <w:i/>
          <w:sz w:val="22"/>
          <w:szCs w:val="22"/>
        </w:rPr>
        <w:t>A CSOK összege:</w:t>
      </w:r>
    </w:p>
    <w:p w:rsidR="004673D6" w:rsidRPr="007D51EA" w:rsidRDefault="004673D6" w:rsidP="00735192">
      <w:pPr>
        <w:jc w:val="both"/>
        <w:rPr>
          <w:rFonts w:ascii="Garamond" w:hAnsi="Garamond" w:cs="Calibr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44"/>
        <w:gridCol w:w="1125"/>
        <w:gridCol w:w="1707"/>
      </w:tblGrid>
      <w:tr w:rsidR="007104EB" w:rsidRPr="007D51EA" w:rsidTr="00477842">
        <w:tc>
          <w:tcPr>
            <w:tcW w:w="1546" w:type="dxa"/>
            <w:shd w:val="clear" w:color="auto" w:fill="auto"/>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Gyerekek száma</w:t>
            </w:r>
          </w:p>
        </w:tc>
        <w:tc>
          <w:tcPr>
            <w:tcW w:w="2140" w:type="dxa"/>
            <w:shd w:val="clear" w:color="auto" w:fill="auto"/>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Lakás/ház mérete</w:t>
            </w:r>
          </w:p>
        </w:tc>
        <w:tc>
          <w:tcPr>
            <w:tcW w:w="1130" w:type="dxa"/>
            <w:shd w:val="clear" w:color="auto" w:fill="auto"/>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CSOK támogatás összege</w:t>
            </w:r>
          </w:p>
        </w:tc>
        <w:tc>
          <w:tcPr>
            <w:tcW w:w="1784" w:type="dxa"/>
            <w:shd w:val="clear" w:color="auto" w:fill="auto"/>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CSOK-kölcsön összege</w:t>
            </w:r>
          </w:p>
        </w:tc>
      </w:tr>
      <w:tr w:rsidR="007104EB" w:rsidRPr="007D51EA" w:rsidTr="00477842">
        <w:tc>
          <w:tcPr>
            <w:tcW w:w="1546"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1 gyermek után</w:t>
            </w:r>
          </w:p>
        </w:tc>
        <w:tc>
          <w:tcPr>
            <w:tcW w:w="2140" w:type="dxa"/>
            <w:shd w:val="clear" w:color="auto" w:fill="auto"/>
            <w:vAlign w:val="center"/>
          </w:tcPr>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Legalább 40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lakás vagy 70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családi ház</w:t>
            </w:r>
          </w:p>
        </w:tc>
        <w:tc>
          <w:tcPr>
            <w:tcW w:w="1130"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600 000 Ft</w:t>
            </w:r>
          </w:p>
        </w:tc>
        <w:tc>
          <w:tcPr>
            <w:tcW w:w="1784"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w:t>
            </w:r>
          </w:p>
        </w:tc>
      </w:tr>
      <w:tr w:rsidR="007104EB" w:rsidRPr="007D51EA" w:rsidTr="00477842">
        <w:tc>
          <w:tcPr>
            <w:tcW w:w="1546"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2 gyermek után</w:t>
            </w:r>
          </w:p>
        </w:tc>
        <w:tc>
          <w:tcPr>
            <w:tcW w:w="2140" w:type="dxa"/>
            <w:shd w:val="clear" w:color="auto" w:fill="auto"/>
            <w:vAlign w:val="center"/>
          </w:tcPr>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50 m</w:t>
            </w:r>
            <w:r w:rsidRPr="007D51EA">
              <w:rPr>
                <w:rFonts w:ascii="Garamond" w:hAnsi="Garamond" w:cs="Calibri"/>
                <w:sz w:val="22"/>
                <w:szCs w:val="22"/>
                <w:vertAlign w:val="superscript"/>
              </w:rPr>
              <w:t>2</w:t>
            </w:r>
            <w:r w:rsidRPr="007D51EA">
              <w:rPr>
                <w:rFonts w:ascii="Garamond" w:hAnsi="Garamond" w:cs="Calibri"/>
                <w:sz w:val="22"/>
                <w:szCs w:val="22"/>
              </w:rPr>
              <w:t>-t elérő lakás vagy</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legalább 80 m</w:t>
            </w:r>
            <w:r w:rsidRPr="007D51EA">
              <w:rPr>
                <w:rFonts w:ascii="Garamond" w:hAnsi="Garamond" w:cs="Calibri"/>
                <w:sz w:val="22"/>
                <w:szCs w:val="22"/>
                <w:vertAlign w:val="superscript"/>
              </w:rPr>
              <w:t>2</w:t>
            </w:r>
            <w:r w:rsidRPr="007D51EA">
              <w:rPr>
                <w:rFonts w:ascii="Garamond" w:hAnsi="Garamond" w:cs="Calibri"/>
                <w:sz w:val="22"/>
                <w:szCs w:val="22"/>
              </w:rPr>
              <w:t xml:space="preserve"> területű</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családi ház</w:t>
            </w:r>
          </w:p>
        </w:tc>
        <w:tc>
          <w:tcPr>
            <w:tcW w:w="1130"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2 600 000 Ft</w:t>
            </w:r>
          </w:p>
        </w:tc>
        <w:tc>
          <w:tcPr>
            <w:tcW w:w="1784"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10 millió Ft</w:t>
            </w:r>
          </w:p>
        </w:tc>
      </w:tr>
      <w:tr w:rsidR="007104EB" w:rsidRPr="007D51EA" w:rsidTr="00477842">
        <w:tc>
          <w:tcPr>
            <w:tcW w:w="1546"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3 vagy több gyermek után</w:t>
            </w:r>
          </w:p>
        </w:tc>
        <w:tc>
          <w:tcPr>
            <w:tcW w:w="2140" w:type="dxa"/>
            <w:shd w:val="clear" w:color="auto" w:fill="auto"/>
            <w:vAlign w:val="center"/>
          </w:tcPr>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60 m</w:t>
            </w:r>
            <w:r w:rsidRPr="007D51EA">
              <w:rPr>
                <w:rFonts w:ascii="Garamond" w:hAnsi="Garamond" w:cs="Calibri"/>
                <w:sz w:val="22"/>
                <w:szCs w:val="22"/>
                <w:vertAlign w:val="superscript"/>
              </w:rPr>
              <w:t>2</w:t>
            </w:r>
            <w:r w:rsidRPr="007D51EA">
              <w:rPr>
                <w:rFonts w:ascii="Garamond" w:hAnsi="Garamond" w:cs="Calibri"/>
                <w:sz w:val="22"/>
                <w:szCs w:val="22"/>
              </w:rPr>
              <w:t>-t elérő lakás</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vagy legalább 90 m</w:t>
            </w:r>
            <w:r w:rsidRPr="007D51EA">
              <w:rPr>
                <w:rFonts w:ascii="Garamond" w:hAnsi="Garamond" w:cs="Calibri"/>
                <w:sz w:val="22"/>
                <w:szCs w:val="22"/>
                <w:vertAlign w:val="superscript"/>
              </w:rPr>
              <w:t>2</w:t>
            </w:r>
          </w:p>
          <w:p w:rsidR="007104EB" w:rsidRPr="007D51EA" w:rsidRDefault="007104EB" w:rsidP="00735192">
            <w:pPr>
              <w:ind w:left="-94" w:right="-66"/>
              <w:jc w:val="center"/>
              <w:rPr>
                <w:rFonts w:ascii="Garamond" w:hAnsi="Garamond" w:cs="Calibri"/>
                <w:sz w:val="22"/>
                <w:szCs w:val="22"/>
              </w:rPr>
            </w:pPr>
            <w:r w:rsidRPr="007D51EA">
              <w:rPr>
                <w:rFonts w:ascii="Garamond" w:hAnsi="Garamond" w:cs="Calibri"/>
                <w:sz w:val="22"/>
                <w:szCs w:val="22"/>
              </w:rPr>
              <w:t>területű családi ház</w:t>
            </w:r>
          </w:p>
        </w:tc>
        <w:tc>
          <w:tcPr>
            <w:tcW w:w="1130"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10 millió Ft</w:t>
            </w:r>
          </w:p>
        </w:tc>
        <w:tc>
          <w:tcPr>
            <w:tcW w:w="1784" w:type="dxa"/>
            <w:shd w:val="clear" w:color="auto" w:fill="auto"/>
            <w:vAlign w:val="center"/>
          </w:tcPr>
          <w:p w:rsidR="007104EB" w:rsidRPr="007D51EA" w:rsidRDefault="007104EB" w:rsidP="00735192">
            <w:pPr>
              <w:jc w:val="center"/>
              <w:rPr>
                <w:rFonts w:ascii="Garamond" w:hAnsi="Garamond" w:cs="Calibri"/>
                <w:sz w:val="22"/>
                <w:szCs w:val="22"/>
              </w:rPr>
            </w:pPr>
            <w:r w:rsidRPr="007D51EA">
              <w:rPr>
                <w:rFonts w:ascii="Garamond" w:hAnsi="Garamond" w:cs="Calibri"/>
                <w:sz w:val="22"/>
                <w:szCs w:val="22"/>
              </w:rPr>
              <w:t>15 millió Ft</w:t>
            </w:r>
          </w:p>
        </w:tc>
      </w:tr>
    </w:tbl>
    <w:p w:rsidR="00560215" w:rsidRPr="007D51EA" w:rsidRDefault="00560215" w:rsidP="00735192">
      <w:pPr>
        <w:tabs>
          <w:tab w:val="right" w:pos="6378"/>
        </w:tabs>
        <w:rPr>
          <w:rFonts w:ascii="Garamond" w:hAnsi="Garamond"/>
          <w:b/>
          <w:smallCaps/>
          <w:sz w:val="22"/>
          <w:szCs w:val="22"/>
        </w:rPr>
      </w:pPr>
    </w:p>
    <w:p w:rsidR="004673D6" w:rsidRPr="007D51EA" w:rsidRDefault="004673D6" w:rsidP="00735192">
      <w:pPr>
        <w:jc w:val="both"/>
        <w:rPr>
          <w:rStyle w:val="Kiemels2"/>
          <w:rFonts w:ascii="Garamond" w:hAnsi="Garamond" w:cs="Calibri"/>
          <w:sz w:val="22"/>
          <w:szCs w:val="22"/>
          <w:u w:val="single"/>
        </w:rPr>
      </w:pPr>
    </w:p>
    <w:p w:rsidR="007104EB" w:rsidRPr="007D51EA" w:rsidRDefault="00E618EF" w:rsidP="00735192">
      <w:pPr>
        <w:jc w:val="both"/>
        <w:rPr>
          <w:rFonts w:ascii="Garamond" w:hAnsi="Garamond" w:cs="Calibri"/>
          <w:i/>
          <w:sz w:val="22"/>
          <w:szCs w:val="22"/>
        </w:rPr>
      </w:pPr>
      <w:r w:rsidRPr="007D51EA">
        <w:rPr>
          <w:rStyle w:val="Kiemels2"/>
          <w:rFonts w:ascii="Garamond" w:hAnsi="Garamond" w:cs="Calibri"/>
          <w:i/>
          <w:sz w:val="22"/>
          <w:szCs w:val="22"/>
        </w:rPr>
        <w:t>Melyek a jogosultság feltételei?</w:t>
      </w:r>
    </w:p>
    <w:p w:rsidR="007104EB" w:rsidRPr="007D51EA" w:rsidRDefault="007104EB" w:rsidP="00735192">
      <w:pPr>
        <w:jc w:val="both"/>
        <w:rPr>
          <w:rFonts w:ascii="Garamond" w:hAnsi="Garamond" w:cs="Calibri"/>
          <w:b/>
          <w:i/>
          <w:sz w:val="22"/>
          <w:szCs w:val="22"/>
        </w:rPr>
      </w:pPr>
      <w:r w:rsidRPr="007D51EA">
        <w:rPr>
          <w:rFonts w:ascii="Garamond" w:hAnsi="Garamond" w:cs="Calibri"/>
          <w:b/>
          <w:i/>
          <w:sz w:val="22"/>
          <w:szCs w:val="22"/>
        </w:rPr>
        <w:t>Igénylők</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A CSOK-ot igényelheti(k)</w:t>
      </w:r>
    </w:p>
    <w:p w:rsidR="007104EB" w:rsidRPr="007D51EA" w:rsidRDefault="007104EB" w:rsidP="00E32FB1">
      <w:pPr>
        <w:pStyle w:val="Listaszerbekezds"/>
        <w:numPr>
          <w:ilvl w:val="0"/>
          <w:numId w:val="18"/>
        </w:numPr>
        <w:spacing w:after="0" w:line="240" w:lineRule="auto"/>
        <w:ind w:left="284" w:hanging="284"/>
        <w:jc w:val="both"/>
        <w:rPr>
          <w:rFonts w:ascii="Garamond" w:hAnsi="Garamond" w:cs="Calibri"/>
        </w:rPr>
      </w:pPr>
      <w:r w:rsidRPr="007D51EA">
        <w:rPr>
          <w:rStyle w:val="Kiemels2"/>
          <w:rFonts w:ascii="Garamond" w:hAnsi="Garamond" w:cs="Calibri"/>
          <w:b w:val="0"/>
        </w:rPr>
        <w:t>házastársak és élettársak együttesen, valamint</w:t>
      </w:r>
    </w:p>
    <w:p w:rsidR="007104EB" w:rsidRPr="007D51EA" w:rsidRDefault="007104EB" w:rsidP="00E32FB1">
      <w:pPr>
        <w:pStyle w:val="Listaszerbekezds"/>
        <w:numPr>
          <w:ilvl w:val="0"/>
          <w:numId w:val="18"/>
        </w:numPr>
        <w:spacing w:after="0" w:line="240" w:lineRule="auto"/>
        <w:ind w:left="284" w:hanging="284"/>
        <w:jc w:val="both"/>
        <w:rPr>
          <w:rFonts w:ascii="Garamond" w:hAnsi="Garamond" w:cs="Calibri"/>
        </w:rPr>
      </w:pPr>
      <w:r w:rsidRPr="007D51EA">
        <w:rPr>
          <w:rStyle w:val="Kiemels2"/>
          <w:rFonts w:ascii="Garamond" w:hAnsi="Garamond" w:cs="Calibri"/>
          <w:b w:val="0"/>
        </w:rPr>
        <w:t>egyedülálló szülő</w:t>
      </w:r>
    </w:p>
    <w:p w:rsidR="007104EB" w:rsidRPr="007D51EA" w:rsidRDefault="007104EB" w:rsidP="00E32FB1">
      <w:pPr>
        <w:pStyle w:val="Listaszerbekezds"/>
        <w:numPr>
          <w:ilvl w:val="0"/>
          <w:numId w:val="18"/>
        </w:numPr>
        <w:spacing w:after="0" w:line="240" w:lineRule="auto"/>
        <w:ind w:left="284" w:hanging="284"/>
        <w:jc w:val="both"/>
        <w:rPr>
          <w:rFonts w:ascii="Garamond" w:hAnsi="Garamond" w:cs="Calibri"/>
        </w:rPr>
      </w:pPr>
      <w:r w:rsidRPr="007D51EA">
        <w:rPr>
          <w:rFonts w:ascii="Garamond" w:hAnsi="Garamond" w:cs="Calibri"/>
        </w:rPr>
        <w:t>a saját háztartásban élő gyermekük/gyermekeik után, továbbá</w:t>
      </w:r>
    </w:p>
    <w:p w:rsidR="007104EB" w:rsidRPr="007D51EA" w:rsidRDefault="007104EB" w:rsidP="00E32FB1">
      <w:pPr>
        <w:pStyle w:val="Listaszerbekezds"/>
        <w:numPr>
          <w:ilvl w:val="0"/>
          <w:numId w:val="18"/>
        </w:numPr>
        <w:spacing w:after="0" w:line="240" w:lineRule="auto"/>
        <w:ind w:left="284" w:hanging="284"/>
        <w:jc w:val="both"/>
        <w:rPr>
          <w:rFonts w:ascii="Garamond" w:hAnsi="Garamond" w:cs="Calibri"/>
        </w:rPr>
      </w:pPr>
      <w:r w:rsidRPr="007D51EA">
        <w:rPr>
          <w:rFonts w:ascii="Garamond" w:hAnsi="Garamond" w:cs="Calibri"/>
        </w:rPr>
        <w:t>fiatal házaspár (ahol a kérelem benyújtásakor legalább az egyik fél még nincs 40 éves)</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előre vállalt gyermek(ek) után. </w:t>
      </w:r>
    </w:p>
    <w:p w:rsidR="007104EB" w:rsidRPr="007D51EA" w:rsidRDefault="007104EB" w:rsidP="00735192">
      <w:pPr>
        <w:tabs>
          <w:tab w:val="right" w:pos="6378"/>
        </w:tabs>
        <w:rPr>
          <w:rFonts w:ascii="Garamond" w:hAnsi="Garamond"/>
          <w:b/>
          <w:smallCaps/>
          <w:sz w:val="22"/>
          <w:szCs w:val="22"/>
        </w:rPr>
      </w:pPr>
    </w:p>
    <w:p w:rsidR="007104EB" w:rsidRPr="007D51EA" w:rsidRDefault="00E618EF" w:rsidP="00735192">
      <w:pPr>
        <w:jc w:val="both"/>
        <w:rPr>
          <w:rFonts w:ascii="Garamond" w:hAnsi="Garamond" w:cs="Calibri"/>
          <w:b/>
          <w:i/>
          <w:sz w:val="22"/>
          <w:szCs w:val="22"/>
        </w:rPr>
      </w:pPr>
      <w:r w:rsidRPr="007D51EA">
        <w:rPr>
          <w:rFonts w:ascii="Garamond" w:hAnsi="Garamond" w:cs="Calibri"/>
          <w:b/>
          <w:i/>
          <w:sz w:val="22"/>
          <w:szCs w:val="22"/>
        </w:rPr>
        <w:t>Ki minősül g</w:t>
      </w:r>
      <w:r w:rsidR="007104EB" w:rsidRPr="007D51EA">
        <w:rPr>
          <w:rFonts w:ascii="Garamond" w:hAnsi="Garamond" w:cs="Calibri"/>
          <w:b/>
          <w:i/>
          <w:sz w:val="22"/>
          <w:szCs w:val="22"/>
        </w:rPr>
        <w:t>yermeknek</w:t>
      </w:r>
      <w:r w:rsidRPr="007D51EA">
        <w:rPr>
          <w:rFonts w:ascii="Garamond" w:hAnsi="Garamond" w:cs="Calibri"/>
          <w:b/>
          <w:i/>
          <w:sz w:val="22"/>
          <w:szCs w:val="22"/>
        </w:rPr>
        <w:t>?</w:t>
      </w:r>
    </w:p>
    <w:p w:rsidR="007104EB" w:rsidRPr="007D51EA" w:rsidRDefault="007104EB" w:rsidP="00E32FB1">
      <w:pPr>
        <w:pStyle w:val="Listaszerbekezds"/>
        <w:numPr>
          <w:ilvl w:val="0"/>
          <w:numId w:val="19"/>
        </w:numPr>
        <w:spacing w:after="0" w:line="240" w:lineRule="auto"/>
        <w:ind w:left="284" w:hanging="284"/>
        <w:jc w:val="both"/>
        <w:rPr>
          <w:rFonts w:ascii="Garamond" w:hAnsi="Garamond" w:cs="Calibri"/>
        </w:rPr>
      </w:pPr>
      <w:r w:rsidRPr="007D51EA">
        <w:rPr>
          <w:rStyle w:val="Kiemels2"/>
          <w:rFonts w:ascii="Garamond" w:hAnsi="Garamond" w:cs="Calibri"/>
          <w:b w:val="0"/>
        </w:rPr>
        <w:t>magzat, a várandósság betöltött 12. hetét követően,</w:t>
      </w:r>
    </w:p>
    <w:p w:rsidR="007104EB" w:rsidRPr="007D51EA" w:rsidRDefault="007104EB" w:rsidP="00E32FB1">
      <w:pPr>
        <w:pStyle w:val="Listaszerbekezds"/>
        <w:numPr>
          <w:ilvl w:val="0"/>
          <w:numId w:val="19"/>
        </w:numPr>
        <w:spacing w:after="0" w:line="240" w:lineRule="auto"/>
        <w:ind w:left="284" w:hanging="284"/>
        <w:jc w:val="both"/>
        <w:rPr>
          <w:rFonts w:ascii="Garamond" w:hAnsi="Garamond" w:cs="Calibri"/>
        </w:rPr>
      </w:pPr>
      <w:r w:rsidRPr="007D51EA">
        <w:rPr>
          <w:rStyle w:val="Kiemels2"/>
          <w:rFonts w:ascii="Garamond" w:hAnsi="Garamond" w:cs="Calibri"/>
          <w:b w:val="0"/>
        </w:rPr>
        <w:t>25 év alatti vér szerinti vagy örökbefogadott gyermek,</w:t>
      </w:r>
    </w:p>
    <w:p w:rsidR="007104EB" w:rsidRPr="007D51EA" w:rsidRDefault="007104EB" w:rsidP="00E32FB1">
      <w:pPr>
        <w:pStyle w:val="Listaszerbekezds"/>
        <w:numPr>
          <w:ilvl w:val="0"/>
          <w:numId w:val="19"/>
        </w:numPr>
        <w:spacing w:after="0" w:line="240" w:lineRule="auto"/>
        <w:ind w:left="284" w:hanging="284"/>
        <w:jc w:val="both"/>
        <w:rPr>
          <w:rFonts w:ascii="Garamond" w:hAnsi="Garamond" w:cs="Calibri"/>
        </w:rPr>
      </w:pPr>
      <w:r w:rsidRPr="007D51EA">
        <w:rPr>
          <w:rStyle w:val="Kiemels2"/>
          <w:rFonts w:ascii="Garamond" w:hAnsi="Garamond" w:cs="Calibri"/>
          <w:b w:val="0"/>
        </w:rPr>
        <w:t>25. életévét betöltött, megváltozott munkaképességű vér szerinti vagy örökbefogadott gyermek,</w:t>
      </w:r>
    </w:p>
    <w:p w:rsidR="007104EB" w:rsidRPr="007D51EA" w:rsidRDefault="007104EB" w:rsidP="00E32FB1">
      <w:pPr>
        <w:pStyle w:val="Listaszerbekezds"/>
        <w:numPr>
          <w:ilvl w:val="0"/>
          <w:numId w:val="19"/>
        </w:numPr>
        <w:spacing w:after="0" w:line="240" w:lineRule="auto"/>
        <w:ind w:left="284" w:hanging="284"/>
        <w:jc w:val="both"/>
        <w:rPr>
          <w:rFonts w:ascii="Garamond" w:hAnsi="Garamond" w:cs="Calibri"/>
        </w:rPr>
      </w:pPr>
      <w:r w:rsidRPr="007D51EA">
        <w:rPr>
          <w:rFonts w:ascii="Garamond" w:hAnsi="Garamond" w:cs="Calibri"/>
        </w:rPr>
        <w:t>18 év alatti olyan gyermek, aki legalább 1 éve az igénylő gyámsága alatt áll a gyermek szüleinek halála miatt.</w:t>
      </w:r>
    </w:p>
    <w:p w:rsidR="00C00765" w:rsidRPr="007D51EA" w:rsidRDefault="00C00765" w:rsidP="00735192">
      <w:pPr>
        <w:pStyle w:val="Listaszerbekezds"/>
        <w:spacing w:after="0" w:line="240" w:lineRule="auto"/>
        <w:jc w:val="both"/>
        <w:rPr>
          <w:rFonts w:ascii="Garamond" w:hAnsi="Garamond" w:cs="Calibri"/>
        </w:rPr>
      </w:pPr>
    </w:p>
    <w:p w:rsidR="007104EB" w:rsidRPr="007D51EA" w:rsidRDefault="00E618EF" w:rsidP="00735192">
      <w:pPr>
        <w:jc w:val="both"/>
        <w:rPr>
          <w:rFonts w:ascii="Garamond" w:hAnsi="Garamond" w:cs="Calibri"/>
          <w:b/>
          <w:i/>
          <w:sz w:val="22"/>
          <w:szCs w:val="22"/>
        </w:rPr>
      </w:pPr>
      <w:r w:rsidRPr="007D51EA">
        <w:rPr>
          <w:rFonts w:ascii="Garamond" w:hAnsi="Garamond" w:cs="Calibri"/>
          <w:b/>
          <w:i/>
          <w:sz w:val="22"/>
          <w:szCs w:val="22"/>
        </w:rPr>
        <w:t>Élettársak esetén hogyan határozzák meg a g</w:t>
      </w:r>
      <w:r w:rsidR="007104EB" w:rsidRPr="007D51EA">
        <w:rPr>
          <w:rFonts w:ascii="Garamond" w:hAnsi="Garamond" w:cs="Calibri"/>
          <w:b/>
          <w:i/>
          <w:sz w:val="22"/>
          <w:szCs w:val="22"/>
        </w:rPr>
        <w:t>yermek</w:t>
      </w:r>
      <w:r w:rsidRPr="007D51EA">
        <w:rPr>
          <w:rFonts w:ascii="Garamond" w:hAnsi="Garamond" w:cs="Calibri"/>
          <w:b/>
          <w:i/>
          <w:sz w:val="22"/>
          <w:szCs w:val="22"/>
        </w:rPr>
        <w:t xml:space="preserve">ek </w:t>
      </w:r>
      <w:r w:rsidR="007104EB" w:rsidRPr="007D51EA">
        <w:rPr>
          <w:rFonts w:ascii="Garamond" w:hAnsi="Garamond" w:cs="Calibri"/>
          <w:b/>
          <w:i/>
          <w:sz w:val="22"/>
          <w:szCs w:val="22"/>
        </w:rPr>
        <w:t>szám</w:t>
      </w:r>
      <w:r w:rsidRPr="007D51EA">
        <w:rPr>
          <w:rFonts w:ascii="Garamond" w:hAnsi="Garamond" w:cs="Calibri"/>
          <w:b/>
          <w:i/>
          <w:sz w:val="22"/>
          <w:szCs w:val="22"/>
        </w:rPr>
        <w:t>át?</w:t>
      </w:r>
      <w:r w:rsidR="007104EB" w:rsidRPr="007D51EA">
        <w:rPr>
          <w:rFonts w:ascii="Garamond" w:hAnsi="Garamond" w:cs="Calibri"/>
          <w:b/>
          <w:i/>
          <w:sz w:val="22"/>
          <w:szCs w:val="22"/>
        </w:rPr>
        <w:t xml:space="preserve"> </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Ha az élettársak a CSOK-ot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 </w:t>
      </w:r>
    </w:p>
    <w:p w:rsidR="007104EB" w:rsidRPr="007D51EA" w:rsidRDefault="007104EB" w:rsidP="00735192">
      <w:pPr>
        <w:jc w:val="both"/>
        <w:rPr>
          <w:rFonts w:ascii="Garamond" w:hAnsi="Garamond" w:cs="Calibri"/>
          <w:b/>
          <w:i/>
          <w:sz w:val="22"/>
          <w:szCs w:val="22"/>
        </w:rPr>
      </w:pPr>
      <w:r w:rsidRPr="007D51EA">
        <w:rPr>
          <w:rFonts w:ascii="Garamond" w:hAnsi="Garamond" w:cs="Calibri"/>
          <w:b/>
          <w:i/>
          <w:sz w:val="22"/>
          <w:szCs w:val="22"/>
        </w:rPr>
        <w:t>TB-jogviszonnyal kapcsolatos előírás</w:t>
      </w:r>
      <w:r w:rsidR="00E618EF" w:rsidRPr="007D51EA">
        <w:rPr>
          <w:rFonts w:ascii="Garamond" w:hAnsi="Garamond" w:cs="Calibri"/>
          <w:b/>
          <w:i/>
          <w:sz w:val="22"/>
          <w:szCs w:val="22"/>
        </w:rPr>
        <w:t>ok</w:t>
      </w:r>
      <w:r w:rsidRPr="007D51EA">
        <w:rPr>
          <w:rFonts w:ascii="Garamond" w:hAnsi="Garamond" w:cs="Calibri"/>
          <w:b/>
          <w:i/>
          <w:sz w:val="22"/>
          <w:szCs w:val="22"/>
        </w:rPr>
        <w:t xml:space="preserve"> (együttes igénylés esetén elegendő az egyik igénylőnek megfelelnie)</w:t>
      </w:r>
    </w:p>
    <w:p w:rsidR="007104EB" w:rsidRPr="007D51EA" w:rsidRDefault="005A5277" w:rsidP="00E32FB1">
      <w:pPr>
        <w:pStyle w:val="Listaszerbekezds"/>
        <w:numPr>
          <w:ilvl w:val="0"/>
          <w:numId w:val="19"/>
        </w:numPr>
        <w:spacing w:after="0" w:line="240" w:lineRule="auto"/>
        <w:ind w:left="284" w:hanging="284"/>
        <w:jc w:val="both"/>
        <w:rPr>
          <w:rFonts w:ascii="Garamond" w:hAnsi="Garamond" w:cs="Calibri"/>
        </w:rPr>
      </w:pPr>
      <w:r w:rsidRPr="007D51EA">
        <w:rPr>
          <w:rFonts w:ascii="Garamond" w:hAnsi="Garamond" w:cs="Calibri"/>
        </w:rPr>
        <w:t>L</w:t>
      </w:r>
      <w:r w:rsidR="007104EB" w:rsidRPr="007D51EA">
        <w:rPr>
          <w:rFonts w:ascii="Garamond" w:hAnsi="Garamond" w:cs="Calibri"/>
        </w:rPr>
        <w:t>egalább 3 gyermek esetén a támogatási kérelem benyújtásának időpontjában legalább 2 éve (egybefüggően legfeljebb 30 nap megszakítással) folyamatosan</w:t>
      </w:r>
    </w:p>
    <w:p w:rsidR="007104EB" w:rsidRPr="007D51EA" w:rsidRDefault="007104EB" w:rsidP="00E32FB1">
      <w:pPr>
        <w:pStyle w:val="Listaszerbekezds"/>
        <w:numPr>
          <w:ilvl w:val="0"/>
          <w:numId w:val="20"/>
        </w:numPr>
        <w:spacing w:after="0" w:line="240" w:lineRule="auto"/>
        <w:jc w:val="both"/>
        <w:rPr>
          <w:rFonts w:ascii="Garamond" w:hAnsi="Garamond" w:cs="Calibri"/>
        </w:rPr>
      </w:pPr>
      <w:r w:rsidRPr="007D51EA">
        <w:rPr>
          <w:rFonts w:ascii="Garamond" w:hAnsi="Garamond" w:cs="Calibri"/>
        </w:rPr>
        <w:t>Magyarországon biztosított (ideértve azt is, ha nyugdíjasként kiegészítő tevékenységet folytat), vagy</w:t>
      </w:r>
    </w:p>
    <w:p w:rsidR="007104EB" w:rsidRPr="007D51EA" w:rsidRDefault="007104EB" w:rsidP="00E32FB1">
      <w:pPr>
        <w:pStyle w:val="Listaszerbekezds"/>
        <w:numPr>
          <w:ilvl w:val="0"/>
          <w:numId w:val="20"/>
        </w:numPr>
        <w:spacing w:after="0" w:line="240" w:lineRule="auto"/>
        <w:jc w:val="both"/>
        <w:rPr>
          <w:rFonts w:ascii="Garamond" w:hAnsi="Garamond" w:cs="Calibri"/>
        </w:rPr>
      </w:pPr>
      <w:r w:rsidRPr="007D51EA">
        <w:rPr>
          <w:rFonts w:ascii="Garamond" w:hAnsi="Garamond" w:cs="Calibri"/>
        </w:rPr>
        <w:t>magyar középfokú- vagy felsőoktatási, vagy külföldi felsőoktatási intézményben nappali tagozaton tanult,</w:t>
      </w:r>
    </w:p>
    <w:p w:rsidR="007104EB" w:rsidRPr="007D51EA" w:rsidRDefault="007104EB" w:rsidP="00E32FB1">
      <w:pPr>
        <w:pStyle w:val="Listaszerbekezds"/>
        <w:numPr>
          <w:ilvl w:val="0"/>
          <w:numId w:val="20"/>
        </w:numPr>
        <w:spacing w:after="0" w:line="240" w:lineRule="auto"/>
        <w:jc w:val="both"/>
        <w:rPr>
          <w:rFonts w:ascii="Garamond" w:hAnsi="Garamond" w:cs="Calibri"/>
        </w:rPr>
      </w:pPr>
      <w:r w:rsidRPr="007D51EA">
        <w:rPr>
          <w:rFonts w:ascii="Garamond" w:hAnsi="Garamond" w:cs="Calibri"/>
        </w:rPr>
        <w:t>magyar állampolgár és kereső tevékenysége alapján igazoltan külföldi biztosítási jogviszonnyal rendelkezett,</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melyből a CSOK igénylését megelőző 180 napban</w:t>
      </w:r>
    </w:p>
    <w:p w:rsidR="007104EB" w:rsidRPr="007D51EA" w:rsidRDefault="005A5277" w:rsidP="00E32FB1">
      <w:pPr>
        <w:pStyle w:val="Listaszerbekezds"/>
        <w:numPr>
          <w:ilvl w:val="0"/>
          <w:numId w:val="19"/>
        </w:numPr>
        <w:spacing w:after="0" w:line="240" w:lineRule="auto"/>
        <w:ind w:left="284" w:hanging="284"/>
        <w:jc w:val="both"/>
        <w:rPr>
          <w:rFonts w:ascii="Garamond" w:hAnsi="Garamond" w:cs="Calibri"/>
        </w:rPr>
      </w:pPr>
      <w:r w:rsidRPr="007D51EA">
        <w:rPr>
          <w:rFonts w:ascii="Garamond" w:hAnsi="Garamond" w:cs="Calibri"/>
        </w:rPr>
        <w:t>K</w:t>
      </w:r>
      <w:r w:rsidR="007104EB" w:rsidRPr="007D51EA">
        <w:rPr>
          <w:rFonts w:ascii="Garamond" w:hAnsi="Garamond" w:cs="Calibri"/>
        </w:rPr>
        <w:t>eresőtevékenységet folytat vagy keresőtevékenységen alapuló tb-jogviszonya áll fenn (ideértve a nyugdíjasként kiegészítő tevékenység folytatását is), melybe nem számít bele a közfoglalkoztatotti jogviszonyban töltött idő.</w:t>
      </w:r>
    </w:p>
    <w:p w:rsidR="007104EB" w:rsidRPr="007D51EA" w:rsidRDefault="007104EB" w:rsidP="00E32FB1">
      <w:pPr>
        <w:pStyle w:val="Listaszerbekezds"/>
        <w:numPr>
          <w:ilvl w:val="0"/>
          <w:numId w:val="19"/>
        </w:numPr>
        <w:spacing w:after="0" w:line="240" w:lineRule="auto"/>
        <w:ind w:left="284" w:hanging="284"/>
        <w:jc w:val="both"/>
        <w:rPr>
          <w:rFonts w:ascii="Garamond" w:hAnsi="Garamond" w:cs="Calibri"/>
        </w:rPr>
      </w:pPr>
      <w:r w:rsidRPr="007D51EA">
        <w:rPr>
          <w:rFonts w:ascii="Garamond" w:hAnsi="Garamond" w:cs="Calibri"/>
        </w:rPr>
        <w:t>1 vagy 2 gyermek esetén legalább 180 napja (egybefüggően legfeljebb 30 nap megszakítással) folyamatosan</w:t>
      </w:r>
    </w:p>
    <w:p w:rsidR="007104EB" w:rsidRPr="007D51EA" w:rsidRDefault="007104EB" w:rsidP="00E32FB1">
      <w:pPr>
        <w:pStyle w:val="Listaszerbekezds"/>
        <w:numPr>
          <w:ilvl w:val="0"/>
          <w:numId w:val="21"/>
        </w:numPr>
        <w:spacing w:after="0" w:line="240" w:lineRule="auto"/>
        <w:jc w:val="both"/>
        <w:rPr>
          <w:rFonts w:ascii="Garamond" w:hAnsi="Garamond" w:cs="Calibri"/>
        </w:rPr>
      </w:pPr>
      <w:r w:rsidRPr="007D51EA">
        <w:rPr>
          <w:rFonts w:ascii="Garamond" w:hAnsi="Garamond" w:cs="Calibri"/>
        </w:rPr>
        <w:t>Magyarországon biztosított (ideértve azt is, ha nyugdíjasként kiegészítő tevékenységet folytat, de nem közfoglalkoztatott), vagy</w:t>
      </w:r>
    </w:p>
    <w:p w:rsidR="007104EB" w:rsidRPr="007D51EA" w:rsidRDefault="007104EB" w:rsidP="00E32FB1">
      <w:pPr>
        <w:pStyle w:val="Listaszerbekezds"/>
        <w:numPr>
          <w:ilvl w:val="0"/>
          <w:numId w:val="21"/>
        </w:numPr>
        <w:spacing w:after="0" w:line="240" w:lineRule="auto"/>
        <w:jc w:val="both"/>
        <w:rPr>
          <w:rFonts w:ascii="Garamond" w:hAnsi="Garamond" w:cs="Calibri"/>
        </w:rPr>
      </w:pPr>
      <w:r w:rsidRPr="007D51EA">
        <w:rPr>
          <w:rFonts w:ascii="Garamond" w:hAnsi="Garamond" w:cs="Calibri"/>
        </w:rPr>
        <w:t>magyar középfokú- vagy felsőoktatási, vagy külföldi felsőoktatási intézményben nappali tagozaton tanul</w:t>
      </w:r>
    </w:p>
    <w:p w:rsidR="007104EB" w:rsidRPr="007D51EA" w:rsidRDefault="007104EB" w:rsidP="00E32FB1">
      <w:pPr>
        <w:pStyle w:val="Listaszerbekezds"/>
        <w:numPr>
          <w:ilvl w:val="0"/>
          <w:numId w:val="21"/>
        </w:numPr>
        <w:spacing w:after="0" w:line="240" w:lineRule="auto"/>
        <w:jc w:val="both"/>
        <w:rPr>
          <w:rFonts w:ascii="Garamond" w:hAnsi="Garamond" w:cs="Calibri"/>
        </w:rPr>
      </w:pPr>
      <w:r w:rsidRPr="007D51EA">
        <w:rPr>
          <w:rFonts w:ascii="Garamond" w:hAnsi="Garamond" w:cs="Calibri"/>
        </w:rPr>
        <w:t>magyar állampolgár és kereső tevékenysége alapján igazoltan külföldi biztosítási jogviszonnyal rendelkezett.</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Mindkét esetben elfogadható az is, ha a támogatási kérelem benyújtásának időpontjában a magyar állampolgár kereső tevékenysége alapján külföldi biztosítási jogviszonnyal rendelkezik és vállalja, hogy a támogatási szerződés megkötését követő 180 napon belül Magyarországon biztosítottá válik.</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Nem kell a TB-jogviszonnyal kapcsolatos fenti feltételeknek megfelelni, ha az igénylő gyermekek otthongondozási díjában (GYOD-ban) vagy ápolási díjban részesül.</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 </w:t>
      </w:r>
    </w:p>
    <w:p w:rsidR="007104EB" w:rsidRPr="007D51EA" w:rsidRDefault="007104EB" w:rsidP="00735192">
      <w:pPr>
        <w:jc w:val="both"/>
        <w:rPr>
          <w:rFonts w:ascii="Garamond" w:hAnsi="Garamond" w:cs="Calibri"/>
          <w:b/>
          <w:i/>
          <w:sz w:val="22"/>
          <w:szCs w:val="22"/>
        </w:rPr>
      </w:pPr>
      <w:r w:rsidRPr="007D51EA">
        <w:rPr>
          <w:rFonts w:ascii="Garamond" w:hAnsi="Garamond" w:cs="Calibri"/>
          <w:b/>
          <w:i/>
          <w:sz w:val="22"/>
          <w:szCs w:val="22"/>
        </w:rPr>
        <w:t>Állampolgársági kritérium (együttes igénylés esetén mindkét igénylőnek meg kell felelnie)</w:t>
      </w:r>
      <w:r w:rsidR="00223E25" w:rsidRPr="007D51EA">
        <w:rPr>
          <w:rFonts w:ascii="Garamond" w:hAnsi="Garamond" w:cs="Calibri"/>
          <w:b/>
          <w:i/>
          <w:sz w:val="22"/>
          <w:szCs w:val="22"/>
        </w:rPr>
        <w:t>:</w:t>
      </w:r>
    </w:p>
    <w:p w:rsidR="007104EB" w:rsidRPr="007D51EA" w:rsidRDefault="007104EB" w:rsidP="00735192">
      <w:pPr>
        <w:ind w:left="284" w:hanging="284"/>
        <w:jc w:val="both"/>
        <w:rPr>
          <w:rFonts w:ascii="Garamond" w:hAnsi="Garamond" w:cs="Calibri"/>
          <w:sz w:val="22"/>
          <w:szCs w:val="22"/>
        </w:rPr>
      </w:pPr>
      <w:r w:rsidRPr="007D51EA">
        <w:rPr>
          <w:rFonts w:ascii="Garamond" w:hAnsi="Garamond" w:cs="Calibri"/>
          <w:sz w:val="22"/>
          <w:szCs w:val="22"/>
        </w:rPr>
        <w:t>-</w:t>
      </w:r>
      <w:r w:rsidR="005A5277" w:rsidRPr="007D51EA">
        <w:rPr>
          <w:rFonts w:ascii="Garamond" w:hAnsi="Garamond" w:cs="Calibri"/>
          <w:sz w:val="22"/>
          <w:szCs w:val="22"/>
        </w:rPr>
        <w:tab/>
      </w:r>
      <w:r w:rsidRPr="007D51EA">
        <w:rPr>
          <w:rFonts w:ascii="Garamond" w:hAnsi="Garamond" w:cs="Calibri"/>
          <w:sz w:val="22"/>
          <w:szCs w:val="22"/>
        </w:rPr>
        <w:t>magyar állampolgár</w:t>
      </w:r>
    </w:p>
    <w:p w:rsidR="007104EB" w:rsidRPr="007D51EA" w:rsidRDefault="007104EB" w:rsidP="00735192">
      <w:pPr>
        <w:ind w:left="284" w:hanging="284"/>
        <w:jc w:val="both"/>
        <w:rPr>
          <w:rFonts w:ascii="Garamond" w:hAnsi="Garamond" w:cs="Calibri"/>
          <w:sz w:val="22"/>
          <w:szCs w:val="22"/>
        </w:rPr>
      </w:pPr>
      <w:r w:rsidRPr="007D51EA">
        <w:rPr>
          <w:rFonts w:ascii="Garamond" w:hAnsi="Garamond" w:cs="Calibri"/>
          <w:sz w:val="22"/>
          <w:szCs w:val="22"/>
        </w:rPr>
        <w:t>-</w:t>
      </w:r>
      <w:r w:rsidR="005A5277" w:rsidRPr="007D51EA">
        <w:rPr>
          <w:rFonts w:ascii="Garamond" w:hAnsi="Garamond" w:cs="Calibri"/>
          <w:sz w:val="22"/>
          <w:szCs w:val="22"/>
        </w:rPr>
        <w:tab/>
      </w:r>
      <w:r w:rsidRPr="007D51EA">
        <w:rPr>
          <w:rFonts w:ascii="Garamond" w:hAnsi="Garamond" w:cs="Calibri"/>
          <w:sz w:val="22"/>
          <w:szCs w:val="22"/>
        </w:rPr>
        <w:t>Magyarországon 3 hónapot meghaladó tartózkodási jogosultsággal rendelkező</w:t>
      </w:r>
    </w:p>
    <w:p w:rsidR="007104EB" w:rsidRPr="007D51EA" w:rsidRDefault="007104EB" w:rsidP="00E32FB1">
      <w:pPr>
        <w:pStyle w:val="Listaszerbekezds"/>
        <w:numPr>
          <w:ilvl w:val="0"/>
          <w:numId w:val="22"/>
        </w:numPr>
        <w:spacing w:after="0" w:line="240" w:lineRule="auto"/>
        <w:jc w:val="both"/>
        <w:rPr>
          <w:rFonts w:ascii="Garamond" w:hAnsi="Garamond" w:cs="Calibri"/>
        </w:rPr>
      </w:pPr>
      <w:r w:rsidRPr="007D51EA">
        <w:rPr>
          <w:rFonts w:ascii="Garamond" w:hAnsi="Garamond" w:cs="Calibri"/>
        </w:rPr>
        <w:t>EGT-állampolgár (EGT-állampolgárnak tekintendők az alábbi országok állampolgárai: Ausztria, 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rsidR="007104EB" w:rsidRPr="007D51EA" w:rsidRDefault="007104EB" w:rsidP="00E32FB1">
      <w:pPr>
        <w:pStyle w:val="Listaszerbekezds"/>
        <w:numPr>
          <w:ilvl w:val="0"/>
          <w:numId w:val="22"/>
        </w:numPr>
        <w:spacing w:after="0" w:line="240" w:lineRule="auto"/>
        <w:jc w:val="both"/>
        <w:rPr>
          <w:rFonts w:ascii="Garamond" w:hAnsi="Garamond" w:cs="Calibri"/>
        </w:rPr>
      </w:pPr>
      <w:r w:rsidRPr="007D51EA">
        <w:rPr>
          <w:rFonts w:ascii="Garamond" w:hAnsi="Garamond" w:cs="Calibri"/>
        </w:rPr>
        <w:t>bevándorolt vagy letelepedett jogállással rendelkező harmadik országbeli állampolgár,</w:t>
      </w:r>
    </w:p>
    <w:p w:rsidR="007104EB" w:rsidRPr="007D51EA" w:rsidRDefault="007104EB" w:rsidP="00E32FB1">
      <w:pPr>
        <w:pStyle w:val="Listaszerbekezds"/>
        <w:numPr>
          <w:ilvl w:val="0"/>
          <w:numId w:val="22"/>
        </w:numPr>
        <w:spacing w:after="0" w:line="240" w:lineRule="auto"/>
        <w:jc w:val="both"/>
        <w:rPr>
          <w:rFonts w:ascii="Garamond" w:hAnsi="Garamond" w:cs="Calibri"/>
        </w:rPr>
      </w:pPr>
      <w:r w:rsidRPr="007D51EA">
        <w:rPr>
          <w:rFonts w:ascii="Garamond" w:hAnsi="Garamond" w:cs="Calibri"/>
        </w:rPr>
        <w:t>hontalan jogállású.</w:t>
      </w:r>
    </w:p>
    <w:p w:rsidR="007104EB" w:rsidRPr="007D51EA" w:rsidRDefault="007104EB" w:rsidP="00735192">
      <w:pPr>
        <w:jc w:val="both"/>
        <w:rPr>
          <w:rFonts w:ascii="Garamond" w:hAnsi="Garamond" w:cs="Calibri"/>
          <w:sz w:val="22"/>
          <w:szCs w:val="22"/>
        </w:rPr>
      </w:pPr>
      <w:r w:rsidRPr="007D51EA">
        <w:rPr>
          <w:rFonts w:ascii="Garamond" w:hAnsi="Garamond" w:cs="Calibri"/>
          <w:sz w:val="22"/>
          <w:szCs w:val="22"/>
        </w:rPr>
        <w:t> </w:t>
      </w:r>
    </w:p>
    <w:p w:rsidR="007104EB" w:rsidRPr="007D51EA" w:rsidRDefault="007104EB" w:rsidP="00735192">
      <w:pPr>
        <w:jc w:val="both"/>
        <w:rPr>
          <w:rFonts w:ascii="Garamond" w:hAnsi="Garamond" w:cs="Calibri"/>
          <w:b/>
          <w:i/>
          <w:sz w:val="22"/>
          <w:szCs w:val="22"/>
        </w:rPr>
      </w:pPr>
      <w:r w:rsidRPr="007D51EA">
        <w:rPr>
          <w:rFonts w:ascii="Garamond" w:hAnsi="Garamond" w:cs="Calibri"/>
          <w:b/>
          <w:i/>
          <w:sz w:val="22"/>
          <w:szCs w:val="22"/>
        </w:rPr>
        <w:t>Egyéb kritérium</w:t>
      </w:r>
      <w:r w:rsidR="00223E25" w:rsidRPr="007D51EA">
        <w:rPr>
          <w:rFonts w:ascii="Garamond" w:hAnsi="Garamond" w:cs="Calibri"/>
          <w:b/>
          <w:i/>
          <w:sz w:val="22"/>
          <w:szCs w:val="22"/>
        </w:rPr>
        <w:t>ok</w:t>
      </w:r>
      <w:r w:rsidRPr="007D51EA">
        <w:rPr>
          <w:rFonts w:ascii="Garamond" w:hAnsi="Garamond" w:cs="Calibri"/>
          <w:b/>
          <w:i/>
          <w:sz w:val="22"/>
          <w:szCs w:val="22"/>
        </w:rPr>
        <w:t xml:space="preserve"> (együttes igénylés esetén mindkét igénylőnek meg kell felelnie)</w:t>
      </w:r>
      <w:r w:rsidR="00223E25" w:rsidRPr="007D51EA">
        <w:rPr>
          <w:rFonts w:ascii="Garamond" w:hAnsi="Garamond" w:cs="Calibri"/>
          <w:b/>
          <w:i/>
          <w:sz w:val="22"/>
          <w:szCs w:val="22"/>
        </w:rPr>
        <w:t>:</w:t>
      </w:r>
    </w:p>
    <w:p w:rsidR="007104EB" w:rsidRPr="007D51EA" w:rsidRDefault="007104EB" w:rsidP="00E32FB1">
      <w:pPr>
        <w:pStyle w:val="Listaszerbekezds"/>
        <w:numPr>
          <w:ilvl w:val="0"/>
          <w:numId w:val="23"/>
        </w:numPr>
        <w:spacing w:after="0" w:line="240" w:lineRule="auto"/>
        <w:ind w:left="284" w:hanging="284"/>
        <w:jc w:val="both"/>
        <w:rPr>
          <w:rFonts w:ascii="Garamond" w:hAnsi="Garamond" w:cs="Calibri"/>
        </w:rPr>
      </w:pPr>
      <w:r w:rsidRPr="007D51EA">
        <w:rPr>
          <w:rStyle w:val="Kiemels2"/>
          <w:rFonts w:ascii="Garamond" w:hAnsi="Garamond" w:cs="Calibri"/>
          <w:b w:val="0"/>
        </w:rPr>
        <w:t>büntetlen előélet</w:t>
      </w:r>
    </w:p>
    <w:p w:rsidR="007104EB" w:rsidRPr="007D51EA" w:rsidRDefault="007104EB" w:rsidP="00E32FB1">
      <w:pPr>
        <w:pStyle w:val="Listaszerbekezds"/>
        <w:numPr>
          <w:ilvl w:val="0"/>
          <w:numId w:val="23"/>
        </w:numPr>
        <w:spacing w:after="0" w:line="240" w:lineRule="auto"/>
        <w:ind w:left="284" w:hanging="284"/>
        <w:jc w:val="both"/>
        <w:rPr>
          <w:rFonts w:ascii="Garamond" w:hAnsi="Garamond" w:cs="Calibri"/>
        </w:rPr>
      </w:pPr>
      <w:r w:rsidRPr="007D51EA">
        <w:rPr>
          <w:rStyle w:val="Kiemels2"/>
          <w:rFonts w:ascii="Garamond" w:hAnsi="Garamond" w:cs="Calibri"/>
          <w:b w:val="0"/>
        </w:rPr>
        <w:t xml:space="preserve">nincs a NAV felé 5 ezer Ft-ot meghaladó összegű köztartozása </w:t>
      </w:r>
    </w:p>
    <w:p w:rsidR="007104EB" w:rsidRPr="007D51EA" w:rsidRDefault="007104EB" w:rsidP="00E32FB1">
      <w:pPr>
        <w:pStyle w:val="Listaszerbekezds"/>
        <w:numPr>
          <w:ilvl w:val="0"/>
          <w:numId w:val="23"/>
        </w:numPr>
        <w:spacing w:after="0" w:line="240" w:lineRule="auto"/>
        <w:ind w:left="284" w:hanging="284"/>
        <w:jc w:val="both"/>
        <w:rPr>
          <w:rFonts w:ascii="Garamond" w:hAnsi="Garamond" w:cs="Calibri"/>
        </w:rPr>
      </w:pPr>
      <w:r w:rsidRPr="007D51EA">
        <w:rPr>
          <w:rStyle w:val="Kiemels2"/>
          <w:rFonts w:ascii="Garamond" w:hAnsi="Garamond" w:cs="Calibri"/>
          <w:b w:val="0"/>
        </w:rPr>
        <w:t>az igénylő teljes bizonyító erejű magánokiratban nyilatkozik arról, hogy 5 éven belül nem kötelezték jogosulatlanul igénybevett CSOK vagy „szocpol” kedvezmény visszafizetésére</w:t>
      </w:r>
    </w:p>
    <w:p w:rsidR="007104EB" w:rsidRPr="007D51EA" w:rsidRDefault="007104EB" w:rsidP="00E32FB1">
      <w:pPr>
        <w:pStyle w:val="Listaszerbekezds"/>
        <w:numPr>
          <w:ilvl w:val="0"/>
          <w:numId w:val="23"/>
        </w:numPr>
        <w:spacing w:after="0" w:line="240" w:lineRule="auto"/>
        <w:ind w:left="284" w:hanging="284"/>
        <w:jc w:val="both"/>
        <w:rPr>
          <w:rFonts w:ascii="Garamond" w:hAnsi="Garamond" w:cs="Calibri"/>
        </w:rPr>
      </w:pPr>
      <w:r w:rsidRPr="007D51EA">
        <w:rPr>
          <w:rStyle w:val="Kiemels2"/>
          <w:rFonts w:ascii="Garamond" w:hAnsi="Garamond" w:cs="Calibri"/>
          <w:b w:val="0"/>
        </w:rPr>
        <w:t>új lakás építése esetén az igénylő az építési tevékenységet végző gazdálkodó szervezetben nem rendelkezhet tulajdonnal, valamint a gazdálkodó szervezet tulajdonosa az igénylőnek nem lehet közeli hozzátartozója vagy élettársa </w:t>
      </w:r>
    </w:p>
    <w:p w:rsidR="00E618EF" w:rsidRPr="001A3444" w:rsidRDefault="00E618EF" w:rsidP="00735192">
      <w:pPr>
        <w:rPr>
          <w:rStyle w:val="Kiemels2"/>
          <w:rFonts w:ascii="Garamond" w:hAnsi="Garamond" w:cs="Calibri"/>
          <w:sz w:val="22"/>
          <w:szCs w:val="22"/>
          <w:u w:val="single"/>
        </w:rPr>
      </w:pPr>
    </w:p>
    <w:p w:rsidR="00E618EF" w:rsidRPr="001A3444" w:rsidRDefault="00E618EF" w:rsidP="00735192">
      <w:pPr>
        <w:jc w:val="both"/>
        <w:rPr>
          <w:rStyle w:val="Kiemels2"/>
          <w:rFonts w:ascii="Garamond" w:hAnsi="Garamond" w:cs="Calibri"/>
          <w:sz w:val="22"/>
          <w:szCs w:val="22"/>
        </w:rPr>
      </w:pPr>
    </w:p>
    <w:p w:rsidR="0046531A" w:rsidRPr="007D51EA" w:rsidRDefault="0046531A" w:rsidP="00735192">
      <w:pPr>
        <w:jc w:val="both"/>
        <w:rPr>
          <w:rFonts w:ascii="Garamond" w:hAnsi="Garamond" w:cs="Calibri"/>
          <w:sz w:val="22"/>
          <w:szCs w:val="22"/>
        </w:rPr>
      </w:pPr>
      <w:r w:rsidRPr="007D51EA">
        <w:rPr>
          <w:rStyle w:val="Kiemels2"/>
          <w:rFonts w:ascii="Garamond" w:hAnsi="Garamond" w:cs="Calibri"/>
          <w:sz w:val="22"/>
          <w:szCs w:val="22"/>
        </w:rPr>
        <w:t>A CSOK igénylése</w:t>
      </w: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Hol igényelhető a CSOK?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CSOK iránti kérelmet – a Magyar Államkincstárral szerződést kötő – hitelintézethez (kereskedelmi bankok, jelzáloghitel intézetek, takarékszövetkezetek) lehet benyújtani.</w:t>
      </w:r>
    </w:p>
    <w:p w:rsidR="0046531A" w:rsidRPr="007D51EA" w:rsidRDefault="0046531A" w:rsidP="00735192">
      <w:pPr>
        <w:jc w:val="both"/>
        <w:rPr>
          <w:rFonts w:ascii="Garamond" w:hAnsi="Garamond" w:cs="Calibri"/>
          <w:sz w:val="22"/>
          <w:szCs w:val="22"/>
        </w:rPr>
      </w:pP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Meddig igényelhető a CSOK?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családi otthonteremtési kedvezmény iránti kérelmet</w:t>
      </w:r>
    </w:p>
    <w:p w:rsidR="0046531A" w:rsidRPr="00D73529" w:rsidRDefault="0046531A" w:rsidP="00E32FB1">
      <w:pPr>
        <w:pStyle w:val="Listaszerbekezds"/>
        <w:numPr>
          <w:ilvl w:val="0"/>
          <w:numId w:val="24"/>
        </w:numPr>
        <w:spacing w:after="0" w:line="240" w:lineRule="auto"/>
        <w:ind w:left="284" w:hanging="284"/>
        <w:jc w:val="both"/>
        <w:rPr>
          <w:rFonts w:ascii="Garamond" w:hAnsi="Garamond" w:cs="Calibri"/>
        </w:rPr>
      </w:pPr>
      <w:r w:rsidRPr="00D73529">
        <w:rPr>
          <w:rStyle w:val="Kiemels2"/>
          <w:rFonts w:ascii="Garamond" w:hAnsi="Garamond" w:cs="Calibri"/>
          <w:b w:val="0"/>
        </w:rPr>
        <w:t>új lakás vásárlása esetén</w:t>
      </w:r>
      <w:r w:rsidRPr="00D73529">
        <w:rPr>
          <w:rFonts w:ascii="Garamond" w:hAnsi="Garamond" w:cs="Calibri"/>
        </w:rPr>
        <w:t> az adásvételi szerződés megkötését követő 180 napon belül,</w:t>
      </w:r>
    </w:p>
    <w:p w:rsidR="0046531A" w:rsidRPr="007D51EA" w:rsidRDefault="0046531A" w:rsidP="00E32FB1">
      <w:pPr>
        <w:pStyle w:val="Listaszerbekezds"/>
        <w:numPr>
          <w:ilvl w:val="0"/>
          <w:numId w:val="24"/>
        </w:numPr>
        <w:spacing w:after="0" w:line="240" w:lineRule="auto"/>
        <w:ind w:left="284" w:hanging="284"/>
        <w:jc w:val="both"/>
        <w:rPr>
          <w:rFonts w:ascii="Garamond" w:hAnsi="Garamond" w:cs="Calibri"/>
        </w:rPr>
      </w:pPr>
      <w:r w:rsidRPr="00D73529">
        <w:rPr>
          <w:rStyle w:val="Kiemels2"/>
          <w:rFonts w:ascii="Garamond" w:hAnsi="Garamond" w:cs="Calibri"/>
          <w:b w:val="0"/>
        </w:rPr>
        <w:t>új lakás építése esetén</w:t>
      </w:r>
      <w:r w:rsidRPr="00D73529">
        <w:rPr>
          <w:rFonts w:ascii="Garamond" w:hAnsi="Garamond" w:cs="Calibri"/>
        </w:rPr>
        <w:t> a használatbavételi engedélyről szóló határozat</w:t>
      </w:r>
      <w:r w:rsidRPr="007D51EA">
        <w:rPr>
          <w:rFonts w:ascii="Garamond" w:hAnsi="Garamond" w:cs="Calibri"/>
        </w:rPr>
        <w:t xml:space="preserve"> vagy a használatbavétel tudomásulvételét igazoló hatósági dokumentum vagy az egyszerű bejelentéshez kötött új lakóépület felépítésének megtörténtét igazoló hatósági bizonyítvány kiállítását megelőzően</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kell benyújtani a hitelintézethez.</w:t>
      </w:r>
    </w:p>
    <w:p w:rsidR="0046531A" w:rsidRPr="007D51EA" w:rsidRDefault="0046531A" w:rsidP="00735192">
      <w:pPr>
        <w:jc w:val="both"/>
        <w:rPr>
          <w:rFonts w:ascii="Garamond" w:hAnsi="Garamond" w:cs="Calibri"/>
          <w:sz w:val="22"/>
          <w:szCs w:val="22"/>
        </w:rPr>
      </w:pP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Felvehető-e többször a CSOK?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CSOK-ot - ideértve az egyéb lakáscélú állami támogatásokról szóló jogszabályok szerint vissza nem térítendő lakáscélú állami támogatást vagy ezt megelőlegező kölcsönt („szocpol” támogatást) is - ugyanazon gyermek után csak egy alkalommal lehet igénybe venni, az alábbi kivételekkel.</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 az igénylő korábban a meglévő vagy vállalt gyermekére tekintettel CSOK-ot vagy „szocpol” támogatást vett igénybe, a vele közös háztartásban élő gyermeke után vagy fiatal házaspár általi gyermekvállalás esetén</w:t>
      </w:r>
    </w:p>
    <w:p w:rsidR="0046531A" w:rsidRPr="007D51EA" w:rsidRDefault="0046531A" w:rsidP="00E32FB1">
      <w:pPr>
        <w:pStyle w:val="Listaszerbekezds"/>
        <w:numPr>
          <w:ilvl w:val="0"/>
          <w:numId w:val="25"/>
        </w:numPr>
        <w:spacing w:after="0" w:line="240" w:lineRule="auto"/>
        <w:ind w:left="284" w:hanging="284"/>
        <w:jc w:val="both"/>
        <w:rPr>
          <w:rFonts w:ascii="Garamond" w:hAnsi="Garamond" w:cs="Calibri"/>
        </w:rPr>
      </w:pPr>
      <w:r w:rsidRPr="007D51EA">
        <w:rPr>
          <w:rFonts w:ascii="Garamond" w:hAnsi="Garamond" w:cs="Calibri"/>
        </w:rPr>
        <w:t>a korábban folyósított támogatással csökkentett támogatási összeg igényelhető,</w:t>
      </w:r>
    </w:p>
    <w:p w:rsidR="0046531A" w:rsidRPr="007D51EA" w:rsidRDefault="0046531A" w:rsidP="00E32FB1">
      <w:pPr>
        <w:pStyle w:val="Listaszerbekezds"/>
        <w:numPr>
          <w:ilvl w:val="0"/>
          <w:numId w:val="25"/>
        </w:numPr>
        <w:spacing w:after="0" w:line="240" w:lineRule="auto"/>
        <w:ind w:left="284" w:hanging="284"/>
        <w:jc w:val="both"/>
        <w:rPr>
          <w:rFonts w:ascii="Garamond" w:hAnsi="Garamond" w:cs="Calibri"/>
        </w:rPr>
      </w:pPr>
      <w:r w:rsidRPr="007D51EA">
        <w:rPr>
          <w:rFonts w:ascii="Garamond" w:hAnsi="Garamond" w:cs="Calibri"/>
        </w:rPr>
        <w:t>vagy ha az igénylő számára kedvezőbb, a CSOK összegét azon gyermekek figyelmen kívül hagyásával kell megállapítani, akik után az igénylő korábban támogatást vagy kölcsönt vett igénybe,</w:t>
      </w:r>
    </w:p>
    <w:p w:rsidR="0046531A" w:rsidRPr="007D51EA" w:rsidRDefault="0046531A" w:rsidP="00E32FB1">
      <w:pPr>
        <w:pStyle w:val="Listaszerbekezds"/>
        <w:numPr>
          <w:ilvl w:val="0"/>
          <w:numId w:val="25"/>
        </w:numPr>
        <w:spacing w:after="0" w:line="240" w:lineRule="auto"/>
        <w:ind w:left="284" w:hanging="284"/>
        <w:jc w:val="both"/>
        <w:rPr>
          <w:rFonts w:ascii="Garamond" w:hAnsi="Garamond" w:cs="Calibri"/>
        </w:rPr>
      </w:pPr>
      <w:r w:rsidRPr="007D51EA">
        <w:rPr>
          <w:rFonts w:ascii="Garamond" w:hAnsi="Garamond" w:cs="Calibri"/>
        </w:rPr>
        <w:t>a CSOK összegének megállapításánál nem kell figyelembe venni az újabb támogatási kérelem benyújtásának időpontjáig már visszafizetett vissza nem térítendő lakáscélú állami támogatás vagy ezt megelőlegező kölcsön összegét.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 a fiatal házaspár korábban megelőlegezett családi otthonteremtési kedvezményt vett igénybe, megelőlegezett CSOK-ra irányuló újabb támogatási szerződést csak akkor köthetnek, ha a korábbi szerződésben foglalt gyermekvállalás maradéktalanul teljesült, vagy a korábbi támogatási összegnek legalább a nem teljesült gyermekvállalásra jutó hányadát visszafizették.</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Új lakás építése esetén a családi otthonteremtési kedvezmény a már megkötött, CSOK igénybevételéről szóló támogatási szerződés szerinti támogatási összeget megalapozó gyermekszámon felül további, a 12. várandóssági hetet betöltött, megszületett vagy örökbefogadott meglévő, vagy előre vállalt gyermekre is igényelhető.</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Ebben az esetben a CSOK összege a további gyermekekkel együttesen igénybe vehető támogatási összeg és a már megkötött támogatási szerződés szerinti támogatási összeg különbözete.</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Ebben az esetben legalább a plusz támogatás összegével növelni kell az építési költségvetést is, és a módosított költségvetést a hitelintézetnek ugyancsak szükséges elfogadnia. A különbözeti támogatási kérelem elfogadásához pedig a felmerülő többletfeltételeket is teljesíteni kell, mivel a vállalt gyermekek számával nő az ingatlan hasznos alapterületével kapcsolatos minimumelvárás és adott esetben a tb-jogviszony elvárt időtartama is.</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Határidő: a használatbavételi engedélyről szóló határozat, a használatbavétel tudomásulvételét igazoló hatósági dokumentum vagy az egyszerű bejelentéshez kötött új lakóépület felépítésének megtörténtét igazoló hatósági bizonyítvány kiállítását megelőzően</w:t>
      </w:r>
      <w:r w:rsidR="00223E25" w:rsidRPr="007D51EA">
        <w:rPr>
          <w:rFonts w:ascii="Garamond" w:hAnsi="Garamond" w:cs="Calibri"/>
          <w:sz w:val="22"/>
          <w:szCs w:val="22"/>
        </w:rPr>
        <w: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w:t>
      </w:r>
    </w:p>
    <w:p w:rsidR="0046531A" w:rsidRPr="007D51EA" w:rsidRDefault="0046531A" w:rsidP="00735192">
      <w:pPr>
        <w:tabs>
          <w:tab w:val="right" w:pos="6378"/>
        </w:tabs>
        <w:rPr>
          <w:rFonts w:ascii="Garamond" w:hAnsi="Garamond"/>
          <w:b/>
          <w:sz w:val="18"/>
          <w:szCs w:val="18"/>
        </w:rPr>
      </w:pPr>
    </w:p>
    <w:p w:rsidR="0046531A" w:rsidRPr="007D51EA" w:rsidRDefault="00560215" w:rsidP="001A3444">
      <w:pPr>
        <w:tabs>
          <w:tab w:val="right" w:pos="6378"/>
        </w:tabs>
        <w:jc w:val="both"/>
        <w:rPr>
          <w:rFonts w:ascii="Garamond" w:hAnsi="Garamond"/>
          <w:b/>
          <w:sz w:val="18"/>
          <w:szCs w:val="18"/>
        </w:rPr>
      </w:pPr>
      <w:r w:rsidRPr="007D51EA">
        <w:rPr>
          <w:rFonts w:ascii="Garamond" w:hAnsi="Garamond"/>
          <w:b/>
          <w:sz w:val="22"/>
          <w:szCs w:val="22"/>
        </w:rPr>
        <w:t xml:space="preserve">CSOK </w:t>
      </w:r>
      <w:r w:rsidR="00454853" w:rsidRPr="001A3444">
        <w:rPr>
          <w:rFonts w:ascii="Garamond" w:hAnsi="Garamond"/>
          <w:b/>
          <w:smallCaps/>
          <w:sz w:val="22"/>
          <w:szCs w:val="22"/>
        </w:rPr>
        <w:t>használt lakás vásárlására/meglévő otthon bővítésére</w:t>
      </w:r>
      <w:r w:rsidR="00454853" w:rsidRPr="007D51EA">
        <w:rPr>
          <w:rFonts w:ascii="Garamond" w:hAnsi="Garamond"/>
          <w:b/>
          <w:sz w:val="22"/>
          <w:szCs w:val="22"/>
        </w:rPr>
        <w:t xml:space="preserve">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shd w:val="clear" w:color="auto" w:fill="FFFFFF"/>
        </w:rPr>
        <w:t>Vissza nem térítendő állami támogatás használt lakás vásárlására/bővítésére.</w:t>
      </w:r>
    </w:p>
    <w:p w:rsidR="0046531A" w:rsidRPr="007D51EA" w:rsidRDefault="0046531A" w:rsidP="00735192">
      <w:pPr>
        <w:tabs>
          <w:tab w:val="right" w:pos="6378"/>
        </w:tabs>
        <w:rPr>
          <w:rFonts w:ascii="Garamond" w:hAnsi="Garamond"/>
          <w:b/>
          <w:sz w:val="18"/>
          <w:szCs w:val="18"/>
        </w:rPr>
      </w:pPr>
    </w:p>
    <w:p w:rsidR="00E618EF" w:rsidRPr="007D51EA" w:rsidRDefault="00E618EF" w:rsidP="00E618EF">
      <w:pPr>
        <w:jc w:val="both"/>
        <w:rPr>
          <w:rFonts w:ascii="Garamond" w:hAnsi="Garamond" w:cs="Calibri"/>
          <w:b/>
          <w:bCs/>
          <w:i/>
          <w:sz w:val="22"/>
          <w:szCs w:val="22"/>
        </w:rPr>
      </w:pPr>
      <w:r w:rsidRPr="007D51EA">
        <w:rPr>
          <w:rFonts w:ascii="Garamond" w:hAnsi="Garamond" w:cs="Calibri"/>
          <w:b/>
          <w:bCs/>
          <w:i/>
          <w:sz w:val="22"/>
          <w:szCs w:val="22"/>
        </w:rPr>
        <w:t>Mi a támogatás</w:t>
      </w:r>
      <w:r w:rsidR="009C44B2" w:rsidRPr="007D51EA">
        <w:rPr>
          <w:rFonts w:ascii="Garamond" w:hAnsi="Garamond" w:cs="Calibri"/>
          <w:b/>
          <w:bCs/>
          <w:i/>
          <w:sz w:val="22"/>
          <w:szCs w:val="22"/>
        </w:rPr>
        <w:t xml:space="preserve"> célja</w:t>
      </w:r>
      <w:r w:rsidRPr="007D51EA">
        <w:rPr>
          <w:rFonts w:ascii="Garamond" w:hAnsi="Garamond" w:cs="Calibri"/>
          <w:b/>
          <w:bCs/>
          <w:i/>
          <w:sz w:val="22"/>
          <w:szCs w:val="22"/>
        </w:rPr>
        <w: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gyermeket nevelő és a gyermeket vállaló családok saját tulajdonú otthonhoz jutásának – használt lakás vagy ház vásárlásának, bővítésének– az elősegítése érdekében az állam lakáscélú állami támogatásokat nyújt.</w:t>
      </w:r>
    </w:p>
    <w:p w:rsidR="00454853" w:rsidRPr="007D51EA" w:rsidRDefault="00454853" w:rsidP="00735192">
      <w:pPr>
        <w:jc w:val="both"/>
        <w:rPr>
          <w:rFonts w:ascii="Garamond" w:hAnsi="Garamond" w:cs="Calibri"/>
          <w:sz w:val="22"/>
          <w:szCs w:val="22"/>
        </w:rPr>
      </w:pPr>
    </w:p>
    <w:p w:rsidR="00454853" w:rsidRPr="007D51EA" w:rsidRDefault="00E618EF" w:rsidP="00735192">
      <w:pPr>
        <w:jc w:val="both"/>
        <w:rPr>
          <w:rFonts w:ascii="Garamond" w:hAnsi="Garamond" w:cs="Calibri"/>
          <w:b/>
          <w:i/>
          <w:sz w:val="22"/>
          <w:szCs w:val="22"/>
        </w:rPr>
      </w:pPr>
      <w:r w:rsidRPr="007D51EA">
        <w:rPr>
          <w:rFonts w:ascii="Garamond" w:hAnsi="Garamond" w:cs="Calibri"/>
          <w:b/>
          <w:i/>
          <w:sz w:val="22"/>
          <w:szCs w:val="22"/>
        </w:rPr>
        <w:t>Mi minősül h</w:t>
      </w:r>
      <w:r w:rsidR="0046531A" w:rsidRPr="007D51EA">
        <w:rPr>
          <w:rFonts w:ascii="Garamond" w:hAnsi="Garamond" w:cs="Calibri"/>
          <w:b/>
          <w:i/>
          <w:sz w:val="22"/>
          <w:szCs w:val="22"/>
        </w:rPr>
        <w:t>asznált lakásnak</w:t>
      </w:r>
      <w:r w:rsidRPr="007D51EA">
        <w:rPr>
          <w:rFonts w:ascii="Garamond" w:hAnsi="Garamond" w:cs="Calibri"/>
          <w:b/>
          <w:i/>
          <w:sz w:val="22"/>
          <w:szCs w:val="22"/>
        </w:rPr>
        <w:t>?</w:t>
      </w:r>
      <w:r w:rsidR="0046531A" w:rsidRPr="007D51EA">
        <w:rPr>
          <w:rFonts w:ascii="Garamond" w:hAnsi="Garamond" w:cs="Calibri"/>
          <w:b/>
          <w:i/>
          <w:sz w:val="22"/>
          <w:szCs w:val="22"/>
        </w:rPr>
        <w:t> </w:t>
      </w:r>
    </w:p>
    <w:p w:rsidR="0046531A" w:rsidRPr="007D51EA" w:rsidRDefault="00454853" w:rsidP="00735192">
      <w:pPr>
        <w:jc w:val="both"/>
        <w:rPr>
          <w:rFonts w:ascii="Garamond" w:hAnsi="Garamond" w:cs="Calibri"/>
          <w:sz w:val="22"/>
          <w:szCs w:val="22"/>
        </w:rPr>
      </w:pPr>
      <w:r w:rsidRPr="007D51EA">
        <w:rPr>
          <w:rFonts w:ascii="Garamond" w:hAnsi="Garamond" w:cs="Calibri"/>
          <w:sz w:val="22"/>
          <w:szCs w:val="22"/>
        </w:rPr>
        <w:t>A</w:t>
      </w:r>
      <w:r w:rsidR="00223E25" w:rsidRPr="007D51EA">
        <w:rPr>
          <w:rFonts w:ascii="Garamond" w:hAnsi="Garamond" w:cs="Calibri"/>
          <w:sz w:val="22"/>
          <w:szCs w:val="22"/>
        </w:rPr>
        <w:t xml:space="preserve">z </w:t>
      </w:r>
      <w:r w:rsidR="0046531A" w:rsidRPr="007D51EA">
        <w:rPr>
          <w:rFonts w:ascii="Garamond" w:hAnsi="Garamond" w:cs="Calibri"/>
          <w:sz w:val="22"/>
          <w:szCs w:val="22"/>
        </w:rPr>
        <w:t>olyan lakóingatlan, amely nem minősül az új lakások építéséhez, vásárlásához kapcsolódó lakáscélú támogatásról szóló kormányrendeletben meghatározott új lakásnak</w:t>
      </w:r>
      <w:r w:rsidR="00223E25" w:rsidRPr="007D51EA">
        <w:rPr>
          <w:rFonts w:ascii="Garamond" w:hAnsi="Garamond" w:cs="Calibri"/>
          <w:sz w:val="22"/>
          <w:szCs w:val="22"/>
        </w:rPr>
        <w:t>.</w:t>
      </w:r>
    </w:p>
    <w:p w:rsidR="00223E25" w:rsidRPr="007D51EA" w:rsidRDefault="00223E25" w:rsidP="00735192">
      <w:pPr>
        <w:jc w:val="both"/>
        <w:rPr>
          <w:rFonts w:ascii="Garamond" w:hAnsi="Garamond" w:cs="Calibri"/>
          <w:sz w:val="22"/>
          <w:szCs w:val="22"/>
        </w:rPr>
      </w:pPr>
    </w:p>
    <w:p w:rsidR="0046531A" w:rsidRPr="007D51EA" w:rsidRDefault="00E618EF" w:rsidP="00735192">
      <w:pPr>
        <w:jc w:val="both"/>
        <w:rPr>
          <w:rFonts w:ascii="Garamond" w:hAnsi="Garamond" w:cs="Calibri"/>
          <w:b/>
          <w:i/>
          <w:sz w:val="22"/>
          <w:szCs w:val="22"/>
        </w:rPr>
      </w:pPr>
      <w:r w:rsidRPr="007D51EA">
        <w:rPr>
          <w:rFonts w:ascii="Garamond" w:hAnsi="Garamond" w:cs="Calibri"/>
          <w:b/>
          <w:i/>
          <w:sz w:val="22"/>
          <w:szCs w:val="22"/>
        </w:rPr>
        <w:t>Melyek a</w:t>
      </w:r>
      <w:r w:rsidR="0046531A" w:rsidRPr="007D51EA">
        <w:rPr>
          <w:rFonts w:ascii="Garamond" w:hAnsi="Garamond" w:cs="Calibri"/>
          <w:b/>
          <w:i/>
          <w:sz w:val="22"/>
          <w:szCs w:val="22"/>
        </w:rPr>
        <w:t xml:space="preserve"> lakásbővítésre vonatkozó további szabályok</w:t>
      </w:r>
      <w:r w:rsidRPr="007D51EA">
        <w:rPr>
          <w:rFonts w:ascii="Garamond" w:hAnsi="Garamond" w:cs="Calibri"/>
          <w:b/>
          <w:i/>
          <w:sz w:val="22"/>
          <w:szCs w:val="22"/>
        </w:rPr>
        <w: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Lakás bővítése esetén a bővítendő lakásnak a kérelem benyújtásának időpontjában az igénylő és mindazon személyek lakóhelyéül, szálláshelyéül kell szolgálnia, akiknek együttlakására tekintettel az igénylő a családi otthonteremtési kedvezményre jogosult, és a bővítést követően</w:t>
      </w:r>
    </w:p>
    <w:p w:rsidR="0046531A" w:rsidRPr="007D51EA" w:rsidRDefault="0046531A" w:rsidP="00E32FB1">
      <w:pPr>
        <w:pStyle w:val="Listaszerbekezds"/>
        <w:numPr>
          <w:ilvl w:val="0"/>
          <w:numId w:val="26"/>
        </w:numPr>
        <w:spacing w:after="0" w:line="240" w:lineRule="auto"/>
        <w:ind w:left="284" w:hanging="284"/>
        <w:jc w:val="both"/>
        <w:rPr>
          <w:rFonts w:ascii="Garamond" w:hAnsi="Garamond" w:cs="Calibri"/>
        </w:rPr>
      </w:pPr>
      <w:r w:rsidRPr="007D51EA">
        <w:rPr>
          <w:rFonts w:ascii="Garamond" w:hAnsi="Garamond" w:cs="Calibri"/>
        </w:rPr>
        <w:t>lakhatási körülményeiknek javulnia kell, valamint</w:t>
      </w:r>
    </w:p>
    <w:p w:rsidR="0046531A" w:rsidRPr="007D51EA" w:rsidRDefault="0046531A" w:rsidP="00E32FB1">
      <w:pPr>
        <w:pStyle w:val="Listaszerbekezds"/>
        <w:numPr>
          <w:ilvl w:val="0"/>
          <w:numId w:val="26"/>
        </w:numPr>
        <w:spacing w:after="0" w:line="240" w:lineRule="auto"/>
        <w:ind w:left="284" w:hanging="284"/>
        <w:jc w:val="both"/>
        <w:rPr>
          <w:rFonts w:ascii="Garamond" w:hAnsi="Garamond" w:cs="Calibri"/>
        </w:rPr>
      </w:pPr>
      <w:r w:rsidRPr="007D51EA">
        <w:rPr>
          <w:rFonts w:ascii="Garamond" w:hAnsi="Garamond" w:cs="Calibri"/>
        </w:rPr>
        <w:t>a kialakított lakásnak az előírt minimum hasznos alapterületet el kell érnie.</w:t>
      </w:r>
    </w:p>
    <w:p w:rsidR="00E618EF" w:rsidRPr="007D51EA" w:rsidRDefault="00E618EF" w:rsidP="00735192">
      <w:pPr>
        <w:jc w:val="both"/>
        <w:rPr>
          <w:rFonts w:ascii="Garamond" w:hAnsi="Garamond" w:cs="Calibri"/>
          <w:b/>
          <w:sz w:val="22"/>
          <w:szCs w:val="22"/>
        </w:rPr>
      </w:pPr>
    </w:p>
    <w:p w:rsidR="00E618EF" w:rsidRPr="007D51EA" w:rsidRDefault="00E618EF">
      <w:pPr>
        <w:rPr>
          <w:rFonts w:ascii="Garamond" w:hAnsi="Garamond" w:cs="Calibri"/>
          <w:b/>
          <w:sz w:val="22"/>
          <w:szCs w:val="22"/>
        </w:rPr>
      </w:pPr>
      <w:r w:rsidRPr="007D51EA">
        <w:rPr>
          <w:rFonts w:ascii="Garamond" w:hAnsi="Garamond" w:cs="Calibri"/>
          <w:b/>
          <w:sz w:val="22"/>
          <w:szCs w:val="22"/>
        </w:rPr>
        <w:br w:type="page"/>
      </w:r>
    </w:p>
    <w:p w:rsidR="0046531A" w:rsidRPr="007D51EA" w:rsidRDefault="0046531A" w:rsidP="00735192">
      <w:pPr>
        <w:jc w:val="both"/>
        <w:rPr>
          <w:rFonts w:ascii="Garamond" w:hAnsi="Garamond" w:cs="Calibri"/>
          <w:b/>
          <w:sz w:val="22"/>
          <w:szCs w:val="22"/>
        </w:rPr>
      </w:pPr>
      <w:r w:rsidRPr="007D51EA">
        <w:rPr>
          <w:rFonts w:ascii="Garamond" w:hAnsi="Garamond" w:cs="Calibri"/>
          <w:b/>
          <w:sz w:val="22"/>
          <w:szCs w:val="22"/>
        </w:rPr>
        <w:t>A CSOK összege használt lakás/ház vásárlása vagy meglévő otthon bővítése esetén</w:t>
      </w:r>
    </w:p>
    <w:p w:rsidR="0046531A" w:rsidRPr="007D51EA" w:rsidRDefault="0046531A" w:rsidP="00735192">
      <w:pPr>
        <w:tabs>
          <w:tab w:val="right" w:pos="6378"/>
        </w:tabs>
        <w:rPr>
          <w:rFonts w:ascii="Garamond" w:hAnsi="Garamond"/>
          <w:b/>
          <w:sz w:val="18"/>
          <w:szCs w:val="18"/>
        </w:rPr>
      </w:pPr>
    </w:p>
    <w:tbl>
      <w:tblPr>
        <w:tblW w:w="6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98"/>
        <w:gridCol w:w="1446"/>
        <w:gridCol w:w="1418"/>
      </w:tblGrid>
      <w:tr w:rsidR="0046531A" w:rsidRPr="007D51EA" w:rsidTr="00454853">
        <w:tc>
          <w:tcPr>
            <w:tcW w:w="1546" w:type="dxa"/>
            <w:shd w:val="clear" w:color="auto" w:fill="auto"/>
          </w:tcPr>
          <w:p w:rsidR="00454853" w:rsidRPr="007D51EA" w:rsidRDefault="00454853" w:rsidP="00735192">
            <w:pPr>
              <w:jc w:val="center"/>
              <w:rPr>
                <w:rFonts w:ascii="Garamond" w:hAnsi="Garamond" w:cs="Calibri"/>
                <w:b/>
                <w:sz w:val="16"/>
                <w:szCs w:val="16"/>
              </w:rPr>
            </w:pPr>
          </w:p>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Gyerekek száma</w:t>
            </w:r>
          </w:p>
        </w:tc>
        <w:tc>
          <w:tcPr>
            <w:tcW w:w="1998" w:type="dxa"/>
            <w:shd w:val="clear" w:color="auto" w:fill="auto"/>
          </w:tcPr>
          <w:p w:rsidR="00454853" w:rsidRPr="007D51EA" w:rsidRDefault="00454853" w:rsidP="00735192">
            <w:pPr>
              <w:jc w:val="center"/>
              <w:rPr>
                <w:rFonts w:ascii="Garamond" w:hAnsi="Garamond" w:cs="Calibri"/>
                <w:b/>
                <w:sz w:val="22"/>
                <w:szCs w:val="22"/>
              </w:rPr>
            </w:pPr>
          </w:p>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Lakás/ház mérete</w:t>
            </w:r>
          </w:p>
        </w:tc>
        <w:tc>
          <w:tcPr>
            <w:tcW w:w="1446" w:type="dxa"/>
            <w:shd w:val="clear" w:color="auto" w:fill="auto"/>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CSOK támogatás összege</w:t>
            </w:r>
          </w:p>
        </w:tc>
        <w:tc>
          <w:tcPr>
            <w:tcW w:w="1418" w:type="dxa"/>
            <w:shd w:val="clear" w:color="auto" w:fill="auto"/>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CSOK-kölcsön összege</w:t>
            </w:r>
          </w:p>
        </w:tc>
      </w:tr>
      <w:tr w:rsidR="0046531A" w:rsidRPr="007D51EA" w:rsidTr="00454853">
        <w:tc>
          <w:tcPr>
            <w:tcW w:w="1546" w:type="dxa"/>
            <w:shd w:val="clear" w:color="auto" w:fill="auto"/>
            <w:vAlign w:val="center"/>
          </w:tcPr>
          <w:p w:rsidR="0046531A" w:rsidRPr="007D51EA" w:rsidRDefault="0046531A" w:rsidP="00735192">
            <w:pPr>
              <w:jc w:val="center"/>
              <w:rPr>
                <w:rFonts w:ascii="Garamond" w:hAnsi="Garamond" w:cs="Calibri"/>
                <w:sz w:val="22"/>
                <w:szCs w:val="22"/>
              </w:rPr>
            </w:pPr>
            <w:r w:rsidRPr="007D51EA">
              <w:rPr>
                <w:rFonts w:ascii="Garamond" w:hAnsi="Garamond" w:cs="Calibri"/>
                <w:sz w:val="22"/>
                <w:szCs w:val="22"/>
              </w:rPr>
              <w:t>1 gyermek után</w:t>
            </w:r>
          </w:p>
        </w:tc>
        <w:tc>
          <w:tcPr>
            <w:tcW w:w="1998" w:type="dxa"/>
            <w:shd w:val="clear" w:color="auto" w:fill="auto"/>
            <w:vAlign w:val="center"/>
          </w:tcPr>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Legalább 40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lakás vagy családi ház</w:t>
            </w:r>
          </w:p>
        </w:tc>
        <w:tc>
          <w:tcPr>
            <w:tcW w:w="1446"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600 000 Ft</w:t>
            </w:r>
          </w:p>
        </w:tc>
        <w:tc>
          <w:tcPr>
            <w:tcW w:w="1418"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w:t>
            </w:r>
          </w:p>
        </w:tc>
      </w:tr>
      <w:tr w:rsidR="0046531A" w:rsidRPr="007D51EA" w:rsidTr="00454853">
        <w:tc>
          <w:tcPr>
            <w:tcW w:w="1546" w:type="dxa"/>
            <w:shd w:val="clear" w:color="auto" w:fill="auto"/>
            <w:vAlign w:val="center"/>
          </w:tcPr>
          <w:p w:rsidR="0046531A" w:rsidRPr="007D51EA" w:rsidRDefault="0046531A" w:rsidP="00735192">
            <w:pPr>
              <w:jc w:val="center"/>
              <w:rPr>
                <w:rFonts w:ascii="Garamond" w:hAnsi="Garamond" w:cs="Calibri"/>
                <w:sz w:val="22"/>
                <w:szCs w:val="22"/>
              </w:rPr>
            </w:pPr>
            <w:r w:rsidRPr="007D51EA">
              <w:rPr>
                <w:rFonts w:ascii="Garamond" w:hAnsi="Garamond" w:cs="Calibri"/>
                <w:sz w:val="22"/>
                <w:szCs w:val="22"/>
              </w:rPr>
              <w:t>2 gyermek után</w:t>
            </w:r>
          </w:p>
        </w:tc>
        <w:tc>
          <w:tcPr>
            <w:tcW w:w="1998" w:type="dxa"/>
            <w:shd w:val="clear" w:color="auto" w:fill="auto"/>
            <w:vAlign w:val="center"/>
          </w:tcPr>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Legalább 50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lakás vagy családi ház</w:t>
            </w:r>
          </w:p>
        </w:tc>
        <w:tc>
          <w:tcPr>
            <w:tcW w:w="1446"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1 430 000 Ft</w:t>
            </w:r>
          </w:p>
        </w:tc>
        <w:tc>
          <w:tcPr>
            <w:tcW w:w="1418"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10 millió Ft</w:t>
            </w:r>
          </w:p>
        </w:tc>
      </w:tr>
      <w:tr w:rsidR="0046531A" w:rsidRPr="007D51EA" w:rsidTr="00454853">
        <w:tc>
          <w:tcPr>
            <w:tcW w:w="1546" w:type="dxa"/>
            <w:shd w:val="clear" w:color="auto" w:fill="auto"/>
            <w:vAlign w:val="center"/>
          </w:tcPr>
          <w:p w:rsidR="0046531A" w:rsidRPr="007D51EA" w:rsidRDefault="0046531A" w:rsidP="00735192">
            <w:pPr>
              <w:jc w:val="center"/>
              <w:rPr>
                <w:rFonts w:ascii="Garamond" w:hAnsi="Garamond" w:cs="Calibri"/>
                <w:sz w:val="22"/>
                <w:szCs w:val="22"/>
              </w:rPr>
            </w:pPr>
            <w:r w:rsidRPr="007D51EA">
              <w:rPr>
                <w:rFonts w:ascii="Garamond" w:hAnsi="Garamond" w:cs="Calibri"/>
                <w:sz w:val="22"/>
                <w:szCs w:val="22"/>
              </w:rPr>
              <w:t>3 gyermek után</w:t>
            </w:r>
          </w:p>
        </w:tc>
        <w:tc>
          <w:tcPr>
            <w:tcW w:w="1998" w:type="dxa"/>
            <w:shd w:val="clear" w:color="auto" w:fill="auto"/>
            <w:vAlign w:val="center"/>
          </w:tcPr>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Legalább 60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lakás vagy családi ház</w:t>
            </w:r>
          </w:p>
        </w:tc>
        <w:tc>
          <w:tcPr>
            <w:tcW w:w="1446"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2 200 000 Ft</w:t>
            </w:r>
          </w:p>
        </w:tc>
        <w:tc>
          <w:tcPr>
            <w:tcW w:w="1418"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15 millió Ft</w:t>
            </w:r>
          </w:p>
        </w:tc>
      </w:tr>
      <w:tr w:rsidR="0046531A" w:rsidRPr="007D51EA" w:rsidTr="00454853">
        <w:trPr>
          <w:trHeight w:val="77"/>
        </w:trPr>
        <w:tc>
          <w:tcPr>
            <w:tcW w:w="1546" w:type="dxa"/>
            <w:shd w:val="clear" w:color="auto" w:fill="auto"/>
            <w:vAlign w:val="center"/>
          </w:tcPr>
          <w:p w:rsidR="0046531A" w:rsidRPr="007D51EA" w:rsidRDefault="0046531A" w:rsidP="00735192">
            <w:pPr>
              <w:jc w:val="center"/>
              <w:rPr>
                <w:rFonts w:ascii="Garamond" w:hAnsi="Garamond" w:cs="Calibri"/>
                <w:sz w:val="22"/>
                <w:szCs w:val="22"/>
              </w:rPr>
            </w:pPr>
            <w:r w:rsidRPr="007D51EA">
              <w:rPr>
                <w:rFonts w:ascii="Garamond" w:hAnsi="Garamond" w:cs="Calibri"/>
                <w:sz w:val="22"/>
                <w:szCs w:val="22"/>
              </w:rPr>
              <w:t>4 vagy több gyermek után</w:t>
            </w:r>
          </w:p>
        </w:tc>
        <w:tc>
          <w:tcPr>
            <w:tcW w:w="1998" w:type="dxa"/>
            <w:shd w:val="clear" w:color="auto" w:fill="auto"/>
            <w:vAlign w:val="center"/>
          </w:tcPr>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Legalább 70 m</w:t>
            </w:r>
            <w:r w:rsidRPr="007D51EA">
              <w:rPr>
                <w:rFonts w:ascii="Garamond" w:hAnsi="Garamond" w:cs="Calibri"/>
                <w:sz w:val="22"/>
                <w:szCs w:val="22"/>
                <w:vertAlign w:val="superscript"/>
              </w:rPr>
              <w:t>2</w:t>
            </w:r>
            <w:r w:rsidRPr="007D51EA">
              <w:rPr>
                <w:rFonts w:ascii="Garamond" w:hAnsi="Garamond" w:cs="Calibri"/>
                <w:sz w:val="22"/>
                <w:szCs w:val="22"/>
              </w:rPr>
              <w:t>-t elérő</w:t>
            </w:r>
          </w:p>
          <w:p w:rsidR="0046531A" w:rsidRPr="007D51EA" w:rsidRDefault="0046531A" w:rsidP="00735192">
            <w:pPr>
              <w:ind w:right="-55"/>
              <w:jc w:val="center"/>
              <w:rPr>
                <w:rFonts w:ascii="Garamond" w:hAnsi="Garamond" w:cs="Calibri"/>
                <w:sz w:val="22"/>
                <w:szCs w:val="22"/>
              </w:rPr>
            </w:pPr>
            <w:r w:rsidRPr="007D51EA">
              <w:rPr>
                <w:rFonts w:ascii="Garamond" w:hAnsi="Garamond" w:cs="Calibri"/>
                <w:sz w:val="22"/>
                <w:szCs w:val="22"/>
              </w:rPr>
              <w:t>lakás vagy családi ház</w:t>
            </w:r>
          </w:p>
        </w:tc>
        <w:tc>
          <w:tcPr>
            <w:tcW w:w="1446"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2 750 000 Ft</w:t>
            </w:r>
          </w:p>
        </w:tc>
        <w:tc>
          <w:tcPr>
            <w:tcW w:w="1418" w:type="dxa"/>
            <w:shd w:val="clear" w:color="auto" w:fill="auto"/>
            <w:vAlign w:val="center"/>
          </w:tcPr>
          <w:p w:rsidR="0046531A" w:rsidRPr="007D51EA" w:rsidRDefault="0046531A" w:rsidP="00735192">
            <w:pPr>
              <w:jc w:val="center"/>
              <w:rPr>
                <w:rFonts w:ascii="Garamond" w:hAnsi="Garamond" w:cs="Calibri"/>
                <w:b/>
                <w:sz w:val="22"/>
                <w:szCs w:val="22"/>
              </w:rPr>
            </w:pPr>
            <w:r w:rsidRPr="007D51EA">
              <w:rPr>
                <w:rFonts w:ascii="Garamond" w:hAnsi="Garamond" w:cs="Calibri"/>
                <w:b/>
                <w:sz w:val="22"/>
                <w:szCs w:val="22"/>
              </w:rPr>
              <w:t>15 millió Ft</w:t>
            </w:r>
          </w:p>
        </w:tc>
      </w:tr>
    </w:tbl>
    <w:p w:rsidR="0046531A" w:rsidRPr="007D51EA" w:rsidRDefault="0046531A" w:rsidP="00735192">
      <w:pPr>
        <w:tabs>
          <w:tab w:val="right" w:pos="6378"/>
        </w:tabs>
        <w:rPr>
          <w:rFonts w:ascii="Garamond" w:hAnsi="Garamond"/>
          <w:b/>
          <w:sz w:val="18"/>
          <w:szCs w:val="18"/>
        </w:rPr>
      </w:pPr>
    </w:p>
    <w:p w:rsidR="00223E25" w:rsidRPr="007D51EA" w:rsidRDefault="00223E25" w:rsidP="00735192">
      <w:pPr>
        <w:jc w:val="both"/>
        <w:rPr>
          <w:rStyle w:val="Kiemels2"/>
          <w:rFonts w:ascii="Garamond" w:hAnsi="Garamond" w:cs="Calibri"/>
          <w:sz w:val="22"/>
          <w:szCs w:val="22"/>
          <w:u w:val="single"/>
        </w:rPr>
      </w:pPr>
    </w:p>
    <w:p w:rsidR="0046531A" w:rsidRPr="007D51EA" w:rsidRDefault="00622256" w:rsidP="00735192">
      <w:pPr>
        <w:jc w:val="both"/>
        <w:rPr>
          <w:rFonts w:ascii="Garamond" w:hAnsi="Garamond" w:cs="Calibri"/>
          <w:b/>
          <w:i/>
          <w:sz w:val="22"/>
          <w:szCs w:val="22"/>
        </w:rPr>
      </w:pPr>
      <w:r>
        <w:rPr>
          <w:rFonts w:ascii="Garamond" w:hAnsi="Garamond" w:cs="Calibri"/>
          <w:b/>
          <w:i/>
          <w:sz w:val="22"/>
          <w:szCs w:val="22"/>
        </w:rPr>
        <w:t>Ki i</w:t>
      </w:r>
      <w:r w:rsidR="0046531A" w:rsidRPr="007D51EA">
        <w:rPr>
          <w:rFonts w:ascii="Garamond" w:hAnsi="Garamond" w:cs="Calibri"/>
          <w:b/>
          <w:i/>
          <w:sz w:val="22"/>
          <w:szCs w:val="22"/>
        </w:rPr>
        <w:t>gény</w:t>
      </w:r>
      <w:r>
        <w:rPr>
          <w:rFonts w:ascii="Garamond" w:hAnsi="Garamond" w:cs="Calibri"/>
          <w:b/>
          <w:i/>
          <w:sz w:val="22"/>
          <w:szCs w:val="22"/>
        </w:rPr>
        <w:t>elheti a CSOK-ot?</w:t>
      </w:r>
    </w:p>
    <w:p w:rsidR="0046531A" w:rsidRPr="007D51EA" w:rsidRDefault="0046531A" w:rsidP="00E32FB1">
      <w:pPr>
        <w:pStyle w:val="Listaszerbekezds"/>
        <w:numPr>
          <w:ilvl w:val="0"/>
          <w:numId w:val="27"/>
        </w:numPr>
        <w:spacing w:after="0" w:line="240" w:lineRule="auto"/>
        <w:ind w:left="284" w:hanging="284"/>
        <w:jc w:val="both"/>
        <w:rPr>
          <w:rFonts w:ascii="Garamond" w:hAnsi="Garamond" w:cs="Calibri"/>
        </w:rPr>
      </w:pPr>
      <w:r w:rsidRPr="007D51EA">
        <w:rPr>
          <w:rFonts w:ascii="Garamond" w:hAnsi="Garamond" w:cs="Calibri"/>
        </w:rPr>
        <w:t>házastársak és élettársak együttesen, valamint</w:t>
      </w:r>
    </w:p>
    <w:p w:rsidR="0046531A" w:rsidRPr="007D51EA" w:rsidRDefault="0046531A" w:rsidP="00E32FB1">
      <w:pPr>
        <w:pStyle w:val="Listaszerbekezds"/>
        <w:numPr>
          <w:ilvl w:val="0"/>
          <w:numId w:val="27"/>
        </w:numPr>
        <w:spacing w:after="0" w:line="240" w:lineRule="auto"/>
        <w:ind w:left="284" w:hanging="284"/>
        <w:jc w:val="both"/>
        <w:rPr>
          <w:rFonts w:ascii="Garamond" w:hAnsi="Garamond" w:cs="Calibri"/>
        </w:rPr>
      </w:pPr>
      <w:r w:rsidRPr="007D51EA">
        <w:rPr>
          <w:rFonts w:ascii="Garamond" w:hAnsi="Garamond" w:cs="Calibri"/>
        </w:rPr>
        <w:t>egyedülálló szülő</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saját háztartásban élő gyermekük/gyermekeik után, továbbá</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fiatal házaspár (ahol a kérelem benyújtásakor legalább az egyik fél még nincs 40 éves) előre vállalt gyermek(ek) után.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w:t>
      </w:r>
    </w:p>
    <w:p w:rsidR="0046531A" w:rsidRPr="007D51EA" w:rsidRDefault="00E618EF" w:rsidP="00735192">
      <w:pPr>
        <w:jc w:val="both"/>
        <w:rPr>
          <w:rFonts w:ascii="Garamond" w:hAnsi="Garamond" w:cs="Calibri"/>
          <w:b/>
          <w:i/>
          <w:sz w:val="22"/>
          <w:szCs w:val="22"/>
        </w:rPr>
      </w:pPr>
      <w:r w:rsidRPr="007D51EA">
        <w:rPr>
          <w:rFonts w:ascii="Garamond" w:hAnsi="Garamond" w:cs="Calibri"/>
          <w:b/>
          <w:i/>
          <w:sz w:val="22"/>
          <w:szCs w:val="22"/>
        </w:rPr>
        <w:t>Ki minősül g</w:t>
      </w:r>
      <w:r w:rsidR="0046531A" w:rsidRPr="007D51EA">
        <w:rPr>
          <w:rFonts w:ascii="Garamond" w:hAnsi="Garamond" w:cs="Calibri"/>
          <w:b/>
          <w:i/>
          <w:sz w:val="22"/>
          <w:szCs w:val="22"/>
        </w:rPr>
        <w:t>yermeknek</w:t>
      </w:r>
      <w:r w:rsidRPr="007D51EA">
        <w:rPr>
          <w:rFonts w:ascii="Garamond" w:hAnsi="Garamond" w:cs="Calibri"/>
          <w:b/>
          <w:i/>
          <w:sz w:val="22"/>
          <w:szCs w:val="22"/>
        </w:rPr>
        <w:t>?</w:t>
      </w:r>
    </w:p>
    <w:p w:rsidR="0046531A" w:rsidRPr="007D51EA" w:rsidRDefault="0046531A" w:rsidP="00E32FB1">
      <w:pPr>
        <w:pStyle w:val="Listaszerbekezds"/>
        <w:numPr>
          <w:ilvl w:val="0"/>
          <w:numId w:val="28"/>
        </w:numPr>
        <w:spacing w:after="0" w:line="240" w:lineRule="auto"/>
        <w:ind w:left="284" w:hanging="284"/>
        <w:jc w:val="both"/>
        <w:rPr>
          <w:rFonts w:ascii="Garamond" w:hAnsi="Garamond" w:cs="Calibri"/>
        </w:rPr>
      </w:pPr>
      <w:r w:rsidRPr="007D51EA">
        <w:rPr>
          <w:rFonts w:ascii="Garamond" w:hAnsi="Garamond" w:cs="Calibri"/>
        </w:rPr>
        <w:t>magzat, a várandósság betöltött 12. hetét követően,</w:t>
      </w:r>
    </w:p>
    <w:p w:rsidR="0046531A" w:rsidRPr="007D51EA" w:rsidRDefault="0046531A" w:rsidP="00E32FB1">
      <w:pPr>
        <w:pStyle w:val="Listaszerbekezds"/>
        <w:numPr>
          <w:ilvl w:val="0"/>
          <w:numId w:val="28"/>
        </w:numPr>
        <w:spacing w:after="0" w:line="240" w:lineRule="auto"/>
        <w:ind w:left="284" w:hanging="284"/>
        <w:jc w:val="both"/>
        <w:rPr>
          <w:rFonts w:ascii="Garamond" w:hAnsi="Garamond" w:cs="Calibri"/>
        </w:rPr>
      </w:pPr>
      <w:r w:rsidRPr="007D51EA">
        <w:rPr>
          <w:rFonts w:ascii="Garamond" w:hAnsi="Garamond" w:cs="Calibri"/>
        </w:rPr>
        <w:t>25 év alatti vér szerinti vagy örökbefogadott gyermek,</w:t>
      </w:r>
    </w:p>
    <w:p w:rsidR="0046531A" w:rsidRPr="007D51EA" w:rsidRDefault="0046531A" w:rsidP="00E32FB1">
      <w:pPr>
        <w:pStyle w:val="Listaszerbekezds"/>
        <w:numPr>
          <w:ilvl w:val="0"/>
          <w:numId w:val="28"/>
        </w:numPr>
        <w:spacing w:after="0" w:line="240" w:lineRule="auto"/>
        <w:ind w:left="284" w:hanging="284"/>
        <w:jc w:val="both"/>
        <w:rPr>
          <w:rFonts w:ascii="Garamond" w:hAnsi="Garamond" w:cs="Calibri"/>
        </w:rPr>
      </w:pPr>
      <w:r w:rsidRPr="007D51EA">
        <w:rPr>
          <w:rFonts w:ascii="Garamond" w:hAnsi="Garamond" w:cs="Calibri"/>
        </w:rPr>
        <w:t>25. életévét betöltött, megváltozott munkaképességű vér szerinti vagy örökbefogadott gyermek,</w:t>
      </w:r>
    </w:p>
    <w:p w:rsidR="0046531A" w:rsidRPr="007D51EA" w:rsidRDefault="0046531A" w:rsidP="00E32FB1">
      <w:pPr>
        <w:pStyle w:val="Listaszerbekezds"/>
        <w:numPr>
          <w:ilvl w:val="0"/>
          <w:numId w:val="28"/>
        </w:numPr>
        <w:spacing w:after="0" w:line="240" w:lineRule="auto"/>
        <w:ind w:left="284" w:hanging="284"/>
        <w:jc w:val="both"/>
        <w:rPr>
          <w:rFonts w:ascii="Garamond" w:hAnsi="Garamond" w:cs="Calibri"/>
        </w:rPr>
      </w:pPr>
      <w:r w:rsidRPr="007D51EA">
        <w:rPr>
          <w:rFonts w:ascii="Garamond" w:hAnsi="Garamond" w:cs="Calibri"/>
        </w:rPr>
        <w:t>18 év alatti olyan gyermek, aki legalább 1 éve az igénylő gyámsága alatt áll a gyermek szüleinek halála miatt.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w:t>
      </w:r>
    </w:p>
    <w:p w:rsidR="00E618EF" w:rsidRPr="007D51EA" w:rsidRDefault="00E618EF" w:rsidP="00E618EF">
      <w:pPr>
        <w:jc w:val="both"/>
        <w:rPr>
          <w:rFonts w:ascii="Garamond" w:hAnsi="Garamond" w:cs="Calibri"/>
          <w:b/>
          <w:i/>
          <w:sz w:val="22"/>
          <w:szCs w:val="22"/>
        </w:rPr>
      </w:pPr>
      <w:r w:rsidRPr="007D51EA">
        <w:rPr>
          <w:rFonts w:ascii="Garamond" w:hAnsi="Garamond" w:cs="Calibri"/>
          <w:b/>
          <w:i/>
          <w:sz w:val="22"/>
          <w:szCs w:val="22"/>
        </w:rPr>
        <w:t xml:space="preserve">Élettársak esetén hogyan határozzák meg a gyermekek számát?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 az élettársak a CSOK-ot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TB-jogviszonnyal kapcsolatos előírás (együttes igénylés esetén elegendő az egyik igénylőnek megfelelnie)</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30 napnál nem régebbi okirattal igazolja, hogy a családi otthonteremtési kedvezmény iránti kérelem benyújtásának időpontjában biztosított, vagy kiegészítő tevékenységet folytató személynek minősül, és legalább 180 napja folyamatosan</w:t>
      </w:r>
    </w:p>
    <w:p w:rsidR="0046531A" w:rsidRPr="007D51EA" w:rsidRDefault="0046531A" w:rsidP="00E32FB1">
      <w:pPr>
        <w:pStyle w:val="Listaszerbekezds"/>
        <w:numPr>
          <w:ilvl w:val="1"/>
          <w:numId w:val="29"/>
        </w:numPr>
        <w:spacing w:after="0" w:line="240" w:lineRule="auto"/>
        <w:ind w:left="284" w:hanging="284"/>
        <w:jc w:val="both"/>
        <w:rPr>
          <w:rFonts w:ascii="Garamond" w:hAnsi="Garamond" w:cs="Calibri"/>
        </w:rPr>
      </w:pPr>
      <w:r w:rsidRPr="007D51EA">
        <w:rPr>
          <w:rFonts w:ascii="Garamond" w:hAnsi="Garamond" w:cs="Calibri"/>
        </w:rPr>
        <w:t>a Tbj. 6. §-a szerint biztosítottként szerepel,</w:t>
      </w:r>
    </w:p>
    <w:p w:rsidR="0046531A" w:rsidRPr="007D51EA" w:rsidRDefault="0046531A" w:rsidP="00E32FB1">
      <w:pPr>
        <w:pStyle w:val="Listaszerbekezds"/>
        <w:numPr>
          <w:ilvl w:val="1"/>
          <w:numId w:val="29"/>
        </w:numPr>
        <w:spacing w:after="0" w:line="240" w:lineRule="auto"/>
        <w:ind w:left="284" w:hanging="284"/>
        <w:jc w:val="both"/>
        <w:rPr>
          <w:rFonts w:ascii="Garamond" w:hAnsi="Garamond" w:cs="Calibri"/>
        </w:rPr>
      </w:pPr>
      <w:r w:rsidRPr="007D51EA">
        <w:rPr>
          <w:rFonts w:ascii="Garamond" w:hAnsi="Garamond" w:cs="Calibri"/>
        </w:rPr>
        <w:t>középfokú oktatási intézményben nappali rendszerű oktatás keretében tanulmányokat folytat, magyar vagy külföldi felsőoktatási intézményben nappali rendszerű oktatás keretében tanulmányokat folytatott,</w:t>
      </w:r>
    </w:p>
    <w:p w:rsidR="0046531A" w:rsidRPr="007D51EA" w:rsidRDefault="0046531A" w:rsidP="00E32FB1">
      <w:pPr>
        <w:pStyle w:val="Listaszerbekezds"/>
        <w:numPr>
          <w:ilvl w:val="1"/>
          <w:numId w:val="29"/>
        </w:numPr>
        <w:spacing w:after="0" w:line="240" w:lineRule="auto"/>
        <w:ind w:left="284" w:hanging="284"/>
        <w:jc w:val="both"/>
        <w:rPr>
          <w:rFonts w:ascii="Garamond" w:hAnsi="Garamond" w:cs="Calibri"/>
        </w:rPr>
      </w:pPr>
      <w:r w:rsidRPr="007D51EA">
        <w:rPr>
          <w:rFonts w:ascii="Garamond" w:hAnsi="Garamond" w:cs="Calibri"/>
        </w:rPr>
        <w:t>kereső tevékenysége alapján valamely másik állam vagy nemzetközi szerződéssel létrehozott nemzetközi szervezet társadalombiztosítási rendszerének hatálya alá tartozott, és ezt az illetékes külföldi hatóság vagy a nemzetközi szervezet által kiállított igazolással igazolja, vagy</w:t>
      </w:r>
    </w:p>
    <w:p w:rsidR="0046531A" w:rsidRPr="007D51EA" w:rsidRDefault="0046531A" w:rsidP="00E32FB1">
      <w:pPr>
        <w:pStyle w:val="Listaszerbekezds"/>
        <w:numPr>
          <w:ilvl w:val="1"/>
          <w:numId w:val="29"/>
        </w:numPr>
        <w:spacing w:after="0" w:line="240" w:lineRule="auto"/>
        <w:ind w:left="284" w:hanging="284"/>
        <w:jc w:val="both"/>
        <w:rPr>
          <w:rFonts w:ascii="Garamond" w:hAnsi="Garamond" w:cs="Calibri"/>
        </w:rPr>
      </w:pPr>
      <w:r w:rsidRPr="007D51EA">
        <w:rPr>
          <w:rFonts w:ascii="Garamond" w:hAnsi="Garamond" w:cs="Calibri"/>
        </w:rPr>
        <w:t>kiegészítő tevékenységet folytató személynek minősül,</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azzal, hogy a 180 napos jogosultsági időszak számítása során a különböző, egymást követő jogosultsági időszakokat össze kell számítani, és a jogosultsági időszakot folyamatosnak kell tekinteni, ha abban egybefüggően legfeljebb 30 nap megszakítás van, melynek időtartama a teljesítendő jogosultsági időszakba nem számít bele;</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Elfogadható az is, ha a támogatási kérelem benyújtásának időpontjában a magyar állampolgár kereső tevékenysége alapján külföldi biztosítási jogviszonnyal rendelkezik és vállalja, hogy a támogatási szerződés megkötését követő 180 napon belül Magyarországon biztosítottá válik.</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Nem kell a TB-jogviszonnyal kapcsolatos fenti feltételeknek megfelelni, ha az igénylő gyermekek otthongondozási díjában (GYOD-ban) vagy ápolási díjban részesül.</w:t>
      </w:r>
    </w:p>
    <w:p w:rsidR="004673D6" w:rsidRPr="007D51EA" w:rsidRDefault="004673D6" w:rsidP="00735192">
      <w:pPr>
        <w:jc w:val="both"/>
        <w:rPr>
          <w:rFonts w:ascii="Garamond" w:hAnsi="Garamond" w:cs="Calibri"/>
          <w:sz w:val="22"/>
          <w:szCs w:val="22"/>
          <w:u w:val="single"/>
        </w:rPr>
      </w:pP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Állampolgársági kritérium</w:t>
      </w:r>
      <w:r w:rsidR="00E618EF" w:rsidRPr="007D51EA">
        <w:rPr>
          <w:rFonts w:ascii="Garamond" w:hAnsi="Garamond" w:cs="Calibri"/>
          <w:b/>
          <w:i/>
          <w:sz w:val="22"/>
          <w:szCs w:val="22"/>
        </w:rPr>
        <w:t>:</w:t>
      </w:r>
    </w:p>
    <w:p w:rsidR="0046531A" w:rsidRPr="007D51EA" w:rsidRDefault="0046531A" w:rsidP="00735192">
      <w:pPr>
        <w:ind w:left="284" w:hanging="284"/>
        <w:jc w:val="both"/>
        <w:rPr>
          <w:rFonts w:ascii="Garamond" w:hAnsi="Garamond" w:cs="Calibri"/>
          <w:sz w:val="22"/>
          <w:szCs w:val="22"/>
        </w:rPr>
      </w:pPr>
      <w:r w:rsidRPr="007D51EA">
        <w:rPr>
          <w:rFonts w:ascii="Garamond" w:hAnsi="Garamond" w:cs="Calibri"/>
          <w:sz w:val="22"/>
          <w:szCs w:val="22"/>
        </w:rPr>
        <w:t>-</w:t>
      </w:r>
      <w:r w:rsidR="00454853" w:rsidRPr="007D51EA">
        <w:rPr>
          <w:rFonts w:ascii="Garamond" w:hAnsi="Garamond" w:cs="Calibri"/>
          <w:sz w:val="22"/>
          <w:szCs w:val="22"/>
        </w:rPr>
        <w:tab/>
      </w:r>
      <w:r w:rsidRPr="007D51EA">
        <w:rPr>
          <w:rFonts w:ascii="Garamond" w:hAnsi="Garamond" w:cs="Calibri"/>
          <w:sz w:val="22"/>
          <w:szCs w:val="22"/>
        </w:rPr>
        <w:t>magyar állampolgár</w:t>
      </w:r>
    </w:p>
    <w:p w:rsidR="0046531A" w:rsidRPr="007D51EA" w:rsidRDefault="0046531A" w:rsidP="00735192">
      <w:pPr>
        <w:ind w:left="284" w:hanging="284"/>
        <w:jc w:val="both"/>
        <w:rPr>
          <w:rFonts w:ascii="Garamond" w:hAnsi="Garamond" w:cs="Calibri"/>
          <w:sz w:val="22"/>
          <w:szCs w:val="22"/>
        </w:rPr>
      </w:pPr>
      <w:r w:rsidRPr="007D51EA">
        <w:rPr>
          <w:rFonts w:ascii="Garamond" w:hAnsi="Garamond" w:cs="Calibri"/>
          <w:sz w:val="22"/>
          <w:szCs w:val="22"/>
        </w:rPr>
        <w:t>-</w:t>
      </w:r>
      <w:r w:rsidR="00454853" w:rsidRPr="007D51EA">
        <w:rPr>
          <w:rFonts w:ascii="Garamond" w:hAnsi="Garamond" w:cs="Calibri"/>
          <w:sz w:val="22"/>
          <w:szCs w:val="22"/>
        </w:rPr>
        <w:tab/>
      </w:r>
      <w:r w:rsidRPr="007D51EA">
        <w:rPr>
          <w:rFonts w:ascii="Garamond" w:hAnsi="Garamond" w:cs="Calibri"/>
          <w:sz w:val="22"/>
          <w:szCs w:val="22"/>
        </w:rPr>
        <w:t>Magyarországon 3 hónapot meghaladó tartózkodási jogosultsággal rendelkező</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EGT-állampolgár (EGT-állampolgárnak tekintendők az alábbi országok állampolgárai: Ausztria, 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bevándorolt vagy letelepedett jogállással rendelkező harmadik országbeli állampolgár,</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hontalan jogállású.</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w:t>
      </w: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Egyéb kritérium</w:t>
      </w:r>
      <w:r w:rsidR="00223E25" w:rsidRPr="007D51EA">
        <w:rPr>
          <w:rFonts w:ascii="Garamond" w:hAnsi="Garamond" w:cs="Calibri"/>
          <w:b/>
          <w:i/>
          <w:sz w:val="22"/>
          <w:szCs w:val="22"/>
        </w:rPr>
        <w:t>ok:</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büntetlen előélet</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 xml:space="preserve">nincs a NAV felé 5 ezer Ft-ot meghaladó összegű köztartozása </w:t>
      </w:r>
    </w:p>
    <w:p w:rsidR="0046531A" w:rsidRPr="007D51EA" w:rsidRDefault="0046531A" w:rsidP="00E32FB1">
      <w:pPr>
        <w:pStyle w:val="Listaszerbekezds"/>
        <w:numPr>
          <w:ilvl w:val="0"/>
          <w:numId w:val="30"/>
        </w:numPr>
        <w:spacing w:after="0" w:line="240" w:lineRule="auto"/>
        <w:ind w:left="284" w:hanging="284"/>
        <w:jc w:val="both"/>
        <w:rPr>
          <w:rFonts w:ascii="Garamond" w:hAnsi="Garamond" w:cs="Calibri"/>
        </w:rPr>
      </w:pPr>
      <w:r w:rsidRPr="007D51EA">
        <w:rPr>
          <w:rFonts w:ascii="Garamond" w:hAnsi="Garamond" w:cs="Calibri"/>
        </w:rPr>
        <w:t>az igénylő teljes bizonyító erejű magánokiratban nyilatkozik arról, hogy 5 éven belül nem kötelezték jogosulatlanul igénybevett CSOK vagy „szocpol” kedvezmény visszafizetésére</w:t>
      </w:r>
    </w:p>
    <w:p w:rsidR="00454853" w:rsidRPr="007D51EA" w:rsidRDefault="00454853" w:rsidP="00735192">
      <w:pPr>
        <w:jc w:val="both"/>
        <w:rPr>
          <w:rFonts w:ascii="Garamond" w:hAnsi="Garamond" w:cs="Calibri"/>
        </w:rPr>
      </w:pPr>
    </w:p>
    <w:p w:rsidR="00454853" w:rsidRPr="007D51EA" w:rsidRDefault="00454853" w:rsidP="00735192">
      <w:pPr>
        <w:jc w:val="both"/>
        <w:rPr>
          <w:rFonts w:ascii="Garamond" w:hAnsi="Garamond" w:cs="Calibri"/>
        </w:rPr>
      </w:pPr>
    </w:p>
    <w:p w:rsidR="0046531A" w:rsidRPr="007D51EA" w:rsidRDefault="0046531A" w:rsidP="00735192">
      <w:pPr>
        <w:jc w:val="both"/>
        <w:rPr>
          <w:rFonts w:ascii="Garamond" w:hAnsi="Garamond" w:cs="Calibri"/>
          <w:b/>
          <w:sz w:val="22"/>
          <w:szCs w:val="22"/>
        </w:rPr>
      </w:pPr>
      <w:r w:rsidRPr="007D51EA">
        <w:rPr>
          <w:rStyle w:val="Kiemels2"/>
          <w:rFonts w:ascii="Garamond" w:hAnsi="Garamond" w:cs="Calibri"/>
          <w:sz w:val="22"/>
          <w:szCs w:val="22"/>
        </w:rPr>
        <w:t>A CSOK igénylése</w:t>
      </w: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Hol igényelhető a CSOK?</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CSOK iránti kérelmet – a Magyar Államkincstárral szerződés</w:t>
      </w:r>
      <w:r w:rsidR="00875E46" w:rsidRPr="007D51EA">
        <w:rPr>
          <w:rFonts w:ascii="Garamond" w:hAnsi="Garamond" w:cs="Calibri"/>
          <w:sz w:val="22"/>
          <w:szCs w:val="22"/>
        </w:rPr>
        <w:t>ben álló</w:t>
      </w:r>
      <w:r w:rsidRPr="007D51EA">
        <w:rPr>
          <w:rFonts w:ascii="Garamond" w:hAnsi="Garamond" w:cs="Calibri"/>
          <w:sz w:val="22"/>
          <w:szCs w:val="22"/>
        </w:rPr>
        <w:t xml:space="preserve"> – hitelintézethez (kereskedelmi bankok, jelzáloghitel intézetek, takarékszövetkezetek) lehet benyújtani.</w:t>
      </w:r>
    </w:p>
    <w:p w:rsidR="00875E46" w:rsidRPr="007D51EA" w:rsidRDefault="00875E46" w:rsidP="00735192">
      <w:pPr>
        <w:jc w:val="both"/>
        <w:rPr>
          <w:rFonts w:ascii="Garamond" w:hAnsi="Garamond" w:cs="Calibri"/>
          <w:sz w:val="22"/>
          <w:szCs w:val="22"/>
        </w:rPr>
      </w:pP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Meddig igényelhető a CSOK?</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A családi otthonteremtési kedvezményre való jogosultság megállapítását és mértékének meghatározását használt lakás</w:t>
      </w:r>
    </w:p>
    <w:p w:rsidR="0046531A" w:rsidRPr="007D51EA" w:rsidRDefault="0046531A" w:rsidP="00E32FB1">
      <w:pPr>
        <w:pStyle w:val="Listaszerbekezds"/>
        <w:numPr>
          <w:ilvl w:val="0"/>
          <w:numId w:val="31"/>
        </w:numPr>
        <w:spacing w:after="0" w:line="240" w:lineRule="auto"/>
        <w:ind w:left="284" w:hanging="284"/>
        <w:jc w:val="both"/>
        <w:rPr>
          <w:rFonts w:ascii="Garamond" w:hAnsi="Garamond" w:cs="Calibri"/>
        </w:rPr>
      </w:pPr>
      <w:r w:rsidRPr="007D51EA">
        <w:rPr>
          <w:rFonts w:ascii="Garamond" w:hAnsi="Garamond" w:cs="Calibri"/>
        </w:rPr>
        <w:t>vásárlása esetén az adásvételi szerződés megkötését követő 180 napon belül,</w:t>
      </w:r>
    </w:p>
    <w:p w:rsidR="0046531A" w:rsidRPr="007D51EA" w:rsidRDefault="0046531A" w:rsidP="00E32FB1">
      <w:pPr>
        <w:pStyle w:val="Listaszerbekezds"/>
        <w:numPr>
          <w:ilvl w:val="0"/>
          <w:numId w:val="31"/>
        </w:numPr>
        <w:spacing w:after="0" w:line="240" w:lineRule="auto"/>
        <w:ind w:left="284" w:hanging="284"/>
        <w:jc w:val="both"/>
        <w:rPr>
          <w:rFonts w:ascii="Garamond" w:hAnsi="Garamond" w:cs="Calibri"/>
        </w:rPr>
      </w:pPr>
      <w:r w:rsidRPr="007D51EA">
        <w:rPr>
          <w:rFonts w:ascii="Garamond" w:hAnsi="Garamond" w:cs="Calibri"/>
        </w:rPr>
        <w:t>építési</w:t>
      </w:r>
      <w:r w:rsidR="00C8258B" w:rsidRPr="007D51EA">
        <w:rPr>
          <w:rFonts w:ascii="Garamond" w:hAnsi="Garamond" w:cs="Calibri"/>
        </w:rPr>
        <w:t xml:space="preserve"> </w:t>
      </w:r>
      <w:r w:rsidRPr="007D51EA">
        <w:rPr>
          <w:rFonts w:ascii="Garamond" w:hAnsi="Garamond" w:cs="Calibri"/>
        </w:rPr>
        <w:t>engedély-köteles bővítése esetén a használatbavételi engedély kiadását vagy a használatbavétel tudomásulvételét megelőzően,</w:t>
      </w:r>
    </w:p>
    <w:p w:rsidR="0046531A" w:rsidRPr="007D51EA" w:rsidRDefault="0046531A" w:rsidP="00E32FB1">
      <w:pPr>
        <w:pStyle w:val="Listaszerbekezds"/>
        <w:numPr>
          <w:ilvl w:val="0"/>
          <w:numId w:val="31"/>
        </w:numPr>
        <w:spacing w:after="0" w:line="240" w:lineRule="auto"/>
        <w:ind w:left="284" w:hanging="284"/>
        <w:jc w:val="both"/>
        <w:rPr>
          <w:rFonts w:ascii="Garamond" w:hAnsi="Garamond" w:cs="Calibri"/>
        </w:rPr>
      </w:pPr>
      <w:r w:rsidRPr="007D51EA">
        <w:rPr>
          <w:rFonts w:ascii="Garamond" w:hAnsi="Garamond" w:cs="Calibri"/>
        </w:rPr>
        <w:t>egyszerű bejelentéshez kötött bővítése esetén a felépítés megtörténtét tanúsító hatósági bizonyítvány kiállítását megelőzően</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kell kérni a hitelintézettől.</w:t>
      </w:r>
    </w:p>
    <w:p w:rsidR="00C8258B" w:rsidRPr="007D51EA" w:rsidRDefault="00C8258B" w:rsidP="00735192">
      <w:pPr>
        <w:jc w:val="both"/>
        <w:rPr>
          <w:rFonts w:ascii="Garamond" w:hAnsi="Garamond" w:cs="Calibri"/>
          <w:sz w:val="22"/>
          <w:szCs w:val="22"/>
        </w:rPr>
      </w:pPr>
    </w:p>
    <w:p w:rsidR="0046531A" w:rsidRPr="007D51EA" w:rsidRDefault="0046531A" w:rsidP="00735192">
      <w:pPr>
        <w:jc w:val="both"/>
        <w:rPr>
          <w:rFonts w:ascii="Garamond" w:hAnsi="Garamond" w:cs="Calibri"/>
          <w:b/>
          <w:i/>
          <w:sz w:val="22"/>
          <w:szCs w:val="22"/>
        </w:rPr>
      </w:pPr>
      <w:r w:rsidRPr="007D51EA">
        <w:rPr>
          <w:rFonts w:ascii="Garamond" w:hAnsi="Garamond" w:cs="Calibri"/>
          <w:b/>
          <w:i/>
          <w:sz w:val="22"/>
          <w:szCs w:val="22"/>
        </w:rPr>
        <w:t>Felvehető-e többször a CSOK?</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A CSOK-ot - ideértve az egyéb lakáscélú állami támogatásokról szóló jogszabályok szerint vissza nem térítendő lakáscélú állami támogatást vagy ezt megelőlegező kölcsönt („szocpol” kedvezményt) is - ugyanazon gyermek után csak egy alkalommal lehet igénybe venni, az alábbi kivételekkel.</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 az igénylő korábban a meglévő vagy vállalt gyermekére tekintettel CSOK-ot vagy „szocpol” kedvezményt vett igénybe, a vele közös háztartásban élő gyermeke után vagy fiatal házaspár általi gyermekvállalás esetén</w:t>
      </w:r>
    </w:p>
    <w:p w:rsidR="0046531A" w:rsidRPr="007D51EA" w:rsidRDefault="0046531A" w:rsidP="00E32FB1">
      <w:pPr>
        <w:pStyle w:val="Listaszerbekezds"/>
        <w:numPr>
          <w:ilvl w:val="0"/>
          <w:numId w:val="32"/>
        </w:numPr>
        <w:spacing w:after="0" w:line="240" w:lineRule="auto"/>
        <w:ind w:left="284" w:hanging="284"/>
        <w:jc w:val="both"/>
        <w:rPr>
          <w:rFonts w:ascii="Garamond" w:hAnsi="Garamond" w:cs="Calibri"/>
        </w:rPr>
      </w:pPr>
      <w:r w:rsidRPr="007D51EA">
        <w:rPr>
          <w:rFonts w:ascii="Garamond" w:hAnsi="Garamond" w:cs="Calibri"/>
        </w:rPr>
        <w:t>a korábban folyósított támogatással csökkentett támogatási összeg igényelhető,</w:t>
      </w:r>
    </w:p>
    <w:p w:rsidR="0046531A" w:rsidRPr="007D51EA" w:rsidRDefault="0046531A" w:rsidP="00E32FB1">
      <w:pPr>
        <w:pStyle w:val="Listaszerbekezds"/>
        <w:numPr>
          <w:ilvl w:val="0"/>
          <w:numId w:val="32"/>
        </w:numPr>
        <w:spacing w:after="0" w:line="240" w:lineRule="auto"/>
        <w:ind w:left="284" w:hanging="284"/>
        <w:jc w:val="both"/>
        <w:rPr>
          <w:rFonts w:ascii="Garamond" w:hAnsi="Garamond" w:cs="Calibri"/>
        </w:rPr>
      </w:pPr>
      <w:r w:rsidRPr="007D51EA">
        <w:rPr>
          <w:rFonts w:ascii="Garamond" w:hAnsi="Garamond" w:cs="Calibri"/>
        </w:rPr>
        <w:t>vagy ha az igénylő számára kedvezőbb, a CSOK összegét azon gyermekek figyelmen kívül hagyásával kell megállapítani, akik után az igénylő korábban támogatást vagy kölcsönt vett igénybe,</w:t>
      </w:r>
    </w:p>
    <w:p w:rsidR="0046531A" w:rsidRPr="007D51EA" w:rsidRDefault="0046531A" w:rsidP="00E32FB1">
      <w:pPr>
        <w:pStyle w:val="Listaszerbekezds"/>
        <w:numPr>
          <w:ilvl w:val="0"/>
          <w:numId w:val="32"/>
        </w:numPr>
        <w:spacing w:after="0" w:line="240" w:lineRule="auto"/>
        <w:ind w:left="284" w:hanging="284"/>
        <w:jc w:val="both"/>
        <w:rPr>
          <w:rFonts w:ascii="Garamond" w:hAnsi="Garamond" w:cs="Calibri"/>
        </w:rPr>
      </w:pPr>
      <w:r w:rsidRPr="007D51EA">
        <w:rPr>
          <w:rFonts w:ascii="Garamond" w:hAnsi="Garamond" w:cs="Calibri"/>
        </w:rPr>
        <w:t>a CSOK összegének megállapításánál nem kell figyelembe venni az újabb támogatási kérelem benyújtásának időpontjáig már visszafizetett vissza nem térítendő lakáscélú állami támogatás vagy ezt megelőlegező kölcsön összegét.</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 a fiatal házaspár korábban megelőlegezett családi otthonteremtési kedvezményt vett igénybe, megelőlegezett CSOK-ra irányuló újabb támogatási szerződést csak akkor köthetnek,</w:t>
      </w:r>
      <w:r w:rsidR="00E618EF" w:rsidRPr="007D51EA">
        <w:rPr>
          <w:rFonts w:ascii="Garamond" w:hAnsi="Garamond" w:cs="Calibri"/>
          <w:sz w:val="22"/>
          <w:szCs w:val="22"/>
        </w:rPr>
        <w:t xml:space="preserve"> </w:t>
      </w:r>
      <w:r w:rsidRPr="007D51EA">
        <w:rPr>
          <w:rFonts w:ascii="Garamond" w:hAnsi="Garamond" w:cs="Calibri"/>
          <w:sz w:val="22"/>
          <w:szCs w:val="22"/>
        </w:rPr>
        <w:t>ha a korábbi szerződésben foglalt gyermekvállalás maradéktalanul teljesült, vagy a korábbi támogatási összegnek legalább a nem teljesült gyermekvállalásra jutó hányadát visszafizették.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Használt lakás bővítése esetén a CSOK a már megkötött támogatási szerződés szerinti támogatási összeget megalapozó gyermekszámon felül további, a 12. várandóssági hetet betöltött, megszületett vagy örökbefogadott meglévő, vagy előre vállalt gyermekre is igényelhető.</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Ebben az esetben a CSOK összege a további gyermekekkel együttesen igénybe vehető támogatási összeg és a már megkötött támogatási szerződés szerinti támogatási összeg különbözete.</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Ebben az esetben legalább a plusz támogatás összegével növelni kell a költségvetést is, és a módosított költségvetést a hitelintézetnek szükséges elfogadnia. A különbözeti támogatási kérelem elfogadásához pedig a felmerülő többletfeltételeket is teljesíteni kell, mivel a vállalt gyermekek számával nő az ingatlan hasznos alapterületével kapcsolatos minimumelvárás is.</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Határidő: a használatbavételi engedélyről szóló határozat, a használatbavétel tudomásulvételét igazoló hatósági dokumentum vagy egyszerű bejelentéshez kötött bővítés esetén a felépítés megtörténtét igazoló hatósági bizonyítvány kiállítását megelőzően.</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 </w:t>
      </w:r>
    </w:p>
    <w:p w:rsidR="00234E45" w:rsidRPr="007D51EA" w:rsidRDefault="00234E45" w:rsidP="00735192">
      <w:pPr>
        <w:tabs>
          <w:tab w:val="right" w:pos="6378"/>
        </w:tabs>
        <w:rPr>
          <w:rFonts w:ascii="Garamond" w:hAnsi="Garamond"/>
          <w:b/>
          <w:sz w:val="18"/>
          <w:szCs w:val="18"/>
        </w:rPr>
      </w:pPr>
    </w:p>
    <w:p w:rsidR="00234E45" w:rsidRPr="007D51EA" w:rsidRDefault="00234E45" w:rsidP="00735192">
      <w:pPr>
        <w:tabs>
          <w:tab w:val="right" w:pos="6378"/>
        </w:tabs>
        <w:rPr>
          <w:rFonts w:ascii="Garamond" w:hAnsi="Garamond"/>
          <w:b/>
          <w:sz w:val="22"/>
          <w:szCs w:val="22"/>
        </w:rPr>
      </w:pPr>
      <w:r w:rsidRPr="007D51EA">
        <w:rPr>
          <w:rFonts w:ascii="Garamond" w:hAnsi="Garamond"/>
          <w:b/>
          <w:sz w:val="22"/>
          <w:szCs w:val="22"/>
        </w:rPr>
        <w:t xml:space="preserve">CSOK </w:t>
      </w:r>
      <w:r w:rsidR="00875E46" w:rsidRPr="007D51EA">
        <w:rPr>
          <w:rFonts w:ascii="Garamond" w:hAnsi="Garamond"/>
          <w:b/>
          <w:sz w:val="22"/>
          <w:szCs w:val="22"/>
        </w:rPr>
        <w:t xml:space="preserve">tetőtér beépítésére/többgenerációs otthonteremtés </w:t>
      </w:r>
    </w:p>
    <w:p w:rsidR="00234E45" w:rsidRPr="007D51EA" w:rsidRDefault="00234E45" w:rsidP="00735192">
      <w:pPr>
        <w:jc w:val="both"/>
        <w:rPr>
          <w:rFonts w:ascii="Garamond" w:hAnsi="Garamond" w:cs="Calibri"/>
          <w:sz w:val="22"/>
          <w:szCs w:val="22"/>
        </w:rPr>
      </w:pPr>
      <w:r w:rsidRPr="007D51EA">
        <w:rPr>
          <w:rFonts w:ascii="Garamond" w:hAnsi="Garamond" w:cs="Calibri"/>
          <w:sz w:val="22"/>
          <w:szCs w:val="22"/>
        </w:rPr>
        <w:t>2021. január 1.-től azokat a családokat, akik a szüleik vagy más rokonaik tulajdonában álló családi ház tetőterének beépítésével szeretnének saját otthont teremteni, azzal is segítjük, hogy ilyen esetben a tetőtérben kialakítandó önálló lakrész munkálataihoz az új lakásra járó, tehát a magasabb összegű CSOK-ot tudják igénybe</w:t>
      </w:r>
      <w:r w:rsidR="00477842" w:rsidRPr="007D51EA">
        <w:rPr>
          <w:rFonts w:ascii="Garamond" w:hAnsi="Garamond" w:cs="Calibri"/>
          <w:sz w:val="22"/>
          <w:szCs w:val="22"/>
        </w:rPr>
        <w:t xml:space="preserve"> </w:t>
      </w:r>
      <w:r w:rsidRPr="007D51EA">
        <w:rPr>
          <w:rFonts w:ascii="Garamond" w:hAnsi="Garamond" w:cs="Calibri"/>
          <w:sz w:val="22"/>
          <w:szCs w:val="22"/>
        </w:rPr>
        <w:t>venni.</w:t>
      </w:r>
    </w:p>
    <w:p w:rsidR="00234E45" w:rsidRPr="007D51EA" w:rsidRDefault="00234E45" w:rsidP="00735192">
      <w:pPr>
        <w:jc w:val="both"/>
        <w:rPr>
          <w:rFonts w:ascii="Garamond" w:hAnsi="Garamond" w:cs="Calibri"/>
          <w:b/>
          <w:sz w:val="22"/>
          <w:szCs w:val="22"/>
          <w:u w:val="single"/>
        </w:rPr>
      </w:pPr>
    </w:p>
    <w:p w:rsidR="00234E45" w:rsidRPr="007D51EA" w:rsidRDefault="00234E45" w:rsidP="00735192">
      <w:pPr>
        <w:jc w:val="both"/>
        <w:rPr>
          <w:rFonts w:ascii="Garamond" w:hAnsi="Garamond" w:cs="Calibri"/>
          <w:b/>
          <w:i/>
          <w:sz w:val="22"/>
          <w:szCs w:val="22"/>
        </w:rPr>
      </w:pPr>
      <w:r w:rsidRPr="007D51EA">
        <w:rPr>
          <w:rFonts w:ascii="Garamond" w:hAnsi="Garamond" w:cs="Calibri"/>
          <w:b/>
          <w:i/>
          <w:sz w:val="22"/>
          <w:szCs w:val="22"/>
        </w:rPr>
        <w:t>A CSOK összege tetőtér beépítése esetén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47"/>
        <w:gridCol w:w="1133"/>
        <w:gridCol w:w="1698"/>
      </w:tblGrid>
      <w:tr w:rsidR="00234E45" w:rsidRPr="007D51EA" w:rsidTr="00875E46">
        <w:tc>
          <w:tcPr>
            <w:tcW w:w="1496"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Gyerekek száma</w:t>
            </w:r>
          </w:p>
        </w:tc>
        <w:tc>
          <w:tcPr>
            <w:tcW w:w="2047"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Lakás/ház mérete</w:t>
            </w:r>
          </w:p>
        </w:tc>
        <w:tc>
          <w:tcPr>
            <w:tcW w:w="1133"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CSOK támogatás összege</w:t>
            </w:r>
          </w:p>
        </w:tc>
        <w:tc>
          <w:tcPr>
            <w:tcW w:w="1698"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CSOK-kölcsön összege</w:t>
            </w:r>
          </w:p>
        </w:tc>
      </w:tr>
      <w:tr w:rsidR="00234E45" w:rsidRPr="007D51EA" w:rsidTr="00875E46">
        <w:tc>
          <w:tcPr>
            <w:tcW w:w="1496"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1 gyermek után</w:t>
            </w:r>
          </w:p>
        </w:tc>
        <w:tc>
          <w:tcPr>
            <w:tcW w:w="2047"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Legalább 40 m</w:t>
            </w:r>
            <w:r w:rsidRPr="007D51EA">
              <w:rPr>
                <w:rFonts w:ascii="Garamond" w:hAnsi="Garamond" w:cs="Calibri"/>
                <w:szCs w:val="20"/>
                <w:vertAlign w:val="superscript"/>
              </w:rPr>
              <w:t>2</w:t>
            </w:r>
            <w:r w:rsidRPr="007D51EA">
              <w:rPr>
                <w:rFonts w:ascii="Garamond" w:hAnsi="Garamond" w:cs="Calibri"/>
                <w:szCs w:val="20"/>
              </w:rPr>
              <w:t>-t elérő</w:t>
            </w:r>
          </w:p>
          <w:p w:rsidR="00234E45" w:rsidRPr="007D51EA" w:rsidRDefault="00234E45" w:rsidP="00735192">
            <w:pPr>
              <w:jc w:val="center"/>
              <w:rPr>
                <w:rFonts w:ascii="Garamond" w:hAnsi="Garamond" w:cs="Calibri"/>
                <w:szCs w:val="20"/>
              </w:rPr>
            </w:pPr>
            <w:r w:rsidRPr="007D51EA">
              <w:rPr>
                <w:rFonts w:ascii="Garamond" w:hAnsi="Garamond" w:cs="Calibri"/>
                <w:szCs w:val="20"/>
              </w:rPr>
              <w:t>lakás vagy 70 m</w:t>
            </w:r>
            <w:r w:rsidRPr="007D51EA">
              <w:rPr>
                <w:rFonts w:ascii="Garamond" w:hAnsi="Garamond" w:cs="Calibri"/>
                <w:szCs w:val="20"/>
                <w:vertAlign w:val="superscript"/>
              </w:rPr>
              <w:t>2</w:t>
            </w:r>
            <w:r w:rsidRPr="007D51EA">
              <w:rPr>
                <w:rFonts w:ascii="Garamond" w:hAnsi="Garamond" w:cs="Calibri"/>
                <w:szCs w:val="20"/>
              </w:rPr>
              <w:t>-t elérő</w:t>
            </w:r>
          </w:p>
          <w:p w:rsidR="00234E45" w:rsidRPr="007D51EA" w:rsidRDefault="00234E45" w:rsidP="00735192">
            <w:pPr>
              <w:jc w:val="center"/>
              <w:rPr>
                <w:rFonts w:ascii="Garamond" w:hAnsi="Garamond" w:cs="Calibri"/>
                <w:szCs w:val="20"/>
              </w:rPr>
            </w:pPr>
            <w:r w:rsidRPr="007D51EA">
              <w:rPr>
                <w:rFonts w:ascii="Garamond" w:hAnsi="Garamond" w:cs="Calibri"/>
                <w:szCs w:val="20"/>
              </w:rPr>
              <w:t>családi ház</w:t>
            </w:r>
          </w:p>
        </w:tc>
        <w:tc>
          <w:tcPr>
            <w:tcW w:w="1133"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600 000 Ft</w:t>
            </w:r>
          </w:p>
        </w:tc>
        <w:tc>
          <w:tcPr>
            <w:tcW w:w="1698"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w:t>
            </w:r>
          </w:p>
        </w:tc>
      </w:tr>
      <w:tr w:rsidR="00234E45" w:rsidRPr="007D51EA" w:rsidTr="00875E46">
        <w:tc>
          <w:tcPr>
            <w:tcW w:w="1496"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2 gyermek után</w:t>
            </w:r>
          </w:p>
        </w:tc>
        <w:tc>
          <w:tcPr>
            <w:tcW w:w="2047"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50 m</w:t>
            </w:r>
            <w:r w:rsidRPr="007D51EA">
              <w:rPr>
                <w:rFonts w:ascii="Garamond" w:hAnsi="Garamond" w:cs="Calibri"/>
                <w:szCs w:val="20"/>
                <w:vertAlign w:val="superscript"/>
              </w:rPr>
              <w:t>2</w:t>
            </w:r>
            <w:r w:rsidRPr="007D51EA">
              <w:rPr>
                <w:rFonts w:ascii="Garamond" w:hAnsi="Garamond" w:cs="Calibri"/>
                <w:szCs w:val="20"/>
              </w:rPr>
              <w:t>-t elérő lakás vagy</w:t>
            </w:r>
          </w:p>
          <w:p w:rsidR="00234E45" w:rsidRPr="007D51EA" w:rsidRDefault="00234E45" w:rsidP="00735192">
            <w:pPr>
              <w:jc w:val="center"/>
              <w:rPr>
                <w:rFonts w:ascii="Garamond" w:hAnsi="Garamond" w:cs="Calibri"/>
                <w:szCs w:val="20"/>
              </w:rPr>
            </w:pPr>
            <w:r w:rsidRPr="007D51EA">
              <w:rPr>
                <w:rFonts w:ascii="Garamond" w:hAnsi="Garamond" w:cs="Calibri"/>
                <w:szCs w:val="20"/>
              </w:rPr>
              <w:t>legalább 80 m</w:t>
            </w:r>
            <w:r w:rsidRPr="007D51EA">
              <w:rPr>
                <w:rFonts w:ascii="Garamond" w:hAnsi="Garamond" w:cs="Calibri"/>
                <w:szCs w:val="20"/>
                <w:vertAlign w:val="superscript"/>
              </w:rPr>
              <w:t>2</w:t>
            </w:r>
            <w:r w:rsidRPr="007D51EA">
              <w:rPr>
                <w:rFonts w:ascii="Garamond" w:hAnsi="Garamond" w:cs="Calibri"/>
                <w:szCs w:val="20"/>
              </w:rPr>
              <w:t xml:space="preserve"> területű</w:t>
            </w:r>
          </w:p>
          <w:p w:rsidR="00234E45" w:rsidRPr="007D51EA" w:rsidRDefault="00234E45" w:rsidP="00735192">
            <w:pPr>
              <w:jc w:val="center"/>
              <w:rPr>
                <w:rFonts w:ascii="Garamond" w:hAnsi="Garamond" w:cs="Calibri"/>
                <w:szCs w:val="20"/>
              </w:rPr>
            </w:pPr>
            <w:r w:rsidRPr="007D51EA">
              <w:rPr>
                <w:rFonts w:ascii="Garamond" w:hAnsi="Garamond" w:cs="Calibri"/>
                <w:szCs w:val="20"/>
              </w:rPr>
              <w:t>családi ház</w:t>
            </w:r>
          </w:p>
        </w:tc>
        <w:tc>
          <w:tcPr>
            <w:tcW w:w="1133"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2 600 000 Ft</w:t>
            </w:r>
          </w:p>
        </w:tc>
        <w:tc>
          <w:tcPr>
            <w:tcW w:w="1698"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10 millió Ft</w:t>
            </w:r>
          </w:p>
        </w:tc>
      </w:tr>
      <w:tr w:rsidR="00234E45" w:rsidRPr="007D51EA" w:rsidTr="00875E46">
        <w:tc>
          <w:tcPr>
            <w:tcW w:w="1496"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3 vagy több gyermek után</w:t>
            </w:r>
          </w:p>
        </w:tc>
        <w:tc>
          <w:tcPr>
            <w:tcW w:w="2047" w:type="dxa"/>
            <w:shd w:val="clear" w:color="auto" w:fill="auto"/>
            <w:vAlign w:val="center"/>
          </w:tcPr>
          <w:p w:rsidR="00234E45" w:rsidRPr="007D51EA" w:rsidRDefault="00234E45" w:rsidP="00735192">
            <w:pPr>
              <w:jc w:val="center"/>
              <w:rPr>
                <w:rFonts w:ascii="Garamond" w:hAnsi="Garamond" w:cs="Calibri"/>
                <w:szCs w:val="20"/>
              </w:rPr>
            </w:pPr>
            <w:r w:rsidRPr="007D51EA">
              <w:rPr>
                <w:rFonts w:ascii="Garamond" w:hAnsi="Garamond" w:cs="Calibri"/>
                <w:szCs w:val="20"/>
              </w:rPr>
              <w:t>60 m</w:t>
            </w:r>
            <w:r w:rsidRPr="007D51EA">
              <w:rPr>
                <w:rFonts w:ascii="Garamond" w:hAnsi="Garamond" w:cs="Calibri"/>
                <w:szCs w:val="20"/>
                <w:vertAlign w:val="superscript"/>
              </w:rPr>
              <w:t>2</w:t>
            </w:r>
            <w:r w:rsidRPr="007D51EA">
              <w:rPr>
                <w:rFonts w:ascii="Garamond" w:hAnsi="Garamond" w:cs="Calibri"/>
                <w:szCs w:val="20"/>
              </w:rPr>
              <w:t>-t elérő lakás</w:t>
            </w:r>
          </w:p>
          <w:p w:rsidR="00234E45" w:rsidRPr="007D51EA" w:rsidRDefault="00234E45" w:rsidP="00735192">
            <w:pPr>
              <w:jc w:val="center"/>
              <w:rPr>
                <w:rFonts w:ascii="Garamond" w:hAnsi="Garamond" w:cs="Calibri"/>
                <w:szCs w:val="20"/>
              </w:rPr>
            </w:pPr>
            <w:r w:rsidRPr="007D51EA">
              <w:rPr>
                <w:rFonts w:ascii="Garamond" w:hAnsi="Garamond" w:cs="Calibri"/>
                <w:szCs w:val="20"/>
              </w:rPr>
              <w:t>vagy legalább 90 m</w:t>
            </w:r>
            <w:r w:rsidRPr="007D51EA">
              <w:rPr>
                <w:rFonts w:ascii="Garamond" w:hAnsi="Garamond" w:cs="Calibri"/>
                <w:szCs w:val="20"/>
                <w:vertAlign w:val="superscript"/>
              </w:rPr>
              <w:t>2</w:t>
            </w:r>
          </w:p>
          <w:p w:rsidR="00234E45" w:rsidRPr="007D51EA" w:rsidRDefault="00234E45" w:rsidP="00735192">
            <w:pPr>
              <w:jc w:val="center"/>
              <w:rPr>
                <w:rFonts w:ascii="Garamond" w:hAnsi="Garamond" w:cs="Calibri"/>
                <w:szCs w:val="20"/>
              </w:rPr>
            </w:pPr>
            <w:r w:rsidRPr="007D51EA">
              <w:rPr>
                <w:rFonts w:ascii="Garamond" w:hAnsi="Garamond" w:cs="Calibri"/>
                <w:szCs w:val="20"/>
              </w:rPr>
              <w:t>területű családi ház</w:t>
            </w:r>
          </w:p>
        </w:tc>
        <w:tc>
          <w:tcPr>
            <w:tcW w:w="1133"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10 millió Ft</w:t>
            </w:r>
          </w:p>
        </w:tc>
        <w:tc>
          <w:tcPr>
            <w:tcW w:w="1698" w:type="dxa"/>
            <w:shd w:val="clear" w:color="auto" w:fill="auto"/>
            <w:vAlign w:val="center"/>
          </w:tcPr>
          <w:p w:rsidR="00234E45" w:rsidRPr="007D51EA" w:rsidRDefault="00234E45" w:rsidP="00735192">
            <w:pPr>
              <w:jc w:val="center"/>
              <w:rPr>
                <w:rFonts w:ascii="Garamond" w:hAnsi="Garamond" w:cs="Calibri"/>
                <w:b/>
                <w:szCs w:val="20"/>
              </w:rPr>
            </w:pPr>
            <w:r w:rsidRPr="007D51EA">
              <w:rPr>
                <w:rFonts w:ascii="Garamond" w:hAnsi="Garamond" w:cs="Calibri"/>
                <w:b/>
                <w:szCs w:val="20"/>
              </w:rPr>
              <w:t xml:space="preserve"> 15 millió Ft</w:t>
            </w:r>
          </w:p>
        </w:tc>
      </w:tr>
    </w:tbl>
    <w:p w:rsidR="00234E45" w:rsidRPr="007D51EA" w:rsidRDefault="00234E45" w:rsidP="00735192">
      <w:pPr>
        <w:jc w:val="both"/>
        <w:rPr>
          <w:rFonts w:ascii="Garamond" w:hAnsi="Garamond" w:cs="Calibri"/>
          <w:sz w:val="22"/>
          <w:szCs w:val="22"/>
        </w:rPr>
      </w:pPr>
      <w:r w:rsidRPr="007D51EA">
        <w:rPr>
          <w:rFonts w:ascii="Garamond" w:hAnsi="Garamond" w:cs="Calibri"/>
          <w:sz w:val="22"/>
          <w:szCs w:val="22"/>
        </w:rPr>
        <w:t> </w:t>
      </w:r>
    </w:p>
    <w:p w:rsidR="00234E45" w:rsidRPr="007D51EA" w:rsidRDefault="00234E45" w:rsidP="00735192">
      <w:pPr>
        <w:tabs>
          <w:tab w:val="right" w:pos="6378"/>
        </w:tabs>
        <w:rPr>
          <w:rFonts w:ascii="Garamond" w:hAnsi="Garamond"/>
          <w:b/>
          <w:sz w:val="18"/>
          <w:szCs w:val="18"/>
        </w:rPr>
      </w:pPr>
    </w:p>
    <w:p w:rsidR="009C44B2" w:rsidRPr="007D51EA" w:rsidRDefault="009C44B2" w:rsidP="00735192">
      <w:pPr>
        <w:tabs>
          <w:tab w:val="right" w:pos="6378"/>
        </w:tabs>
        <w:rPr>
          <w:rFonts w:ascii="Garamond" w:hAnsi="Garamond"/>
          <w:b/>
          <w:sz w:val="18"/>
          <w:szCs w:val="18"/>
        </w:rPr>
      </w:pPr>
    </w:p>
    <w:p w:rsidR="00E618EF" w:rsidRPr="007D51EA" w:rsidRDefault="00E618EF" w:rsidP="00735192">
      <w:pPr>
        <w:tabs>
          <w:tab w:val="right" w:pos="6378"/>
        </w:tabs>
        <w:rPr>
          <w:rFonts w:ascii="Garamond" w:hAnsi="Garamond"/>
          <w:b/>
          <w:sz w:val="18"/>
          <w:szCs w:val="18"/>
        </w:rPr>
      </w:pPr>
    </w:p>
    <w:p w:rsidR="00560215" w:rsidRPr="007D51EA" w:rsidRDefault="00560215" w:rsidP="00735192">
      <w:pPr>
        <w:tabs>
          <w:tab w:val="right" w:pos="6378"/>
        </w:tabs>
        <w:rPr>
          <w:rFonts w:ascii="Garamond" w:hAnsi="Garamond"/>
          <w:b/>
          <w:sz w:val="22"/>
          <w:szCs w:val="22"/>
        </w:rPr>
      </w:pPr>
      <w:r w:rsidRPr="007D51EA">
        <w:rPr>
          <w:rFonts w:ascii="Garamond" w:hAnsi="Garamond"/>
          <w:b/>
          <w:sz w:val="22"/>
          <w:szCs w:val="22"/>
        </w:rPr>
        <w:t>CSOK</w:t>
      </w:r>
      <w:r w:rsidR="00875E46" w:rsidRPr="007D51EA">
        <w:rPr>
          <w:rFonts w:ascii="Garamond" w:hAnsi="Garamond"/>
          <w:b/>
          <w:sz w:val="22"/>
          <w:szCs w:val="22"/>
        </w:rPr>
        <w:t xml:space="preserve"> </w:t>
      </w:r>
      <w:r w:rsidR="00875E46" w:rsidRPr="001A3444">
        <w:rPr>
          <w:rFonts w:ascii="Garamond" w:hAnsi="Garamond"/>
          <w:b/>
          <w:smallCaps/>
          <w:sz w:val="22"/>
          <w:szCs w:val="22"/>
        </w:rPr>
        <w:t>kölcsön</w:t>
      </w:r>
      <w:r w:rsidRPr="007D51EA">
        <w:rPr>
          <w:rFonts w:ascii="Garamond" w:hAnsi="Garamond"/>
          <w:b/>
          <w:sz w:val="22"/>
          <w:szCs w:val="22"/>
        </w:rPr>
        <w:t xml:space="preserve"> </w:t>
      </w:r>
    </w:p>
    <w:p w:rsidR="0046531A" w:rsidRPr="007D51EA" w:rsidRDefault="0046531A" w:rsidP="00735192">
      <w:pPr>
        <w:jc w:val="both"/>
        <w:rPr>
          <w:rFonts w:ascii="Garamond" w:hAnsi="Garamond" w:cs="Calibri"/>
          <w:sz w:val="22"/>
          <w:szCs w:val="22"/>
        </w:rPr>
      </w:pPr>
      <w:r w:rsidRPr="007D51EA">
        <w:rPr>
          <w:rFonts w:ascii="Garamond" w:hAnsi="Garamond" w:cs="Calibri"/>
          <w:sz w:val="22"/>
          <w:szCs w:val="22"/>
        </w:rPr>
        <w:t>CSOK támogatás mellé felvehető, legfeljebb 3%</w:t>
      </w:r>
      <w:r w:rsidR="00C8258B" w:rsidRPr="007D51EA">
        <w:rPr>
          <w:rFonts w:ascii="Garamond" w:hAnsi="Garamond" w:cs="Calibri"/>
          <w:sz w:val="22"/>
          <w:szCs w:val="22"/>
        </w:rPr>
        <w:t>-os</w:t>
      </w:r>
      <w:r w:rsidRPr="007D51EA">
        <w:rPr>
          <w:rFonts w:ascii="Garamond" w:hAnsi="Garamond" w:cs="Calibri"/>
          <w:sz w:val="22"/>
          <w:szCs w:val="22"/>
        </w:rPr>
        <w:t xml:space="preserve"> kamatozású, új lakás/ház vásárlására, építésére, vagy használt lakás/ház vásárlására igényelhető </w:t>
      </w:r>
      <w:r w:rsidR="00C8258B" w:rsidRPr="007D51EA">
        <w:rPr>
          <w:rFonts w:ascii="Garamond" w:hAnsi="Garamond" w:cs="Calibri"/>
          <w:sz w:val="22"/>
          <w:szCs w:val="22"/>
        </w:rPr>
        <w:t xml:space="preserve">kamattámogatott </w:t>
      </w:r>
      <w:r w:rsidRPr="007D51EA">
        <w:rPr>
          <w:rFonts w:ascii="Garamond" w:hAnsi="Garamond" w:cs="Calibri"/>
          <w:sz w:val="22"/>
          <w:szCs w:val="22"/>
        </w:rPr>
        <w:t xml:space="preserve">kölcsön. </w:t>
      </w:r>
    </w:p>
    <w:p w:rsidR="00746DD2" w:rsidRPr="007D51EA" w:rsidRDefault="00746DD2" w:rsidP="00735192">
      <w:pPr>
        <w:jc w:val="both"/>
        <w:rPr>
          <w:rStyle w:val="Kiemels2"/>
          <w:rFonts w:ascii="Garamond" w:hAnsi="Garamond" w:cs="Calibri"/>
          <w:sz w:val="22"/>
          <w:szCs w:val="22"/>
          <w:u w:val="single"/>
        </w:rPr>
      </w:pPr>
    </w:p>
    <w:p w:rsidR="00E618EF" w:rsidRPr="007D51EA" w:rsidRDefault="00E618EF" w:rsidP="00E618EF">
      <w:pPr>
        <w:jc w:val="both"/>
        <w:rPr>
          <w:rFonts w:ascii="Garamond" w:hAnsi="Garamond" w:cs="Calibri"/>
          <w:i/>
          <w:sz w:val="22"/>
          <w:szCs w:val="22"/>
        </w:rPr>
      </w:pPr>
      <w:r w:rsidRPr="007D51EA">
        <w:rPr>
          <w:rStyle w:val="Kiemels2"/>
          <w:rFonts w:ascii="Garamond" w:hAnsi="Garamond" w:cs="Calibri"/>
          <w:i/>
          <w:sz w:val="22"/>
          <w:szCs w:val="22"/>
        </w:rPr>
        <w:t>Melyek a jogosultság feltételei?</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xml:space="preserve">A gyermeket nevelő és a gyermeket vállaló családok saját tulajdonú otthonhoz jutásának – új lakás vagy ház vásárlásának, építésének vagy használt lakás vagy ház vásárlásának (illetve preferált </w:t>
      </w:r>
      <w:r w:rsidR="00C8258B" w:rsidRPr="007D51EA">
        <w:rPr>
          <w:rFonts w:ascii="Garamond" w:hAnsi="Garamond" w:cs="Calibri"/>
          <w:sz w:val="22"/>
          <w:szCs w:val="22"/>
        </w:rPr>
        <w:t>kis</w:t>
      </w:r>
      <w:r w:rsidRPr="007D51EA">
        <w:rPr>
          <w:rFonts w:ascii="Garamond" w:hAnsi="Garamond" w:cs="Calibri"/>
          <w:sz w:val="22"/>
          <w:szCs w:val="22"/>
        </w:rPr>
        <w:t xml:space="preserve">településen </w:t>
      </w:r>
      <w:r w:rsidR="00C8258B" w:rsidRPr="007D51EA">
        <w:rPr>
          <w:rFonts w:ascii="Garamond" w:hAnsi="Garamond" w:cs="Calibri"/>
          <w:sz w:val="22"/>
          <w:szCs w:val="22"/>
        </w:rPr>
        <w:t xml:space="preserve">emellett </w:t>
      </w:r>
      <w:r w:rsidRPr="007D51EA">
        <w:rPr>
          <w:rFonts w:ascii="Garamond" w:hAnsi="Garamond" w:cs="Calibri"/>
          <w:sz w:val="22"/>
          <w:szCs w:val="22"/>
        </w:rPr>
        <w:t>lakás vagy ház bővítéséhez/korszerűsítésé</w:t>
      </w:r>
      <w:r w:rsidR="00C8258B" w:rsidRPr="007D51EA">
        <w:rPr>
          <w:rFonts w:ascii="Garamond" w:hAnsi="Garamond" w:cs="Calibri"/>
          <w:sz w:val="22"/>
          <w:szCs w:val="22"/>
        </w:rPr>
        <w:t>nek</w:t>
      </w:r>
      <w:r w:rsidRPr="007D51EA">
        <w:rPr>
          <w:rFonts w:ascii="Garamond" w:hAnsi="Garamond" w:cs="Calibri"/>
          <w:sz w:val="22"/>
          <w:szCs w:val="22"/>
        </w:rPr>
        <w:t>) – az elősegítése érdekében az állam lakáscélú kamattámogatott kölcsönöket nyújt.</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875E46" w:rsidRPr="007D51EA" w:rsidRDefault="00E618EF" w:rsidP="00735192">
      <w:pPr>
        <w:jc w:val="both"/>
        <w:rPr>
          <w:rFonts w:ascii="Garamond" w:hAnsi="Garamond" w:cs="Calibri"/>
          <w:b/>
          <w:i/>
          <w:sz w:val="22"/>
          <w:szCs w:val="22"/>
        </w:rPr>
      </w:pPr>
      <w:r w:rsidRPr="007D51EA">
        <w:rPr>
          <w:rFonts w:ascii="Garamond" w:hAnsi="Garamond" w:cs="Calibri"/>
          <w:b/>
          <w:i/>
          <w:sz w:val="22"/>
          <w:szCs w:val="22"/>
        </w:rPr>
        <w:t>Mi minősül ú</w:t>
      </w:r>
      <w:r w:rsidR="00746DD2" w:rsidRPr="007D51EA">
        <w:rPr>
          <w:rFonts w:ascii="Garamond" w:hAnsi="Garamond" w:cs="Calibri"/>
          <w:b/>
          <w:i/>
          <w:sz w:val="22"/>
          <w:szCs w:val="22"/>
        </w:rPr>
        <w:t>j lakásnak</w:t>
      </w:r>
      <w:r w:rsidRPr="007D51EA">
        <w:rPr>
          <w:rFonts w:ascii="Garamond" w:hAnsi="Garamond" w:cs="Calibri"/>
          <w:b/>
          <w:i/>
          <w:sz w:val="22"/>
          <w:szCs w:val="22"/>
        </w:rPr>
        <w:t>?</w:t>
      </w:r>
      <w:r w:rsidR="00746DD2" w:rsidRPr="007D51EA">
        <w:rPr>
          <w:rFonts w:ascii="Garamond" w:hAnsi="Garamond" w:cs="Calibri"/>
          <w:b/>
          <w:i/>
          <w:sz w:val="22"/>
          <w:szCs w:val="22"/>
        </w:rPr>
        <w:t xml:space="preserve"> </w:t>
      </w:r>
    </w:p>
    <w:p w:rsidR="00746DD2" w:rsidRPr="007D51EA" w:rsidRDefault="00875E46" w:rsidP="00735192">
      <w:pPr>
        <w:jc w:val="both"/>
        <w:rPr>
          <w:rFonts w:ascii="Garamond" w:hAnsi="Garamond" w:cs="Calibri"/>
          <w:sz w:val="22"/>
          <w:szCs w:val="22"/>
        </w:rPr>
      </w:pPr>
      <w:r w:rsidRPr="007D51EA">
        <w:rPr>
          <w:rFonts w:ascii="Garamond" w:hAnsi="Garamond" w:cs="Calibri"/>
          <w:sz w:val="22"/>
          <w:szCs w:val="22"/>
        </w:rPr>
        <w:t>A</w:t>
      </w:r>
      <w:r w:rsidR="00746DD2" w:rsidRPr="007D51EA">
        <w:rPr>
          <w:rFonts w:ascii="Garamond" w:hAnsi="Garamond" w:cs="Calibri"/>
          <w:sz w:val="22"/>
          <w:szCs w:val="22"/>
        </w:rPr>
        <w:t xml:space="preserve"> meglévő épület vagy épü</w:t>
      </w:r>
      <w:r w:rsidRPr="007D51EA">
        <w:rPr>
          <w:rFonts w:ascii="Garamond" w:hAnsi="Garamond" w:cs="Calibri"/>
          <w:sz w:val="22"/>
          <w:szCs w:val="22"/>
        </w:rPr>
        <w:t>letrész átalakítása kivételével a</w:t>
      </w:r>
      <w:r w:rsidR="00746DD2" w:rsidRPr="007D51EA">
        <w:rPr>
          <w:rFonts w:ascii="Garamond" w:hAnsi="Garamond" w:cs="Calibri"/>
          <w:sz w:val="22"/>
          <w:szCs w:val="22"/>
        </w:rPr>
        <w:t>z alapozási munkáktól kezdődően - kivéve, ha a meglévő alap szakértői vélemény alapján felhasználható - újonnan épített, a lakhatás feltételeinek megfelelő, az ingatlan-nyilvántartásban lakóház vagy lakás megnevezéssel nyilvántartott vagy ilyenként feltüntetésre váró ingatlan a hozzá tartozó földrészlettel (a továbbiakban: lakás), amely elkészültét követően használatbavételi engedély (vagy ezzel egyenértékű hatósági bizonyítvány) köteles, ideértve a tanyán vagy birtokközpontban található lakóépületet is, és amely legalább az alábbi feltételeknek megfelel:</w:t>
      </w:r>
    </w:p>
    <w:p w:rsidR="00746DD2" w:rsidRPr="007D51EA" w:rsidRDefault="00746DD2" w:rsidP="00E32FB1">
      <w:pPr>
        <w:pStyle w:val="Listaszerbekezds"/>
        <w:numPr>
          <w:ilvl w:val="0"/>
          <w:numId w:val="33"/>
        </w:numPr>
        <w:spacing w:after="0" w:line="240" w:lineRule="auto"/>
        <w:ind w:left="284" w:hanging="284"/>
        <w:jc w:val="both"/>
        <w:rPr>
          <w:rFonts w:ascii="Garamond" w:hAnsi="Garamond" w:cs="Calibri"/>
        </w:rPr>
      </w:pPr>
      <w:r w:rsidRPr="007D51EA">
        <w:rPr>
          <w:rFonts w:ascii="Garamond" w:hAnsi="Garamond" w:cs="Calibri"/>
        </w:rPr>
        <w:t>12 négyzetmétert meghaladó alapterületű lakószobával és főzőhelyiséggel - ennek hiányában további, legalább 4 négyzetméter alapterületű, a főzést lehetővé tevő, önálló szellőzésű lakótérrel, térbővülettel -, továbbá fürdőhelyiséggel és WC-vel rendelkezik,</w:t>
      </w:r>
    </w:p>
    <w:p w:rsidR="00746DD2" w:rsidRPr="007D51EA" w:rsidRDefault="00746DD2" w:rsidP="00E32FB1">
      <w:pPr>
        <w:pStyle w:val="Listaszerbekezds"/>
        <w:numPr>
          <w:ilvl w:val="0"/>
          <w:numId w:val="33"/>
        </w:numPr>
        <w:spacing w:after="0" w:line="240" w:lineRule="auto"/>
        <w:ind w:left="284" w:hanging="284"/>
        <w:jc w:val="both"/>
        <w:rPr>
          <w:rFonts w:ascii="Garamond" w:hAnsi="Garamond" w:cs="Calibri"/>
        </w:rPr>
      </w:pPr>
      <w:r w:rsidRPr="007D51EA">
        <w:rPr>
          <w:rFonts w:ascii="Garamond" w:hAnsi="Garamond" w:cs="Calibri"/>
        </w:rPr>
        <w:t>közműves villamos energia szolgáltatással rendelkezik,</w:t>
      </w:r>
    </w:p>
    <w:p w:rsidR="00746DD2" w:rsidRPr="007D51EA" w:rsidRDefault="00746DD2" w:rsidP="00E32FB1">
      <w:pPr>
        <w:pStyle w:val="Listaszerbekezds"/>
        <w:numPr>
          <w:ilvl w:val="0"/>
          <w:numId w:val="33"/>
        </w:numPr>
        <w:spacing w:after="0" w:line="240" w:lineRule="auto"/>
        <w:ind w:left="284" w:hanging="284"/>
        <w:jc w:val="both"/>
        <w:rPr>
          <w:rFonts w:ascii="Garamond" w:hAnsi="Garamond" w:cs="Calibri"/>
        </w:rPr>
      </w:pPr>
      <w:r w:rsidRPr="007D51EA">
        <w:rPr>
          <w:rFonts w:ascii="Garamond" w:hAnsi="Garamond" w:cs="Calibri"/>
        </w:rPr>
        <w:t>egyedi fűtési móddal rendelkezik,</w:t>
      </w:r>
    </w:p>
    <w:p w:rsidR="00746DD2" w:rsidRPr="007D51EA" w:rsidRDefault="00746DD2" w:rsidP="00E32FB1">
      <w:pPr>
        <w:pStyle w:val="Listaszerbekezds"/>
        <w:numPr>
          <w:ilvl w:val="0"/>
          <w:numId w:val="33"/>
        </w:numPr>
        <w:spacing w:after="0" w:line="240" w:lineRule="auto"/>
        <w:ind w:left="284" w:hanging="284"/>
        <w:jc w:val="both"/>
        <w:rPr>
          <w:rFonts w:ascii="Garamond" w:hAnsi="Garamond" w:cs="Calibri"/>
        </w:rPr>
      </w:pPr>
      <w:r w:rsidRPr="007D51EA">
        <w:rPr>
          <w:rFonts w:ascii="Garamond" w:hAnsi="Garamond" w:cs="Calibri"/>
        </w:rPr>
        <w:t>közműves szennyvízelvezetéssel rendelkezik, vagy ha nincs a településen (településrészen) közműves szennyvízelvezetés, a szennyvíz tisztítása és elhelyezése egyedi szennyvízkezelő berendezéssel vagy tisztítómezővel ellátott oldómedencés műtárggyal vagy időszakos tárolása egyedi zárt szennyvíztárolóban történik, és</w:t>
      </w:r>
    </w:p>
    <w:p w:rsidR="00746DD2" w:rsidRPr="007D51EA" w:rsidRDefault="00746DD2" w:rsidP="00E32FB1">
      <w:pPr>
        <w:pStyle w:val="Listaszerbekezds"/>
        <w:numPr>
          <w:ilvl w:val="0"/>
          <w:numId w:val="33"/>
        </w:numPr>
        <w:spacing w:after="0" w:line="240" w:lineRule="auto"/>
        <w:ind w:left="284" w:hanging="284"/>
        <w:jc w:val="both"/>
        <w:rPr>
          <w:rFonts w:ascii="Garamond" w:hAnsi="Garamond" w:cs="Calibri"/>
        </w:rPr>
      </w:pPr>
      <w:r w:rsidRPr="007D51EA">
        <w:rPr>
          <w:rFonts w:ascii="Garamond" w:hAnsi="Garamond" w:cs="Calibri"/>
        </w:rPr>
        <w:t>közműves ivóvíz-szolgáltatással rendelkezik, vagy ha a településen (településrészen) nincs közműves vízszolgáltatás, a telken ivóvíz minőségű vizet szolgáltató kút van;</w:t>
      </w:r>
    </w:p>
    <w:p w:rsidR="00746DD2" w:rsidRPr="00D73529" w:rsidRDefault="00746DD2" w:rsidP="00D73529">
      <w:pPr>
        <w:jc w:val="both"/>
        <w:rPr>
          <w:rFonts w:ascii="Garamond" w:hAnsi="Garamond" w:cs="Calibri"/>
          <w:sz w:val="22"/>
          <w:szCs w:val="22"/>
        </w:rPr>
      </w:pPr>
      <w:r w:rsidRPr="00D73529">
        <w:rPr>
          <w:rFonts w:ascii="Garamond" w:hAnsi="Garamond" w:cs="Calibri"/>
          <w:sz w:val="22"/>
          <w:szCs w:val="22"/>
        </w:rPr>
        <w:t>vagy</w:t>
      </w:r>
    </w:p>
    <w:p w:rsidR="00746DD2" w:rsidRPr="00D73529" w:rsidRDefault="00746DD2" w:rsidP="00D73529">
      <w:pPr>
        <w:tabs>
          <w:tab w:val="right" w:pos="6378"/>
        </w:tabs>
        <w:jc w:val="both"/>
        <w:rPr>
          <w:rFonts w:ascii="Garamond" w:hAnsi="Garamond" w:cs="Calibri"/>
          <w:sz w:val="22"/>
          <w:szCs w:val="22"/>
        </w:rPr>
      </w:pPr>
      <w:r w:rsidRPr="00D73529">
        <w:rPr>
          <w:rFonts w:ascii="Garamond" w:hAnsi="Garamond" w:cs="Calibri"/>
          <w:sz w:val="22"/>
          <w:szCs w:val="22"/>
        </w:rPr>
        <w:t xml:space="preserve">tetőtér beépítéssel vagy emelet-ráépítéssel létrehozott lakás akkor, ha a tetőtér beépítés vagy emelet-ráépítés révén új, önálló társasházi tulajdoni különlapon nyilvántartott vagy több lakásból álló osztatlan közös tulajdon esetén a kizárólagos használati joggal érintett, lépcsőházból vagy szabadlépcsőn megközelíthető, külön bejárattal rendelkező, a fenti feltételnek megfelelő újabb lakás jön létre (ld. </w:t>
      </w:r>
      <w:r w:rsidR="00875E46" w:rsidRPr="00D73529">
        <w:rPr>
          <w:rFonts w:ascii="Garamond" w:hAnsi="Garamond"/>
          <w:sz w:val="22"/>
          <w:szCs w:val="22"/>
        </w:rPr>
        <w:t>CSOK tetőtér beépítésére/többgenerációs otthonteremtés</w:t>
      </w:r>
      <w:r w:rsidRPr="00D73529">
        <w:rPr>
          <w:rFonts w:ascii="Garamond" w:hAnsi="Garamond" w:cs="Calibri"/>
          <w:sz w:val="22"/>
          <w:szCs w:val="22"/>
        </w:rPr>
        <w:t>)</w:t>
      </w:r>
      <w:r w:rsidR="00875E46" w:rsidRPr="00D73529">
        <w:rPr>
          <w:rFonts w:ascii="Garamond" w:hAnsi="Garamond" w:cs="Calibri"/>
          <w:sz w:val="22"/>
          <w:szCs w:val="22"/>
        </w:rPr>
        <w:t>.</w:t>
      </w:r>
    </w:p>
    <w:p w:rsidR="00875E46" w:rsidRPr="007D51EA" w:rsidRDefault="00875E46" w:rsidP="00735192">
      <w:pPr>
        <w:tabs>
          <w:tab w:val="right" w:pos="6378"/>
        </w:tabs>
        <w:rPr>
          <w:rFonts w:ascii="Garamond" w:hAnsi="Garamond" w:cs="Calibri"/>
        </w:rPr>
      </w:pPr>
    </w:p>
    <w:p w:rsidR="00875E46" w:rsidRPr="007D51EA" w:rsidRDefault="00E618EF" w:rsidP="00735192">
      <w:pPr>
        <w:jc w:val="both"/>
        <w:rPr>
          <w:rFonts w:ascii="Garamond" w:hAnsi="Garamond" w:cs="Calibri"/>
          <w:b/>
          <w:i/>
          <w:sz w:val="22"/>
          <w:szCs w:val="22"/>
        </w:rPr>
      </w:pPr>
      <w:r w:rsidRPr="007D51EA">
        <w:rPr>
          <w:rFonts w:ascii="Garamond" w:hAnsi="Garamond" w:cs="Calibri"/>
          <w:b/>
          <w:i/>
          <w:sz w:val="22"/>
          <w:szCs w:val="22"/>
        </w:rPr>
        <w:t>Mi minősül h</w:t>
      </w:r>
      <w:r w:rsidR="00746DD2" w:rsidRPr="007D51EA">
        <w:rPr>
          <w:rFonts w:ascii="Garamond" w:hAnsi="Garamond" w:cs="Calibri"/>
          <w:b/>
          <w:i/>
          <w:sz w:val="22"/>
          <w:szCs w:val="22"/>
        </w:rPr>
        <w:t>asznált lakásnak</w:t>
      </w:r>
      <w:r w:rsidRPr="007D51EA">
        <w:rPr>
          <w:rFonts w:ascii="Garamond" w:hAnsi="Garamond" w:cs="Calibri"/>
          <w:b/>
          <w:i/>
          <w:sz w:val="22"/>
          <w:szCs w:val="22"/>
        </w:rPr>
        <w:t>?</w:t>
      </w:r>
    </w:p>
    <w:p w:rsidR="00746DD2" w:rsidRPr="007D51EA" w:rsidRDefault="00875E46" w:rsidP="00735192">
      <w:pPr>
        <w:jc w:val="both"/>
        <w:rPr>
          <w:rFonts w:ascii="Garamond" w:hAnsi="Garamond" w:cs="Calibri"/>
          <w:sz w:val="22"/>
          <w:szCs w:val="22"/>
        </w:rPr>
      </w:pPr>
      <w:r w:rsidRPr="007D51EA">
        <w:rPr>
          <w:rFonts w:ascii="Garamond" w:hAnsi="Garamond" w:cs="Calibri"/>
          <w:sz w:val="22"/>
          <w:szCs w:val="22"/>
        </w:rPr>
        <w:t>O</w:t>
      </w:r>
      <w:r w:rsidR="00746DD2" w:rsidRPr="007D51EA">
        <w:rPr>
          <w:rFonts w:ascii="Garamond" w:hAnsi="Garamond" w:cs="Calibri"/>
          <w:sz w:val="22"/>
          <w:szCs w:val="22"/>
        </w:rPr>
        <w:t>lyan lakóingatlan, amely nem minősül az új lakások építéséhez, vásárlásához kapcsolódó lakáscélú támogatásról szóló kormányrendeletben meghatározott új lakásnak</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9C44B2" w:rsidP="00735192">
      <w:pPr>
        <w:jc w:val="both"/>
        <w:rPr>
          <w:rFonts w:ascii="Garamond" w:hAnsi="Garamond" w:cs="Calibri"/>
          <w:b/>
          <w:i/>
          <w:sz w:val="22"/>
          <w:szCs w:val="22"/>
        </w:rPr>
      </w:pPr>
      <w:r w:rsidRPr="007D51EA">
        <w:rPr>
          <w:rFonts w:ascii="Garamond" w:hAnsi="Garamond" w:cs="Calibri"/>
          <w:b/>
          <w:i/>
          <w:sz w:val="22"/>
          <w:szCs w:val="22"/>
        </w:rPr>
        <w:t>Ki i</w:t>
      </w:r>
      <w:r w:rsidR="00746DD2" w:rsidRPr="007D51EA">
        <w:rPr>
          <w:rFonts w:ascii="Garamond" w:hAnsi="Garamond" w:cs="Calibri"/>
          <w:b/>
          <w:i/>
          <w:sz w:val="22"/>
          <w:szCs w:val="22"/>
        </w:rPr>
        <w:t>gén</w:t>
      </w:r>
      <w:r w:rsidRPr="007D51EA">
        <w:rPr>
          <w:rFonts w:ascii="Garamond" w:hAnsi="Garamond" w:cs="Calibri"/>
          <w:b/>
          <w:i/>
          <w:sz w:val="22"/>
          <w:szCs w:val="22"/>
        </w:rPr>
        <w:t>yelheti a CSOK-kölcsönt?</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A CSOK-ot igényelheti(k)</w:t>
      </w:r>
    </w:p>
    <w:p w:rsidR="00746DD2" w:rsidRPr="007D51EA" w:rsidRDefault="00746DD2" w:rsidP="00E32FB1">
      <w:pPr>
        <w:pStyle w:val="Listaszerbekezds"/>
        <w:numPr>
          <w:ilvl w:val="0"/>
          <w:numId w:val="34"/>
        </w:numPr>
        <w:spacing w:after="0" w:line="240" w:lineRule="auto"/>
        <w:ind w:left="284" w:hanging="284"/>
        <w:jc w:val="both"/>
        <w:rPr>
          <w:rFonts w:ascii="Garamond" w:hAnsi="Garamond" w:cs="Calibri"/>
        </w:rPr>
      </w:pPr>
      <w:r w:rsidRPr="007D51EA">
        <w:rPr>
          <w:rFonts w:ascii="Garamond" w:hAnsi="Garamond" w:cs="Calibri"/>
        </w:rPr>
        <w:t>házastársak és élettársak együttesen, valamint</w:t>
      </w:r>
    </w:p>
    <w:p w:rsidR="00746DD2" w:rsidRPr="007D51EA" w:rsidRDefault="00746DD2" w:rsidP="00E32FB1">
      <w:pPr>
        <w:pStyle w:val="Listaszerbekezds"/>
        <w:numPr>
          <w:ilvl w:val="0"/>
          <w:numId w:val="34"/>
        </w:numPr>
        <w:spacing w:after="0" w:line="240" w:lineRule="auto"/>
        <w:ind w:left="284" w:hanging="284"/>
        <w:jc w:val="both"/>
        <w:rPr>
          <w:rFonts w:ascii="Garamond" w:hAnsi="Garamond" w:cs="Calibri"/>
        </w:rPr>
      </w:pPr>
      <w:r w:rsidRPr="007D51EA">
        <w:rPr>
          <w:rFonts w:ascii="Garamond" w:hAnsi="Garamond" w:cs="Calibri"/>
        </w:rPr>
        <w:t>egyedülálló szülő</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a saját háztartásban élő gyermekük/gyermekeik után, továbbá</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fiatal házaspár (ahol a kérelem benyújtásakor legalább az egyik fél még nincs 40 éves) előre vállalt gyermek(ek) után. </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A54377" w:rsidP="00735192">
      <w:pPr>
        <w:jc w:val="both"/>
        <w:rPr>
          <w:rFonts w:ascii="Garamond" w:hAnsi="Garamond" w:cs="Calibri"/>
          <w:b/>
          <w:i/>
          <w:sz w:val="22"/>
          <w:szCs w:val="22"/>
        </w:rPr>
      </w:pPr>
      <w:r w:rsidRPr="007D51EA">
        <w:rPr>
          <w:rFonts w:ascii="Garamond" w:hAnsi="Garamond" w:cs="Calibri"/>
          <w:b/>
          <w:i/>
          <w:sz w:val="22"/>
          <w:szCs w:val="22"/>
        </w:rPr>
        <w:t>Ki minősül gyermeknek?</w:t>
      </w:r>
    </w:p>
    <w:p w:rsidR="00746DD2" w:rsidRPr="007D51EA" w:rsidRDefault="00746DD2" w:rsidP="00E32FB1">
      <w:pPr>
        <w:pStyle w:val="Listaszerbekezds"/>
        <w:numPr>
          <w:ilvl w:val="0"/>
          <w:numId w:val="35"/>
        </w:numPr>
        <w:spacing w:after="0" w:line="240" w:lineRule="auto"/>
        <w:ind w:left="284" w:hanging="284"/>
        <w:jc w:val="both"/>
        <w:rPr>
          <w:rFonts w:ascii="Garamond" w:hAnsi="Garamond" w:cs="Calibri"/>
        </w:rPr>
      </w:pPr>
      <w:r w:rsidRPr="007D51EA">
        <w:rPr>
          <w:rFonts w:ascii="Garamond" w:hAnsi="Garamond" w:cs="Calibri"/>
        </w:rPr>
        <w:t>magzat, a várandósság betöltött 12. hetét követően,</w:t>
      </w:r>
    </w:p>
    <w:p w:rsidR="00746DD2" w:rsidRPr="007D51EA" w:rsidRDefault="00746DD2" w:rsidP="00E32FB1">
      <w:pPr>
        <w:pStyle w:val="Listaszerbekezds"/>
        <w:numPr>
          <w:ilvl w:val="0"/>
          <w:numId w:val="35"/>
        </w:numPr>
        <w:spacing w:after="0" w:line="240" w:lineRule="auto"/>
        <w:ind w:left="284" w:hanging="284"/>
        <w:jc w:val="both"/>
        <w:rPr>
          <w:rFonts w:ascii="Garamond" w:hAnsi="Garamond" w:cs="Calibri"/>
        </w:rPr>
      </w:pPr>
      <w:r w:rsidRPr="007D51EA">
        <w:rPr>
          <w:rFonts w:ascii="Garamond" w:hAnsi="Garamond" w:cs="Calibri"/>
        </w:rPr>
        <w:t>25 év alatti vér szerinti vagy örökbefogadott gyermek,</w:t>
      </w:r>
    </w:p>
    <w:p w:rsidR="00746DD2" w:rsidRPr="007D51EA" w:rsidRDefault="00746DD2" w:rsidP="00E32FB1">
      <w:pPr>
        <w:pStyle w:val="Listaszerbekezds"/>
        <w:numPr>
          <w:ilvl w:val="0"/>
          <w:numId w:val="35"/>
        </w:numPr>
        <w:spacing w:after="0" w:line="240" w:lineRule="auto"/>
        <w:ind w:left="284" w:hanging="284"/>
        <w:jc w:val="both"/>
        <w:rPr>
          <w:rFonts w:ascii="Garamond" w:hAnsi="Garamond" w:cs="Calibri"/>
        </w:rPr>
      </w:pPr>
      <w:r w:rsidRPr="007D51EA">
        <w:rPr>
          <w:rFonts w:ascii="Garamond" w:hAnsi="Garamond" w:cs="Calibri"/>
        </w:rPr>
        <w:t>25. életévét betöltött, megváltozott munkaképességű vér szerinti vagy örökbefogadott gyermek,</w:t>
      </w:r>
    </w:p>
    <w:p w:rsidR="00746DD2" w:rsidRPr="007D51EA" w:rsidRDefault="00746DD2" w:rsidP="00E32FB1">
      <w:pPr>
        <w:pStyle w:val="Listaszerbekezds"/>
        <w:numPr>
          <w:ilvl w:val="0"/>
          <w:numId w:val="35"/>
        </w:numPr>
        <w:spacing w:after="0" w:line="240" w:lineRule="auto"/>
        <w:ind w:left="284" w:hanging="284"/>
        <w:jc w:val="both"/>
        <w:rPr>
          <w:rFonts w:ascii="Garamond" w:hAnsi="Garamond" w:cs="Calibri"/>
        </w:rPr>
      </w:pPr>
      <w:r w:rsidRPr="007D51EA">
        <w:rPr>
          <w:rFonts w:ascii="Garamond" w:hAnsi="Garamond" w:cs="Calibri"/>
        </w:rPr>
        <w:t>18 év alatti olyan gyermek, aki legalább 1 éve az igénylő gyámsága alatt áll a gyermek szüleinek halála miatt.</w:t>
      </w:r>
    </w:p>
    <w:p w:rsidR="00A54377" w:rsidRPr="007D51EA" w:rsidRDefault="00A54377" w:rsidP="00A54377">
      <w:pPr>
        <w:jc w:val="both"/>
        <w:rPr>
          <w:rFonts w:ascii="Garamond" w:hAnsi="Garamond" w:cs="Calibri"/>
        </w:rPr>
      </w:pPr>
    </w:p>
    <w:p w:rsidR="00A54377" w:rsidRPr="007D51EA" w:rsidRDefault="00A54377" w:rsidP="00A54377">
      <w:pPr>
        <w:jc w:val="both"/>
        <w:rPr>
          <w:rFonts w:ascii="Garamond" w:hAnsi="Garamond" w:cs="Calibri"/>
          <w:b/>
          <w:i/>
          <w:sz w:val="22"/>
          <w:szCs w:val="22"/>
        </w:rPr>
      </w:pPr>
      <w:r w:rsidRPr="007D51EA">
        <w:rPr>
          <w:rFonts w:ascii="Garamond" w:hAnsi="Garamond" w:cs="Calibri"/>
          <w:b/>
          <w:i/>
          <w:sz w:val="22"/>
          <w:szCs w:val="22"/>
        </w:rPr>
        <w:t xml:space="preserve">Élettársak esetén hogyan határozzák meg a gyermekek számát? </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Ha az élettársak a CSOK-ot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746DD2" w:rsidP="00735192">
      <w:pPr>
        <w:jc w:val="both"/>
        <w:rPr>
          <w:rFonts w:ascii="Garamond" w:hAnsi="Garamond" w:cs="Calibri"/>
          <w:b/>
          <w:i/>
          <w:sz w:val="22"/>
          <w:szCs w:val="22"/>
        </w:rPr>
      </w:pPr>
      <w:r w:rsidRPr="007D51EA">
        <w:rPr>
          <w:rFonts w:ascii="Garamond" w:hAnsi="Garamond" w:cs="Calibri"/>
          <w:b/>
          <w:i/>
          <w:sz w:val="22"/>
          <w:szCs w:val="22"/>
        </w:rPr>
        <w:t>Állampolgársági kritérium</w:t>
      </w:r>
      <w:r w:rsidR="00C8258B" w:rsidRPr="007D51EA">
        <w:rPr>
          <w:rFonts w:ascii="Garamond" w:hAnsi="Garamond" w:cs="Calibri"/>
          <w:b/>
          <w:i/>
          <w:sz w:val="22"/>
          <w:szCs w:val="22"/>
        </w:rPr>
        <w:t>:</w:t>
      </w:r>
    </w:p>
    <w:p w:rsidR="00746DD2" w:rsidRPr="007D51EA" w:rsidRDefault="00746DD2" w:rsidP="00735192">
      <w:pPr>
        <w:ind w:left="284" w:hanging="284"/>
        <w:jc w:val="both"/>
        <w:rPr>
          <w:rFonts w:ascii="Garamond" w:hAnsi="Garamond" w:cs="Calibri"/>
          <w:sz w:val="22"/>
          <w:szCs w:val="22"/>
        </w:rPr>
      </w:pPr>
      <w:r w:rsidRPr="007D51EA">
        <w:rPr>
          <w:rFonts w:ascii="Garamond" w:hAnsi="Garamond" w:cs="Calibri"/>
          <w:sz w:val="22"/>
          <w:szCs w:val="22"/>
        </w:rPr>
        <w:t>-</w:t>
      </w:r>
      <w:r w:rsidR="00875E46" w:rsidRPr="007D51EA">
        <w:rPr>
          <w:rFonts w:ascii="Garamond" w:hAnsi="Garamond" w:cs="Calibri"/>
          <w:sz w:val="22"/>
          <w:szCs w:val="22"/>
        </w:rPr>
        <w:tab/>
      </w:r>
      <w:r w:rsidRPr="007D51EA">
        <w:rPr>
          <w:rFonts w:ascii="Garamond" w:hAnsi="Garamond" w:cs="Calibri"/>
          <w:sz w:val="22"/>
          <w:szCs w:val="22"/>
        </w:rPr>
        <w:t>magyar állampolgár</w:t>
      </w:r>
      <w:r w:rsidR="00C8258B" w:rsidRPr="007D51EA">
        <w:rPr>
          <w:rFonts w:ascii="Garamond" w:hAnsi="Garamond" w:cs="Calibri"/>
          <w:sz w:val="22"/>
          <w:szCs w:val="22"/>
        </w:rPr>
        <w:t>ság</w:t>
      </w:r>
    </w:p>
    <w:p w:rsidR="00746DD2" w:rsidRPr="007D51EA" w:rsidRDefault="00875E46" w:rsidP="00735192">
      <w:pPr>
        <w:ind w:left="284" w:hanging="284"/>
        <w:jc w:val="both"/>
        <w:rPr>
          <w:rFonts w:ascii="Garamond" w:hAnsi="Garamond" w:cs="Calibri"/>
          <w:sz w:val="22"/>
          <w:szCs w:val="22"/>
        </w:rPr>
      </w:pPr>
      <w:r w:rsidRPr="007D51EA">
        <w:rPr>
          <w:rFonts w:ascii="Garamond" w:hAnsi="Garamond" w:cs="Calibri"/>
          <w:sz w:val="22"/>
          <w:szCs w:val="22"/>
        </w:rPr>
        <w:t>-</w:t>
      </w:r>
      <w:r w:rsidRPr="007D51EA">
        <w:rPr>
          <w:rFonts w:ascii="Garamond" w:hAnsi="Garamond" w:cs="Calibri"/>
          <w:sz w:val="22"/>
          <w:szCs w:val="22"/>
        </w:rPr>
        <w:tab/>
      </w:r>
      <w:r w:rsidR="00746DD2" w:rsidRPr="007D51EA">
        <w:rPr>
          <w:rFonts w:ascii="Garamond" w:hAnsi="Garamond" w:cs="Calibri"/>
          <w:sz w:val="22"/>
          <w:szCs w:val="22"/>
        </w:rPr>
        <w:t>3 hónapot meghaladó tartózkodási jogosultsággal és bejelentett magyarországi lakcímmel rendelkező</w:t>
      </w:r>
    </w:p>
    <w:p w:rsidR="00746DD2" w:rsidRPr="007D51EA" w:rsidRDefault="00746DD2" w:rsidP="00E32FB1">
      <w:pPr>
        <w:pStyle w:val="Listaszerbekezds"/>
        <w:numPr>
          <w:ilvl w:val="0"/>
          <w:numId w:val="36"/>
        </w:numPr>
        <w:spacing w:after="0" w:line="240" w:lineRule="auto"/>
        <w:jc w:val="both"/>
        <w:rPr>
          <w:rFonts w:ascii="Garamond" w:hAnsi="Garamond" w:cs="Calibri"/>
        </w:rPr>
      </w:pPr>
      <w:r w:rsidRPr="007D51EA">
        <w:rPr>
          <w:rFonts w:ascii="Garamond" w:hAnsi="Garamond" w:cs="Calibri"/>
        </w:rPr>
        <w:t>EGT-állampolgár (EGT-állampolgárnak tekintendők az alábbi országok állampolgárai: Ausztria, 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rsidR="00746DD2" w:rsidRPr="007D51EA" w:rsidRDefault="00746DD2" w:rsidP="00E32FB1">
      <w:pPr>
        <w:pStyle w:val="Listaszerbekezds"/>
        <w:numPr>
          <w:ilvl w:val="0"/>
          <w:numId w:val="36"/>
        </w:numPr>
        <w:spacing w:after="0" w:line="240" w:lineRule="auto"/>
        <w:jc w:val="both"/>
        <w:rPr>
          <w:rFonts w:ascii="Garamond" w:hAnsi="Garamond" w:cs="Calibri"/>
        </w:rPr>
      </w:pPr>
      <w:r w:rsidRPr="007D51EA">
        <w:rPr>
          <w:rFonts w:ascii="Garamond" w:hAnsi="Garamond" w:cs="Calibri"/>
        </w:rPr>
        <w:t>bevándorolt vagy letelepedett jogállással rendelkező harmadik országbeli állampolgár,</w:t>
      </w:r>
    </w:p>
    <w:p w:rsidR="00A54377" w:rsidRPr="007D51EA" w:rsidRDefault="00746DD2" w:rsidP="00E32FB1">
      <w:pPr>
        <w:pStyle w:val="Listaszerbekezds"/>
        <w:numPr>
          <w:ilvl w:val="0"/>
          <w:numId w:val="36"/>
        </w:numPr>
        <w:spacing w:after="0" w:line="240" w:lineRule="auto"/>
        <w:jc w:val="both"/>
        <w:rPr>
          <w:rFonts w:ascii="Garamond" w:hAnsi="Garamond" w:cs="Calibri"/>
        </w:rPr>
      </w:pPr>
      <w:r w:rsidRPr="007D51EA">
        <w:rPr>
          <w:rFonts w:ascii="Garamond" w:hAnsi="Garamond" w:cs="Calibri"/>
        </w:rPr>
        <w:t>hontalan jogállású.</w:t>
      </w:r>
    </w:p>
    <w:p w:rsidR="00746DD2" w:rsidRPr="007D51EA" w:rsidRDefault="00746DD2" w:rsidP="00735192">
      <w:pPr>
        <w:jc w:val="both"/>
        <w:rPr>
          <w:rFonts w:ascii="Garamond" w:hAnsi="Garamond" w:cs="Calibri"/>
          <w:b/>
          <w:i/>
          <w:sz w:val="22"/>
          <w:szCs w:val="22"/>
        </w:rPr>
      </w:pPr>
      <w:r w:rsidRPr="007D51EA">
        <w:rPr>
          <w:rFonts w:ascii="Garamond" w:hAnsi="Garamond" w:cs="Calibri"/>
          <w:b/>
          <w:i/>
          <w:sz w:val="22"/>
          <w:szCs w:val="22"/>
        </w:rPr>
        <w:t>Egyéb kritérium</w:t>
      </w:r>
      <w:r w:rsidR="00477842" w:rsidRPr="007D51EA">
        <w:rPr>
          <w:rFonts w:ascii="Garamond" w:hAnsi="Garamond" w:cs="Calibri"/>
          <w:b/>
          <w:i/>
          <w:sz w:val="22"/>
          <w:szCs w:val="22"/>
        </w:rPr>
        <w:t>ok</w:t>
      </w:r>
      <w:r w:rsidR="00C8258B" w:rsidRPr="007D51EA">
        <w:rPr>
          <w:rFonts w:ascii="Garamond" w:hAnsi="Garamond" w:cs="Calibri"/>
          <w:b/>
          <w:i/>
          <w:sz w:val="22"/>
          <w:szCs w:val="22"/>
        </w:rPr>
        <w:t>:</w:t>
      </w:r>
    </w:p>
    <w:p w:rsidR="00746DD2" w:rsidRPr="007D51EA" w:rsidRDefault="00746DD2" w:rsidP="00E32FB1">
      <w:pPr>
        <w:pStyle w:val="Listaszerbekezds"/>
        <w:numPr>
          <w:ilvl w:val="0"/>
          <w:numId w:val="37"/>
        </w:numPr>
        <w:spacing w:after="0" w:line="240" w:lineRule="auto"/>
        <w:jc w:val="both"/>
        <w:rPr>
          <w:rFonts w:ascii="Garamond" w:hAnsi="Garamond" w:cs="Calibri"/>
        </w:rPr>
      </w:pPr>
      <w:r w:rsidRPr="007D51EA">
        <w:rPr>
          <w:rFonts w:ascii="Garamond" w:hAnsi="Garamond" w:cs="Calibri"/>
        </w:rPr>
        <w:t>büntetlen előélet</w:t>
      </w:r>
    </w:p>
    <w:p w:rsidR="00746DD2" w:rsidRPr="007D51EA" w:rsidRDefault="00746DD2" w:rsidP="00E32FB1">
      <w:pPr>
        <w:pStyle w:val="Listaszerbekezds"/>
        <w:numPr>
          <w:ilvl w:val="0"/>
          <w:numId w:val="37"/>
        </w:numPr>
        <w:spacing w:after="0" w:line="240" w:lineRule="auto"/>
        <w:jc w:val="both"/>
        <w:rPr>
          <w:rFonts w:ascii="Garamond" w:hAnsi="Garamond" w:cs="Calibri"/>
        </w:rPr>
      </w:pPr>
      <w:r w:rsidRPr="007D51EA">
        <w:rPr>
          <w:rFonts w:ascii="Garamond" w:hAnsi="Garamond" w:cs="Calibri"/>
        </w:rPr>
        <w:t>köztartozás-mentesség</w:t>
      </w:r>
    </w:p>
    <w:p w:rsidR="00746DD2" w:rsidRPr="007D51EA" w:rsidRDefault="00746DD2" w:rsidP="00E32FB1">
      <w:pPr>
        <w:pStyle w:val="Listaszerbekezds"/>
        <w:numPr>
          <w:ilvl w:val="0"/>
          <w:numId w:val="37"/>
        </w:numPr>
        <w:spacing w:after="0" w:line="240" w:lineRule="auto"/>
        <w:jc w:val="both"/>
        <w:rPr>
          <w:rFonts w:ascii="Garamond" w:hAnsi="Garamond" w:cs="Calibri"/>
        </w:rPr>
      </w:pPr>
      <w:r w:rsidRPr="007D51EA">
        <w:rPr>
          <w:rFonts w:ascii="Garamond" w:hAnsi="Garamond" w:cs="Calibri"/>
        </w:rPr>
        <w:t>az igénylő teljes bizonyító erejű magánokiratban nyilatkozik arról, hogy 5 éven belül nem kötelezték CSOK vagy más lakáscélú („szocpol”) támogatás visszafizetésére</w:t>
      </w:r>
    </w:p>
    <w:p w:rsidR="00746DD2" w:rsidRPr="007D51EA" w:rsidRDefault="00746DD2" w:rsidP="00E32FB1">
      <w:pPr>
        <w:pStyle w:val="Listaszerbekezds"/>
        <w:numPr>
          <w:ilvl w:val="0"/>
          <w:numId w:val="37"/>
        </w:numPr>
        <w:spacing w:after="0" w:line="240" w:lineRule="auto"/>
        <w:jc w:val="both"/>
        <w:rPr>
          <w:rFonts w:ascii="Garamond" w:hAnsi="Garamond" w:cs="Calibri"/>
        </w:rPr>
      </w:pPr>
      <w:r w:rsidRPr="007D51EA">
        <w:rPr>
          <w:rFonts w:ascii="Garamond" w:hAnsi="Garamond" w:cs="Calibri"/>
        </w:rPr>
        <w:t>az igénylő az eladó, vagy az építési tevékenységet végző gazdálkodó szervezetben nem rendelkezhet tulajdonnal, valamint az eladó, vagy az építési tevékenységet végző vagy annak tulajdonosa az igénylőnek nem lehet közeli hozzátartozója vagy élettársa </w:t>
      </w:r>
    </w:p>
    <w:p w:rsidR="009C44B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622256" w:rsidP="00D73529">
      <w:pPr>
        <w:rPr>
          <w:rFonts w:ascii="Garamond" w:hAnsi="Garamond" w:cs="Calibri"/>
          <w:b/>
          <w:i/>
          <w:sz w:val="22"/>
          <w:szCs w:val="22"/>
        </w:rPr>
      </w:pPr>
      <w:r>
        <w:rPr>
          <w:rStyle w:val="Kiemels2"/>
          <w:rFonts w:ascii="Garamond" w:hAnsi="Garamond" w:cs="Calibri"/>
          <w:sz w:val="22"/>
          <w:szCs w:val="22"/>
        </w:rPr>
        <w:br w:type="page"/>
      </w:r>
      <w:r w:rsidR="00746DD2" w:rsidRPr="007D51EA">
        <w:rPr>
          <w:rFonts w:ascii="Garamond" w:hAnsi="Garamond" w:cs="Calibri"/>
          <w:b/>
          <w:i/>
          <w:sz w:val="22"/>
          <w:szCs w:val="22"/>
        </w:rPr>
        <w:t>Hol igényelhető a CSOK-kölcsön? </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A CSOK-kölcsön iránti kérelmet – a Magyar Államkincstárral szerződés</w:t>
      </w:r>
      <w:r w:rsidR="00875E46" w:rsidRPr="007D51EA">
        <w:rPr>
          <w:rFonts w:ascii="Garamond" w:hAnsi="Garamond" w:cs="Calibri"/>
          <w:sz w:val="22"/>
          <w:szCs w:val="22"/>
        </w:rPr>
        <w:t xml:space="preserve">ben álló – hitelintézethez </w:t>
      </w:r>
      <w:r w:rsidRPr="007D51EA">
        <w:rPr>
          <w:rFonts w:ascii="Garamond" w:hAnsi="Garamond" w:cs="Calibri"/>
          <w:sz w:val="22"/>
          <w:szCs w:val="22"/>
        </w:rPr>
        <w:t>(kereskedelmi bankok, jelzáloghitel intézetek, takarékszövetkezetek) lehet benyújtani.</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746DD2" w:rsidP="00735192">
      <w:pPr>
        <w:jc w:val="both"/>
        <w:rPr>
          <w:rFonts w:ascii="Garamond" w:hAnsi="Garamond" w:cs="Calibri"/>
          <w:b/>
          <w:i/>
          <w:sz w:val="22"/>
          <w:szCs w:val="22"/>
        </w:rPr>
      </w:pPr>
      <w:r w:rsidRPr="007D51EA">
        <w:rPr>
          <w:rFonts w:ascii="Garamond" w:hAnsi="Garamond" w:cs="Calibri"/>
          <w:b/>
          <w:i/>
          <w:sz w:val="22"/>
          <w:szCs w:val="22"/>
        </w:rPr>
        <w:t>Meddig igényelhető a CSOK-kölcsön?</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A családi otthonteremtési kedvezmény iránti kérelmet</w:t>
      </w:r>
    </w:p>
    <w:p w:rsidR="00746DD2" w:rsidRPr="007D51EA" w:rsidRDefault="00746DD2" w:rsidP="00E32FB1">
      <w:pPr>
        <w:pStyle w:val="Listaszerbekezds"/>
        <w:numPr>
          <w:ilvl w:val="0"/>
          <w:numId w:val="38"/>
        </w:numPr>
        <w:spacing w:after="0" w:line="240" w:lineRule="auto"/>
        <w:ind w:left="284" w:hanging="284"/>
        <w:jc w:val="both"/>
        <w:rPr>
          <w:rFonts w:ascii="Garamond" w:hAnsi="Garamond" w:cs="Calibri"/>
        </w:rPr>
      </w:pPr>
      <w:r w:rsidRPr="007D51EA">
        <w:rPr>
          <w:rStyle w:val="Kiemels2"/>
          <w:rFonts w:ascii="Garamond" w:hAnsi="Garamond" w:cs="Calibri"/>
        </w:rPr>
        <w:t>új lakás vásárlása esetén</w:t>
      </w:r>
      <w:r w:rsidRPr="007D51EA">
        <w:rPr>
          <w:rFonts w:ascii="Garamond" w:hAnsi="Garamond" w:cs="Calibri"/>
        </w:rPr>
        <w:t> az adásvételi szerződés megkötését követő 180 napon belül,</w:t>
      </w:r>
    </w:p>
    <w:p w:rsidR="00746DD2" w:rsidRPr="007D51EA" w:rsidRDefault="00746DD2" w:rsidP="00E32FB1">
      <w:pPr>
        <w:pStyle w:val="Listaszerbekezds"/>
        <w:numPr>
          <w:ilvl w:val="0"/>
          <w:numId w:val="38"/>
        </w:numPr>
        <w:spacing w:after="0" w:line="240" w:lineRule="auto"/>
        <w:ind w:left="284" w:hanging="284"/>
        <w:jc w:val="both"/>
        <w:rPr>
          <w:rFonts w:ascii="Garamond" w:hAnsi="Garamond" w:cs="Calibri"/>
        </w:rPr>
      </w:pPr>
      <w:r w:rsidRPr="007D51EA">
        <w:rPr>
          <w:rStyle w:val="Kiemels2"/>
          <w:rFonts w:ascii="Garamond" w:hAnsi="Garamond" w:cs="Calibri"/>
        </w:rPr>
        <w:t>új lakás építése esetén</w:t>
      </w:r>
      <w:r w:rsidRPr="007D51EA">
        <w:rPr>
          <w:rFonts w:ascii="Garamond" w:hAnsi="Garamond" w:cs="Calibri"/>
        </w:rPr>
        <w:t> a használatbavételi engedélyről szóló határozat vagy a használatbavétel tudomásulvételét igazoló hatósági dokumentum vagy az egyszerű bejelentéshez kötött új lakóépület felépítésének megtörténtét igazoló hatósági bizonyítvány kiállítását megelőzően</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kell benyújtani a hitelintézethez.</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 A családi otthonteremtési kedvezményre való jogosultság megállapítását és mértékének meghatározását használt lakás</w:t>
      </w:r>
    </w:p>
    <w:p w:rsidR="00746DD2" w:rsidRPr="007D51EA" w:rsidRDefault="00746DD2" w:rsidP="00E32FB1">
      <w:pPr>
        <w:pStyle w:val="Listaszerbekezds"/>
        <w:numPr>
          <w:ilvl w:val="0"/>
          <w:numId w:val="38"/>
        </w:numPr>
        <w:spacing w:after="0" w:line="240" w:lineRule="auto"/>
        <w:ind w:left="284" w:hanging="284"/>
        <w:jc w:val="both"/>
        <w:rPr>
          <w:rFonts w:ascii="Garamond" w:hAnsi="Garamond" w:cs="Calibri"/>
        </w:rPr>
      </w:pPr>
      <w:r w:rsidRPr="007D51EA">
        <w:rPr>
          <w:rFonts w:ascii="Garamond" w:hAnsi="Garamond" w:cs="Calibri"/>
        </w:rPr>
        <w:t>vásárlása esetén az adásvételi szerződés megkötését követő 180 napon belül,</w:t>
      </w:r>
    </w:p>
    <w:p w:rsidR="00746DD2" w:rsidRPr="007D51EA" w:rsidRDefault="00746DD2" w:rsidP="00E32FB1">
      <w:pPr>
        <w:pStyle w:val="Listaszerbekezds"/>
        <w:numPr>
          <w:ilvl w:val="0"/>
          <w:numId w:val="38"/>
        </w:numPr>
        <w:spacing w:after="0" w:line="240" w:lineRule="auto"/>
        <w:ind w:left="284" w:hanging="284"/>
        <w:jc w:val="both"/>
        <w:rPr>
          <w:rFonts w:ascii="Garamond" w:hAnsi="Garamond" w:cs="Calibri"/>
        </w:rPr>
      </w:pPr>
      <w:r w:rsidRPr="007D51EA">
        <w:rPr>
          <w:rFonts w:ascii="Garamond" w:hAnsi="Garamond" w:cs="Calibri"/>
        </w:rPr>
        <w:t>építési</w:t>
      </w:r>
      <w:r w:rsidR="007D2844" w:rsidRPr="007D51EA">
        <w:rPr>
          <w:rFonts w:ascii="Garamond" w:hAnsi="Garamond" w:cs="Calibri"/>
        </w:rPr>
        <w:t xml:space="preserve"> </w:t>
      </w:r>
      <w:r w:rsidRPr="007D51EA">
        <w:rPr>
          <w:rFonts w:ascii="Garamond" w:hAnsi="Garamond" w:cs="Calibri"/>
        </w:rPr>
        <w:t>engedély-köteles bővítése esetén a használatbavételi engedély kiadását vagy a használatbavétel tudomásulvételét megelőzően,</w:t>
      </w:r>
    </w:p>
    <w:p w:rsidR="00746DD2" w:rsidRPr="007D51EA" w:rsidRDefault="00746DD2" w:rsidP="00E32FB1">
      <w:pPr>
        <w:pStyle w:val="Listaszerbekezds"/>
        <w:numPr>
          <w:ilvl w:val="0"/>
          <w:numId w:val="38"/>
        </w:numPr>
        <w:spacing w:after="0" w:line="240" w:lineRule="auto"/>
        <w:ind w:left="284" w:hanging="284"/>
        <w:jc w:val="both"/>
        <w:rPr>
          <w:rFonts w:ascii="Garamond" w:hAnsi="Garamond" w:cs="Calibri"/>
        </w:rPr>
      </w:pPr>
      <w:r w:rsidRPr="007D51EA">
        <w:rPr>
          <w:rFonts w:ascii="Garamond" w:hAnsi="Garamond" w:cs="Calibri"/>
        </w:rPr>
        <w:t>egyszerű bejelentéshez kötött bővítése esetén a felépítés megtörténtét tanúsító hatósági bizonyítvány kiállítását megelőzően</w:t>
      </w:r>
    </w:p>
    <w:p w:rsidR="00746DD2" w:rsidRPr="007D51EA" w:rsidRDefault="00746DD2" w:rsidP="00735192">
      <w:pPr>
        <w:jc w:val="both"/>
        <w:rPr>
          <w:rFonts w:ascii="Garamond" w:hAnsi="Garamond" w:cs="Calibri"/>
          <w:sz w:val="22"/>
          <w:szCs w:val="22"/>
        </w:rPr>
      </w:pPr>
      <w:r w:rsidRPr="007D51EA">
        <w:rPr>
          <w:rFonts w:ascii="Garamond" w:hAnsi="Garamond" w:cs="Calibri"/>
          <w:sz w:val="22"/>
          <w:szCs w:val="22"/>
        </w:rPr>
        <w:t>kell kérni a hitelintézettől.</w:t>
      </w:r>
    </w:p>
    <w:p w:rsidR="00746DD2" w:rsidRPr="007D51EA" w:rsidRDefault="00746DD2" w:rsidP="00735192">
      <w:pPr>
        <w:jc w:val="both"/>
        <w:rPr>
          <w:rFonts w:ascii="Garamond" w:hAnsi="Garamond" w:cs="Calibri"/>
          <w:sz w:val="22"/>
          <w:szCs w:val="22"/>
        </w:rPr>
      </w:pPr>
    </w:p>
    <w:p w:rsidR="0046531A" w:rsidRPr="007D51EA" w:rsidRDefault="0046531A" w:rsidP="00735192">
      <w:pPr>
        <w:tabs>
          <w:tab w:val="right" w:pos="6378"/>
        </w:tabs>
        <w:rPr>
          <w:rFonts w:ascii="Garamond" w:hAnsi="Garamond"/>
          <w:b/>
          <w:sz w:val="18"/>
          <w:szCs w:val="18"/>
        </w:rPr>
      </w:pPr>
    </w:p>
    <w:p w:rsidR="0046531A" w:rsidRPr="007D51EA" w:rsidRDefault="0046531A" w:rsidP="00735192">
      <w:pPr>
        <w:tabs>
          <w:tab w:val="right" w:pos="6378"/>
        </w:tabs>
        <w:rPr>
          <w:rFonts w:ascii="Garamond" w:hAnsi="Garamond"/>
          <w:b/>
          <w:sz w:val="18"/>
          <w:szCs w:val="18"/>
        </w:rPr>
      </w:pPr>
    </w:p>
    <w:p w:rsidR="00875E46" w:rsidRPr="001A3444" w:rsidRDefault="00875E46" w:rsidP="00735192">
      <w:pPr>
        <w:tabs>
          <w:tab w:val="right" w:pos="6378"/>
        </w:tabs>
        <w:rPr>
          <w:rFonts w:ascii="Garamond" w:hAnsi="Garamond"/>
          <w:b/>
          <w:smallCaps/>
          <w:sz w:val="22"/>
          <w:szCs w:val="22"/>
        </w:rPr>
      </w:pPr>
      <w:r w:rsidRPr="001A3444">
        <w:rPr>
          <w:rFonts w:ascii="Garamond" w:hAnsi="Garamond"/>
          <w:b/>
          <w:smallCaps/>
          <w:sz w:val="22"/>
          <w:szCs w:val="22"/>
        </w:rPr>
        <w:t>Jelzáloghitel-tartozás csökkentése</w:t>
      </w:r>
    </w:p>
    <w:p w:rsidR="00332DCA" w:rsidRPr="007D51EA" w:rsidRDefault="00A54377" w:rsidP="00735192">
      <w:pPr>
        <w:jc w:val="both"/>
        <w:rPr>
          <w:rFonts w:ascii="Garamond" w:hAnsi="Garamond" w:cs="Calibri"/>
          <w:b/>
          <w:i/>
          <w:sz w:val="22"/>
          <w:szCs w:val="22"/>
        </w:rPr>
      </w:pPr>
      <w:r w:rsidRPr="007D51EA">
        <w:rPr>
          <w:rFonts w:ascii="Garamond" w:hAnsi="Garamond" w:cs="Calibri"/>
          <w:b/>
          <w:i/>
          <w:sz w:val="22"/>
          <w:szCs w:val="22"/>
        </w:rPr>
        <w:t>Milyen céllal jött létre a támogatás?</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második vagy további gyermek születésére vagy örökbefogadására tekintettel vissza nem térítendő állami támogatás vehető igénybe az ingatlant terhelő lakáscélú jelzáloghitel-tartozás, illetve ilyen ingatlanhoz kapcsolódó lakáscélú pénzügyi lízingszerződés alapján fennálló tartozás csökkentése érdekében.</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w:t>
      </w:r>
      <w:hyperlink r:id="rId12" w:tgtFrame="_blank" w:history="1">
        <w:r w:rsidRPr="007D51EA">
          <w:rPr>
            <w:rStyle w:val="Hiperhivatkozs"/>
            <w:rFonts w:ascii="Garamond" w:hAnsi="Garamond" w:cs="Calibri"/>
            <w:color w:val="auto"/>
            <w:sz w:val="22"/>
            <w:szCs w:val="22"/>
            <w:u w:val="none"/>
          </w:rPr>
          <w:t>jelzáloghitel-tartozás csökkentést </w:t>
        </w:r>
      </w:hyperlink>
      <w:r w:rsidRPr="007D51EA">
        <w:rPr>
          <w:rFonts w:ascii="Garamond" w:hAnsi="Garamond" w:cs="Calibri"/>
          <w:sz w:val="22"/>
          <w:szCs w:val="22"/>
        </w:rPr>
        <w:t> az igénylő elsősorban a jelzáloghitel-szerződésből eredő tőketartozás, ha a támogatás ennél nagyobb, akkor a tőketartozás járulékai csökkentésére használhatja fel (de a késedelmi kamat csökkentésére nem).</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támogatás több, fennálló lakáscélú jelzáloghitel-tartozásra is érvényesíthető megosztva, amennyiben egyik tartozás sem éri el egyedül a támogatás összegét.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Lakáscélú pénzügyi lízingszerződés esetében az igénylés feltétele, hogy a támogatás igénybevétele által a pénzügyi lízingszerződés alapján fennálló teljes tartozás megfizetése megtörténjen, és ezzel a lakóház vagy a lakás tulajdonjogát az igénylő megszerezze.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Fontos, hogy csak a gyermek születését (a támogatás magzatra tekintettel való igénylését) megelőzően megkötött jelzáloghitel szerződésre jár a </w:t>
      </w:r>
      <w:hyperlink r:id="rId13" w:tgtFrame="_blank" w:history="1">
        <w:r w:rsidRPr="007D51EA">
          <w:rPr>
            <w:rStyle w:val="Hiperhivatkozs"/>
            <w:rFonts w:ascii="Garamond" w:hAnsi="Garamond" w:cs="Calibri"/>
            <w:color w:val="auto"/>
            <w:sz w:val="22"/>
            <w:szCs w:val="22"/>
          </w:rPr>
          <w:t>jelzáloghitel-elengedés</w:t>
        </w:r>
      </w:hyperlink>
      <w:r w:rsidRPr="007D51EA">
        <w:rPr>
          <w:rFonts w:ascii="Garamond" w:hAnsi="Garamond" w:cs="Calibri"/>
          <w:sz w:val="22"/>
          <w:szCs w:val="22"/>
        </w:rPr>
        <w: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támogatás a várandósság betöltött 12. hetétől a gyermek (vagy ikergyermek)</w:t>
      </w:r>
      <w:r w:rsidR="00741B49" w:rsidRPr="007D51EA">
        <w:rPr>
          <w:rFonts w:ascii="Garamond" w:hAnsi="Garamond" w:cs="Calibri"/>
          <w:sz w:val="22"/>
          <w:szCs w:val="22"/>
        </w:rPr>
        <w:t xml:space="preserve"> </w:t>
      </w:r>
      <w:r w:rsidRPr="007D51EA">
        <w:rPr>
          <w:rFonts w:ascii="Garamond" w:hAnsi="Garamond" w:cs="Calibri"/>
          <w:sz w:val="22"/>
          <w:szCs w:val="22"/>
        </w:rPr>
        <w:t>születését követő 60. napig (örökbefogadás esetén az örökbefogadás végleges engedélyezését követő 60. napig) igényelhető, azzal, hogy ezen határidő elmulasztása esetén igazolási kérelem benyújtásának van helye az akadályoztatás megszűnését követő 30. napig, de legkésőbb a születést, illetve az örökbefogadás végleges engedélyezését követő 120. napig.</w:t>
      </w:r>
    </w:p>
    <w:p w:rsidR="00875E46" w:rsidRPr="007D51EA" w:rsidRDefault="00875E46" w:rsidP="00735192">
      <w:pPr>
        <w:jc w:val="both"/>
        <w:rPr>
          <w:rFonts w:ascii="Garamond" w:hAnsi="Garamond" w:cs="Calibri"/>
          <w:sz w:val="22"/>
          <w:szCs w:val="22"/>
        </w:rPr>
      </w:pPr>
    </w:p>
    <w:p w:rsidR="00332DCA" w:rsidRPr="007D51EA" w:rsidRDefault="00332DCA" w:rsidP="00735192">
      <w:pPr>
        <w:jc w:val="both"/>
        <w:rPr>
          <w:rFonts w:ascii="Garamond" w:hAnsi="Garamond" w:cs="Calibri"/>
          <w:b/>
          <w:i/>
          <w:sz w:val="22"/>
          <w:szCs w:val="22"/>
        </w:rPr>
      </w:pPr>
      <w:r w:rsidRPr="007D51EA">
        <w:rPr>
          <w:rFonts w:ascii="Garamond" w:hAnsi="Garamond" w:cs="Calibri"/>
          <w:b/>
          <w:i/>
          <w:sz w:val="22"/>
          <w:szCs w:val="22"/>
        </w:rPr>
        <w:t>A támogatás összege:</w:t>
      </w:r>
    </w:p>
    <w:p w:rsidR="00332DCA" w:rsidRPr="001A3444" w:rsidRDefault="00332DCA" w:rsidP="00E32FB1">
      <w:pPr>
        <w:pStyle w:val="Listaszerbekezds"/>
        <w:numPr>
          <w:ilvl w:val="0"/>
          <w:numId w:val="39"/>
        </w:numPr>
        <w:spacing w:after="0" w:line="240" w:lineRule="auto"/>
        <w:ind w:left="284" w:hanging="284"/>
        <w:jc w:val="both"/>
        <w:rPr>
          <w:rFonts w:ascii="Garamond" w:hAnsi="Garamond" w:cs="Calibri"/>
          <w:bCs/>
        </w:rPr>
      </w:pPr>
      <w:r w:rsidRPr="001A3444">
        <w:rPr>
          <w:rFonts w:ascii="Garamond" w:hAnsi="Garamond" w:cs="Calibri"/>
          <w:bCs/>
        </w:rPr>
        <w:t>a második – 2019. július 1. napján és azt követően született, vagy ör</w:t>
      </w:r>
      <w:r w:rsidR="00875E46" w:rsidRPr="001A3444">
        <w:rPr>
          <w:rFonts w:ascii="Garamond" w:hAnsi="Garamond" w:cs="Calibri"/>
          <w:bCs/>
        </w:rPr>
        <w:t>ökbefogadott – gyermek esetén 1.</w:t>
      </w:r>
      <w:r w:rsidRPr="001A3444">
        <w:rPr>
          <w:rFonts w:ascii="Garamond" w:hAnsi="Garamond" w:cs="Calibri"/>
          <w:bCs/>
        </w:rPr>
        <w:t>000</w:t>
      </w:r>
      <w:r w:rsidR="00875E46" w:rsidRPr="001A3444">
        <w:rPr>
          <w:rFonts w:ascii="Garamond" w:hAnsi="Garamond" w:cs="Calibri"/>
          <w:bCs/>
        </w:rPr>
        <w:t>.</w:t>
      </w:r>
      <w:r w:rsidRPr="001A3444">
        <w:rPr>
          <w:rFonts w:ascii="Garamond" w:hAnsi="Garamond" w:cs="Calibri"/>
          <w:bCs/>
        </w:rPr>
        <w:t>000</w:t>
      </w:r>
      <w:r w:rsidR="00875E46" w:rsidRPr="001A3444">
        <w:rPr>
          <w:rFonts w:ascii="Garamond" w:hAnsi="Garamond" w:cs="Calibri"/>
          <w:bCs/>
        </w:rPr>
        <w:t>,-</w:t>
      </w:r>
      <w:r w:rsidRPr="001A3444">
        <w:rPr>
          <w:rFonts w:ascii="Garamond" w:hAnsi="Garamond" w:cs="Calibri"/>
          <w:bCs/>
        </w:rPr>
        <w:t xml:space="preserve"> forint,</w:t>
      </w:r>
    </w:p>
    <w:p w:rsidR="00332DCA" w:rsidRPr="001A3444" w:rsidRDefault="00332DCA" w:rsidP="00E32FB1">
      <w:pPr>
        <w:pStyle w:val="Listaszerbekezds"/>
        <w:numPr>
          <w:ilvl w:val="0"/>
          <w:numId w:val="39"/>
        </w:numPr>
        <w:spacing w:after="0" w:line="240" w:lineRule="auto"/>
        <w:ind w:left="284" w:hanging="284"/>
        <w:jc w:val="both"/>
        <w:rPr>
          <w:rFonts w:ascii="Garamond" w:hAnsi="Garamond" w:cs="Calibri"/>
          <w:bCs/>
        </w:rPr>
      </w:pPr>
      <w:r w:rsidRPr="001A3444">
        <w:rPr>
          <w:rFonts w:ascii="Garamond" w:hAnsi="Garamond" w:cs="Calibri"/>
          <w:bCs/>
        </w:rPr>
        <w:t>a harmadik vagy további,</w:t>
      </w:r>
    </w:p>
    <w:p w:rsidR="00332DCA" w:rsidRPr="007D51EA" w:rsidRDefault="00332DCA" w:rsidP="00E32FB1">
      <w:pPr>
        <w:pStyle w:val="Listaszerbekezds"/>
        <w:numPr>
          <w:ilvl w:val="1"/>
          <w:numId w:val="40"/>
        </w:numPr>
        <w:spacing w:after="0" w:line="240" w:lineRule="auto"/>
        <w:ind w:left="567" w:hanging="218"/>
        <w:jc w:val="both"/>
        <w:rPr>
          <w:rFonts w:ascii="Garamond" w:hAnsi="Garamond" w:cs="Calibri"/>
        </w:rPr>
      </w:pPr>
      <w:r w:rsidRPr="007D51EA">
        <w:rPr>
          <w:rFonts w:ascii="Garamond" w:hAnsi="Garamond" w:cs="Calibri"/>
        </w:rPr>
        <w:t>a 2018. január 1. napja után, de 2019. július 1. napja előtt született, vagy örökbefogadott gyermek esetén 1</w:t>
      </w:r>
      <w:r w:rsidR="00875E46" w:rsidRPr="007D51EA">
        <w:rPr>
          <w:rFonts w:ascii="Garamond" w:hAnsi="Garamond" w:cs="Calibri"/>
        </w:rPr>
        <w:t>.000.</w:t>
      </w:r>
      <w:r w:rsidRPr="007D51EA">
        <w:rPr>
          <w:rFonts w:ascii="Garamond" w:hAnsi="Garamond" w:cs="Calibri"/>
        </w:rPr>
        <w:t>000</w:t>
      </w:r>
      <w:r w:rsidR="00875E46" w:rsidRPr="007D51EA">
        <w:rPr>
          <w:rFonts w:ascii="Garamond" w:hAnsi="Garamond" w:cs="Calibri"/>
        </w:rPr>
        <w:t>,-</w:t>
      </w:r>
      <w:r w:rsidRPr="007D51EA">
        <w:rPr>
          <w:rFonts w:ascii="Garamond" w:hAnsi="Garamond" w:cs="Calibri"/>
        </w:rPr>
        <w:t xml:space="preserve"> forint,</w:t>
      </w:r>
    </w:p>
    <w:p w:rsidR="00332DCA" w:rsidRPr="007D51EA" w:rsidRDefault="00332DCA" w:rsidP="00E32FB1">
      <w:pPr>
        <w:pStyle w:val="Listaszerbekezds"/>
        <w:numPr>
          <w:ilvl w:val="1"/>
          <w:numId w:val="40"/>
        </w:numPr>
        <w:spacing w:after="0" w:line="240" w:lineRule="auto"/>
        <w:ind w:left="567" w:hanging="218"/>
        <w:jc w:val="both"/>
        <w:rPr>
          <w:rFonts w:ascii="Garamond" w:hAnsi="Garamond" w:cs="Calibri"/>
        </w:rPr>
      </w:pPr>
      <w:r w:rsidRPr="007D51EA">
        <w:rPr>
          <w:rFonts w:ascii="Garamond" w:hAnsi="Garamond" w:cs="Calibri"/>
        </w:rPr>
        <w:t xml:space="preserve">a 2019. július 1 napján és az követően született, vagy </w:t>
      </w:r>
      <w:r w:rsidR="00875E46" w:rsidRPr="007D51EA">
        <w:rPr>
          <w:rFonts w:ascii="Garamond" w:hAnsi="Garamond" w:cs="Calibri"/>
        </w:rPr>
        <w:t xml:space="preserve">örökbefogadott gyermek esetén 4.000.000,- </w:t>
      </w:r>
      <w:r w:rsidRPr="007D51EA">
        <w:rPr>
          <w:rFonts w:ascii="Garamond" w:hAnsi="Garamond" w:cs="Calibri"/>
        </w:rPr>
        <w:t>forint,</w:t>
      </w:r>
    </w:p>
    <w:p w:rsidR="00332DCA" w:rsidRPr="001A3444" w:rsidRDefault="00332DCA" w:rsidP="00E32FB1">
      <w:pPr>
        <w:pStyle w:val="Listaszerbekezds"/>
        <w:numPr>
          <w:ilvl w:val="0"/>
          <w:numId w:val="39"/>
        </w:numPr>
        <w:spacing w:after="0" w:line="240" w:lineRule="auto"/>
        <w:ind w:left="284" w:hanging="284"/>
        <w:jc w:val="both"/>
        <w:rPr>
          <w:rFonts w:ascii="Garamond" w:hAnsi="Garamond" w:cs="Calibri"/>
          <w:bCs/>
        </w:rPr>
      </w:pPr>
      <w:r w:rsidRPr="001A3444">
        <w:rPr>
          <w:rFonts w:ascii="Garamond" w:hAnsi="Garamond" w:cs="Calibri"/>
          <w:bCs/>
        </w:rPr>
        <w:t>a 4</w:t>
      </w:r>
      <w:r w:rsidR="00364139" w:rsidRPr="001A3444">
        <w:rPr>
          <w:rFonts w:ascii="Garamond" w:hAnsi="Garamond" w:cs="Calibri"/>
          <w:bCs/>
        </w:rPr>
        <w:t>.000.000,- forint</w:t>
      </w:r>
      <w:r w:rsidRPr="001A3444">
        <w:rPr>
          <w:rFonts w:ascii="Garamond" w:hAnsi="Garamond" w:cs="Calibri"/>
          <w:bCs/>
        </w:rPr>
        <w:t xml:space="preserve"> összegű támogatás igénybevételét követően született, vagy örökbefogadott minden egyes további gyermek esetén 1</w:t>
      </w:r>
      <w:r w:rsidR="00364139" w:rsidRPr="001A3444">
        <w:rPr>
          <w:rFonts w:ascii="Garamond" w:hAnsi="Garamond" w:cs="Calibri"/>
          <w:bCs/>
        </w:rPr>
        <w:t xml:space="preserve">.000.000,- </w:t>
      </w:r>
      <w:r w:rsidRPr="001A3444">
        <w:rPr>
          <w:rFonts w:ascii="Garamond" w:hAnsi="Garamond" w:cs="Calibri"/>
          <w:bCs/>
        </w:rPr>
        <w:t>forint.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Ha a kérelem benyújtásának időpontjában a lakáscélú jelzáloghitel tőketartozása és annak járulékai összege alacsonyabb az igénybe vehető támogatás összegénél, az igénylő legfeljebb a tőketartozás és annak járulékai összegének megfelelő támogatásra jogosult. Ebben az esetben az igénybe vett támogatás és annak maximálisan igényelhető összege különbözetének igénylésére a támogatott személy későbbi időpontban nem jogosult.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b/>
          <w:i/>
          <w:sz w:val="22"/>
          <w:szCs w:val="22"/>
        </w:rPr>
      </w:pPr>
      <w:r w:rsidRPr="007D51EA">
        <w:rPr>
          <w:rFonts w:ascii="Garamond" w:hAnsi="Garamond" w:cs="Calibri"/>
          <w:b/>
          <w:i/>
          <w:sz w:val="22"/>
          <w:szCs w:val="22"/>
        </w:rPr>
        <w:t>Ki igényelheti az ellátást?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Házastársak és élettársak – abban az esetben is, ha a lakáscélú jelzáloghitel-szerződésnek kizárólag az egyik fél az alanya – a támogatást kizárólag együttesen igényelhetik. Együttes igénylés esetén az igénylési feltételeket (főszabály szerint) mindkét igénylőnek teljesítenie kell, és a nyilatkozatokat mindkét igénylőnek meg kell tennie. </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Az igénylőn kívül további adósként kizárólag a volt házastárs vagy volt élettárs szülő szerepelhet a jelzáloghitel-szerződésben.</w:t>
      </w:r>
    </w:p>
    <w:p w:rsidR="00364139" w:rsidRPr="007D51EA" w:rsidRDefault="00364139" w:rsidP="00735192">
      <w:pPr>
        <w:jc w:val="both"/>
        <w:rPr>
          <w:rFonts w:ascii="Garamond" w:hAnsi="Garamond" w:cs="Calibri"/>
          <w:sz w:val="22"/>
          <w:szCs w:val="22"/>
        </w:rPr>
      </w:pPr>
    </w:p>
    <w:p w:rsidR="00332DCA" w:rsidRPr="007D51EA" w:rsidRDefault="00A54377" w:rsidP="00735192">
      <w:pPr>
        <w:jc w:val="both"/>
        <w:rPr>
          <w:rFonts w:ascii="Garamond" w:hAnsi="Garamond" w:cs="Calibri"/>
          <w:b/>
          <w:i/>
          <w:sz w:val="22"/>
          <w:szCs w:val="22"/>
        </w:rPr>
      </w:pPr>
      <w:r w:rsidRPr="007D51EA">
        <w:rPr>
          <w:rFonts w:ascii="Garamond" w:hAnsi="Garamond" w:cs="Calibri"/>
          <w:b/>
          <w:i/>
          <w:sz w:val="22"/>
          <w:szCs w:val="22"/>
        </w:rPr>
        <w:t>Hogyan állapítják meg a gyermekek számát?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gyermekszám számításánál a következő gyermekeket kell figyelembe venni:</w:t>
      </w:r>
    </w:p>
    <w:p w:rsidR="00332DCA" w:rsidRPr="007D51EA" w:rsidRDefault="00332DCA" w:rsidP="00E32FB1">
      <w:pPr>
        <w:pStyle w:val="Listaszerbekezds"/>
        <w:numPr>
          <w:ilvl w:val="0"/>
          <w:numId w:val="41"/>
        </w:numPr>
        <w:spacing w:after="0" w:line="240" w:lineRule="auto"/>
        <w:ind w:left="284" w:hanging="284"/>
        <w:jc w:val="both"/>
        <w:rPr>
          <w:rFonts w:ascii="Garamond" w:hAnsi="Garamond" w:cs="Calibri"/>
          <w:bCs/>
        </w:rPr>
      </w:pPr>
      <w:r w:rsidRPr="007D51EA">
        <w:rPr>
          <w:rFonts w:ascii="Garamond" w:hAnsi="Garamond" w:cs="Calibri"/>
          <w:bCs/>
        </w:rPr>
        <w:t>az igénylővel közös háztartásban élő vér szerinti vagy örökbefogadott gyermek (nagykorúvá vált gyermek, valamint az elhalt vagy halva született magzat és meghalt gyermek esetén nem feltétel a közös háztartásban élés);</w:t>
      </w:r>
    </w:p>
    <w:p w:rsidR="00332DCA" w:rsidRPr="007D51EA" w:rsidRDefault="00332DCA" w:rsidP="00E32FB1">
      <w:pPr>
        <w:pStyle w:val="Listaszerbekezds"/>
        <w:numPr>
          <w:ilvl w:val="0"/>
          <w:numId w:val="41"/>
        </w:numPr>
        <w:spacing w:after="0" w:line="240" w:lineRule="auto"/>
        <w:ind w:left="284" w:hanging="284"/>
        <w:jc w:val="both"/>
        <w:rPr>
          <w:rFonts w:ascii="Garamond" w:hAnsi="Garamond" w:cs="Calibri"/>
          <w:bCs/>
        </w:rPr>
      </w:pPr>
      <w:r w:rsidRPr="007D51EA">
        <w:rPr>
          <w:rFonts w:ascii="Garamond" w:hAnsi="Garamond" w:cs="Calibri"/>
          <w:bCs/>
        </w:rPr>
        <w:t>a várandósság betöltött 12. hetét követően elhalt vagy halva született magzat;</w:t>
      </w:r>
    </w:p>
    <w:p w:rsidR="00332DCA" w:rsidRPr="007D51EA" w:rsidRDefault="00332DCA" w:rsidP="00E32FB1">
      <w:pPr>
        <w:pStyle w:val="Listaszerbekezds"/>
        <w:numPr>
          <w:ilvl w:val="0"/>
          <w:numId w:val="41"/>
        </w:numPr>
        <w:spacing w:after="0" w:line="240" w:lineRule="auto"/>
        <w:ind w:left="284" w:hanging="284"/>
        <w:jc w:val="both"/>
        <w:rPr>
          <w:rFonts w:ascii="Garamond" w:hAnsi="Garamond" w:cs="Calibri"/>
          <w:bCs/>
        </w:rPr>
      </w:pPr>
      <w:r w:rsidRPr="007D51EA">
        <w:rPr>
          <w:rFonts w:ascii="Garamond" w:hAnsi="Garamond" w:cs="Calibri"/>
          <w:bCs/>
        </w:rPr>
        <w:t>az élve született és időközben elhalálozott gyermek.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Ha ugyanazon igénylő több gyermekre tekintettel nyújt be külön kérelmet, a gyermek ismételten figyelembe vehető a gyermekszám számításánál.</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Ha más személy által igényelt támogatásnál már számításba vették a gyermeket, az igénylő támogatásánál nem vehető figyelembe.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Házastársak, illetve élettársak együttes igénylése esetén a velük közös háztartásban élő közös, valamint nem közös gyermekeket együttesen kell figyelembe venni.</w:t>
      </w:r>
    </w:p>
    <w:p w:rsidR="00332DCA" w:rsidRPr="007D51EA" w:rsidRDefault="00332DCA" w:rsidP="00735192">
      <w:pPr>
        <w:jc w:val="both"/>
        <w:rPr>
          <w:rFonts w:ascii="Garamond" w:hAnsi="Garamond" w:cs="Calibri"/>
          <w:sz w:val="22"/>
          <w:szCs w:val="22"/>
        </w:rPr>
      </w:pPr>
    </w:p>
    <w:p w:rsidR="00332DCA" w:rsidRPr="007D51EA" w:rsidRDefault="00332DCA" w:rsidP="00735192">
      <w:pPr>
        <w:jc w:val="both"/>
        <w:rPr>
          <w:rFonts w:ascii="Garamond" w:hAnsi="Garamond" w:cs="Calibri"/>
          <w:b/>
          <w:i/>
          <w:sz w:val="22"/>
          <w:szCs w:val="22"/>
        </w:rPr>
      </w:pPr>
      <w:r w:rsidRPr="007D51EA">
        <w:rPr>
          <w:rFonts w:ascii="Garamond" w:hAnsi="Garamond" w:cs="Calibri"/>
          <w:b/>
          <w:i/>
          <w:sz w:val="22"/>
          <w:szCs w:val="22"/>
        </w:rPr>
        <w:t>Állampolgársági kritérium</w:t>
      </w:r>
      <w:r w:rsidR="00741B49" w:rsidRPr="007D51EA">
        <w:rPr>
          <w:rFonts w:ascii="Garamond" w:hAnsi="Garamond" w:cs="Calibri"/>
          <w:b/>
          <w:i/>
          <w:sz w:val="22"/>
          <w:szCs w:val="22"/>
        </w:rPr>
        <w:t>:</w:t>
      </w:r>
    </w:p>
    <w:p w:rsidR="00332DCA" w:rsidRPr="007D51EA" w:rsidRDefault="00332DCA" w:rsidP="00735192">
      <w:pPr>
        <w:ind w:left="284" w:hanging="284"/>
        <w:jc w:val="both"/>
        <w:rPr>
          <w:rFonts w:ascii="Garamond" w:hAnsi="Garamond" w:cs="Calibri"/>
          <w:sz w:val="22"/>
          <w:szCs w:val="22"/>
        </w:rPr>
      </w:pPr>
      <w:r w:rsidRPr="007D51EA">
        <w:rPr>
          <w:rFonts w:ascii="Garamond" w:hAnsi="Garamond" w:cs="Calibri"/>
          <w:sz w:val="22"/>
          <w:szCs w:val="22"/>
        </w:rPr>
        <w:t>-</w:t>
      </w:r>
      <w:r w:rsidR="00364139" w:rsidRPr="007D51EA">
        <w:rPr>
          <w:rFonts w:ascii="Garamond" w:hAnsi="Garamond" w:cs="Calibri"/>
          <w:sz w:val="22"/>
          <w:szCs w:val="22"/>
        </w:rPr>
        <w:tab/>
      </w:r>
      <w:r w:rsidRPr="007D51EA">
        <w:rPr>
          <w:rFonts w:ascii="Garamond" w:hAnsi="Garamond" w:cs="Calibri"/>
          <w:sz w:val="22"/>
          <w:szCs w:val="22"/>
        </w:rPr>
        <w:t>magyar állampolgár</w:t>
      </w:r>
    </w:p>
    <w:p w:rsidR="00332DCA" w:rsidRPr="007D51EA" w:rsidRDefault="00332DCA" w:rsidP="00735192">
      <w:pPr>
        <w:ind w:left="284" w:hanging="284"/>
        <w:jc w:val="both"/>
        <w:rPr>
          <w:rFonts w:ascii="Garamond" w:hAnsi="Garamond" w:cs="Calibri"/>
          <w:sz w:val="22"/>
          <w:szCs w:val="22"/>
        </w:rPr>
      </w:pPr>
      <w:r w:rsidRPr="007D51EA">
        <w:rPr>
          <w:rFonts w:ascii="Garamond" w:hAnsi="Garamond" w:cs="Calibri"/>
          <w:sz w:val="22"/>
          <w:szCs w:val="22"/>
        </w:rPr>
        <w:t>-</w:t>
      </w:r>
      <w:r w:rsidR="00364139" w:rsidRPr="007D51EA">
        <w:rPr>
          <w:rFonts w:ascii="Garamond" w:hAnsi="Garamond" w:cs="Calibri"/>
          <w:sz w:val="22"/>
          <w:szCs w:val="22"/>
        </w:rPr>
        <w:tab/>
      </w:r>
      <w:r w:rsidRPr="007D51EA">
        <w:rPr>
          <w:rFonts w:ascii="Garamond" w:hAnsi="Garamond" w:cs="Calibri"/>
          <w:sz w:val="22"/>
          <w:szCs w:val="22"/>
        </w:rPr>
        <w:t>Magyarországon 3 hónapot meghaladó tartózkodási jogosultsággal rendelkező</w:t>
      </w:r>
    </w:p>
    <w:p w:rsidR="00332DCA" w:rsidRPr="007D51EA" w:rsidRDefault="00332DCA" w:rsidP="00E32FB1">
      <w:pPr>
        <w:pStyle w:val="Listaszerbekezds"/>
        <w:numPr>
          <w:ilvl w:val="0"/>
          <w:numId w:val="42"/>
        </w:numPr>
        <w:spacing w:after="0" w:line="240" w:lineRule="auto"/>
        <w:ind w:left="567" w:hanging="283"/>
        <w:jc w:val="both"/>
        <w:rPr>
          <w:rFonts w:ascii="Garamond" w:hAnsi="Garamond" w:cs="Calibri"/>
        </w:rPr>
      </w:pPr>
      <w:r w:rsidRPr="007D51EA">
        <w:rPr>
          <w:rFonts w:ascii="Garamond" w:hAnsi="Garamond" w:cs="Calibri"/>
        </w:rPr>
        <w:t>EGT-állampolgár*,</w:t>
      </w:r>
    </w:p>
    <w:p w:rsidR="00332DCA" w:rsidRPr="007D51EA" w:rsidRDefault="00332DCA" w:rsidP="00E32FB1">
      <w:pPr>
        <w:pStyle w:val="Listaszerbekezds"/>
        <w:numPr>
          <w:ilvl w:val="0"/>
          <w:numId w:val="42"/>
        </w:numPr>
        <w:spacing w:after="0" w:line="240" w:lineRule="auto"/>
        <w:ind w:left="567" w:hanging="283"/>
        <w:jc w:val="both"/>
        <w:rPr>
          <w:rFonts w:ascii="Garamond" w:hAnsi="Garamond" w:cs="Calibri"/>
        </w:rPr>
      </w:pPr>
      <w:r w:rsidRPr="007D51EA">
        <w:rPr>
          <w:rFonts w:ascii="Garamond" w:hAnsi="Garamond" w:cs="Calibri"/>
        </w:rPr>
        <w:t>bevándorolt vagy letelepedett jogállással rendelkező harmadik országbeli állampolgár,</w:t>
      </w:r>
    </w:p>
    <w:p w:rsidR="00332DCA" w:rsidRPr="007D51EA" w:rsidRDefault="00332DCA" w:rsidP="00E32FB1">
      <w:pPr>
        <w:pStyle w:val="Listaszerbekezds"/>
        <w:numPr>
          <w:ilvl w:val="0"/>
          <w:numId w:val="42"/>
        </w:numPr>
        <w:spacing w:after="0" w:line="240" w:lineRule="auto"/>
        <w:ind w:left="567" w:hanging="283"/>
        <w:jc w:val="both"/>
        <w:rPr>
          <w:rFonts w:ascii="Garamond" w:hAnsi="Garamond" w:cs="Calibri"/>
        </w:rPr>
      </w:pPr>
      <w:r w:rsidRPr="007D51EA">
        <w:rPr>
          <w:rFonts w:ascii="Garamond" w:hAnsi="Garamond" w:cs="Calibri"/>
        </w:rPr>
        <w:t>hontalan jogállású,</w:t>
      </w:r>
    </w:p>
    <w:p w:rsidR="00A54377" w:rsidRPr="007D51EA" w:rsidRDefault="00332DCA" w:rsidP="00E32FB1">
      <w:pPr>
        <w:pStyle w:val="Listaszerbekezds"/>
        <w:numPr>
          <w:ilvl w:val="0"/>
          <w:numId w:val="42"/>
        </w:numPr>
        <w:spacing w:after="0" w:line="240" w:lineRule="auto"/>
        <w:ind w:left="284" w:hanging="284"/>
        <w:jc w:val="both"/>
        <w:rPr>
          <w:rFonts w:ascii="Garamond" w:hAnsi="Garamond" w:cs="Calibri"/>
        </w:rPr>
      </w:pPr>
      <w:r w:rsidRPr="007D51EA">
        <w:rPr>
          <w:rFonts w:ascii="Garamond" w:hAnsi="Garamond" w:cs="Calibri"/>
        </w:rPr>
        <w:t>menekült vagy oltalmazott jogállással rendelkező személy.</w:t>
      </w:r>
    </w:p>
    <w:p w:rsidR="00332DCA" w:rsidRPr="007D51EA" w:rsidRDefault="00332DCA" w:rsidP="00735192">
      <w:pPr>
        <w:jc w:val="both"/>
        <w:rPr>
          <w:rFonts w:ascii="Garamond" w:hAnsi="Garamond" w:cs="Calibri"/>
          <w:b/>
          <w:i/>
          <w:sz w:val="22"/>
          <w:szCs w:val="22"/>
        </w:rPr>
      </w:pPr>
      <w:r w:rsidRPr="007D51EA">
        <w:rPr>
          <w:rFonts w:ascii="Garamond" w:hAnsi="Garamond" w:cs="Calibri"/>
          <w:b/>
          <w:i/>
          <w:sz w:val="22"/>
          <w:szCs w:val="22"/>
        </w:rPr>
        <w:t>Egyéb kritérium</w:t>
      </w:r>
    </w:p>
    <w:p w:rsidR="00332DCA" w:rsidRPr="007D51EA" w:rsidRDefault="00332DCA" w:rsidP="00E32FB1">
      <w:pPr>
        <w:pStyle w:val="Listaszerbekezds"/>
        <w:numPr>
          <w:ilvl w:val="0"/>
          <w:numId w:val="43"/>
        </w:numPr>
        <w:spacing w:after="0" w:line="240" w:lineRule="auto"/>
        <w:ind w:left="284" w:hanging="284"/>
        <w:jc w:val="both"/>
        <w:rPr>
          <w:rFonts w:ascii="Garamond" w:hAnsi="Garamond" w:cs="Calibri"/>
        </w:rPr>
      </w:pPr>
      <w:r w:rsidRPr="007D51EA">
        <w:rPr>
          <w:rFonts w:ascii="Garamond" w:hAnsi="Garamond" w:cs="Calibri"/>
        </w:rPr>
        <w:t>büntetlen előélet, vagy a büntetett előélethez fűződő hátrányos jogkövetkezmények alóli mentesítés</w:t>
      </w:r>
    </w:p>
    <w:p w:rsidR="00332DCA" w:rsidRPr="007D51EA" w:rsidRDefault="00332DCA" w:rsidP="00E32FB1">
      <w:pPr>
        <w:pStyle w:val="Listaszerbekezds"/>
        <w:numPr>
          <w:ilvl w:val="0"/>
          <w:numId w:val="43"/>
        </w:numPr>
        <w:spacing w:after="0" w:line="240" w:lineRule="auto"/>
        <w:ind w:left="284" w:hanging="284"/>
        <w:jc w:val="both"/>
        <w:rPr>
          <w:rFonts w:ascii="Garamond" w:hAnsi="Garamond" w:cs="Calibri"/>
        </w:rPr>
      </w:pPr>
      <w:r w:rsidRPr="007D51EA">
        <w:rPr>
          <w:rFonts w:ascii="Garamond" w:hAnsi="Garamond" w:cs="Calibri"/>
        </w:rPr>
        <w:t>nincs a NAV felé 5 ezer Ft-ot meghaladó összegű köztartozása</w:t>
      </w:r>
    </w:p>
    <w:p w:rsidR="00332DCA" w:rsidRPr="007D51EA" w:rsidRDefault="00332DCA" w:rsidP="00E32FB1">
      <w:pPr>
        <w:pStyle w:val="Listaszerbekezds"/>
        <w:numPr>
          <w:ilvl w:val="0"/>
          <w:numId w:val="43"/>
        </w:numPr>
        <w:spacing w:after="0" w:line="240" w:lineRule="auto"/>
        <w:ind w:left="284" w:hanging="284"/>
        <w:jc w:val="both"/>
        <w:rPr>
          <w:rFonts w:ascii="Garamond" w:hAnsi="Garamond" w:cs="Calibri"/>
        </w:rPr>
      </w:pPr>
      <w:r w:rsidRPr="007D51EA">
        <w:rPr>
          <w:rFonts w:ascii="Garamond" w:hAnsi="Garamond" w:cs="Calibri"/>
        </w:rPr>
        <w:t>az igénylő teljes bizonyító erejű magánokiratban tudomásul veszi, hogy a más személy által igényelt támogatásnál már számításba vett gyermek a támogatás igénylésénél nem vehető figyelembe.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lakáscélú jelzáloghitel fedezetét képező ingatlanban az igénylőnek − együttes igénylés esetén az igénylőknek összesen − legalább 50%-os mértékű, az ingatlan-nyilvántartásban bejegyzett tulajdoni hányaddal kell rendelkeznie.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jelzáloghitel-tartozáscsökkentési támogatás akkor is igényelhető, ha a lakásban előírt legalább 50%-os tulajdonjoggal az igénylő özvegy szülő egymaga nem rendelkezik, de az elhunyt házas- vagy élettársától örökléssel tulajdonjogot szerzett gyermeke(i) igen (vagy ő(k) és a túlélő szülő együttesen közösen).</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b/>
          <w:i/>
          <w:sz w:val="22"/>
          <w:szCs w:val="22"/>
        </w:rPr>
      </w:pPr>
      <w:r w:rsidRPr="007D51EA">
        <w:rPr>
          <w:rFonts w:ascii="Garamond" w:hAnsi="Garamond" w:cs="Calibri"/>
          <w:b/>
          <w:i/>
          <w:sz w:val="22"/>
          <w:szCs w:val="22"/>
        </w:rPr>
        <w:t xml:space="preserve">Mi a </w:t>
      </w:r>
      <w:r w:rsidR="00332DCA" w:rsidRPr="007D51EA">
        <w:rPr>
          <w:rFonts w:ascii="Garamond" w:hAnsi="Garamond" w:cs="Calibri"/>
          <w:b/>
          <w:i/>
          <w:sz w:val="22"/>
          <w:szCs w:val="22"/>
        </w:rPr>
        <w:t>j</w:t>
      </w:r>
      <w:r w:rsidRPr="007D51EA">
        <w:rPr>
          <w:rFonts w:ascii="Garamond" w:hAnsi="Garamond" w:cs="Calibri"/>
          <w:b/>
          <w:i/>
          <w:sz w:val="22"/>
          <w:szCs w:val="22"/>
        </w:rPr>
        <w:t>elzáloghitel-elengedés igénylésének menete?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kérelmet a jelzáloggal terhelt lakás fekvése szerint területileg illetékes kormányhivatalnál kell igényelni</w:t>
      </w:r>
      <w:r w:rsidR="00741B49" w:rsidRPr="007D51EA">
        <w:rPr>
          <w:rFonts w:ascii="Garamond" w:hAnsi="Garamond" w:cs="Calibri"/>
          <w:sz w:val="22"/>
          <w:szCs w:val="22"/>
        </w:rPr>
        <w:t>:</w:t>
      </w:r>
    </w:p>
    <w:p w:rsidR="00332DCA" w:rsidRPr="007D51EA" w:rsidRDefault="00332DCA" w:rsidP="00E32FB1">
      <w:pPr>
        <w:pStyle w:val="Listaszerbekezds"/>
        <w:numPr>
          <w:ilvl w:val="0"/>
          <w:numId w:val="44"/>
        </w:numPr>
        <w:spacing w:after="0" w:line="240" w:lineRule="auto"/>
        <w:ind w:left="284" w:hanging="284"/>
        <w:jc w:val="both"/>
        <w:rPr>
          <w:rFonts w:ascii="Garamond" w:hAnsi="Garamond" w:cs="Calibri"/>
        </w:rPr>
      </w:pPr>
      <w:r w:rsidRPr="007D51EA">
        <w:rPr>
          <w:rFonts w:ascii="Garamond" w:hAnsi="Garamond" w:cs="Calibri"/>
        </w:rPr>
        <w:t>személyesen</w:t>
      </w:r>
      <w:r w:rsidR="00741B49" w:rsidRPr="007D51EA">
        <w:rPr>
          <w:rFonts w:ascii="Garamond" w:hAnsi="Garamond" w:cs="Calibri"/>
        </w:rPr>
        <w:t xml:space="preserve"> vagy</w:t>
      </w:r>
    </w:p>
    <w:p w:rsidR="00332DCA" w:rsidRPr="007D51EA" w:rsidRDefault="00332DCA" w:rsidP="00E32FB1">
      <w:pPr>
        <w:pStyle w:val="Listaszerbekezds"/>
        <w:numPr>
          <w:ilvl w:val="0"/>
          <w:numId w:val="44"/>
        </w:numPr>
        <w:spacing w:after="0" w:line="240" w:lineRule="auto"/>
        <w:ind w:left="284" w:hanging="284"/>
        <w:jc w:val="both"/>
        <w:rPr>
          <w:rFonts w:ascii="Garamond" w:hAnsi="Garamond" w:cs="Calibri"/>
        </w:rPr>
      </w:pPr>
      <w:r w:rsidRPr="007D51EA">
        <w:rPr>
          <w:rFonts w:ascii="Garamond" w:hAnsi="Garamond" w:cs="Calibri"/>
        </w:rPr>
        <w:t>ügyfélkapun keresztül</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támogatásra való jogosultság feltételeit igazoló dokumentumok hiánytalan meglétét a kormányhivatal, illetve - ha a kérelmet a kormányablaknál nyújtották be - a kormányablak ellenőrzi. A kormányablak a kérelmet mellékleteivel együtt a benyújtást követő napon továbbítja a kormányhivatalnak. A kormányhivatal vagy - ha a kérelmet a kormányablaknál nyújtották be - a kormányablak a kérelem benyújtásáról és a becsatolt dokumentumokról igazolást ad az igénylőnek. Ezt követően, pozitív döntés esetén, a pénzügyi intézmény a támogatást megállapító határozat beérkezését követő 4 napon belül egy összegben, előtörlesztésként a támogatott személy pénzügyi intézménynél vezetett hitelszámlájára utalja a teljes összeget. A pénzügyi intézmény az előtörlesztésért a támogatott személy terhére díjat és egyéb költséget nem számíthat fel, ezt az állam téríti meg a pénzügyi intézmény részére. A támogatás igénybevételével történő előtörlesztés esetén a folyósítást követő 10 napon belül a pénzügyi intézmény köteles változatlan futamidő mellett a támogatott személy havi törlesztőrészleteit újraszámolni és arról a támogatott személyt és a kormányhivatalt értesíteni.</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b/>
          <w:i/>
          <w:sz w:val="22"/>
          <w:szCs w:val="22"/>
        </w:rPr>
      </w:pPr>
      <w:r w:rsidRPr="007D51EA">
        <w:rPr>
          <w:rFonts w:ascii="Garamond" w:hAnsi="Garamond" w:cs="Calibri"/>
          <w:b/>
          <w:i/>
          <w:sz w:val="22"/>
          <w:szCs w:val="22"/>
        </w:rPr>
        <w:t>Mi a j</w:t>
      </w:r>
      <w:r w:rsidR="00332DCA" w:rsidRPr="007D51EA">
        <w:rPr>
          <w:rFonts w:ascii="Garamond" w:hAnsi="Garamond" w:cs="Calibri"/>
          <w:b/>
          <w:i/>
          <w:sz w:val="22"/>
          <w:szCs w:val="22"/>
        </w:rPr>
        <w:t>óváírás menete</w:t>
      </w:r>
      <w:r w:rsidRPr="007D51EA">
        <w:rPr>
          <w:rFonts w:ascii="Garamond" w:hAnsi="Garamond" w:cs="Calibri"/>
          <w:b/>
          <w:i/>
          <w:sz w:val="22"/>
          <w:szCs w:val="22"/>
        </w:rPr>
        <w: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Abban az esetben, ha a kérelem benyújtásának időpontjában, a lakáscélú jelzáloghitel tőketartozása és járulékainak összege alacsonyabb az igénybe vehető támogatás összegénél, akkor az igénylő legfeljebb a tőketartozás és járulékai összegének megfelelő támogatásra jogosult.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Amennyiben pedig a tőketartozás összege nem éri el a támogatás összegét, úgy a támogatás a tőketartozás járulékainak – ide nem értve a késedelmi kamatot − csökkentésére is felhasználható. Amennyiben a teljes tartozás összege nem éri el a támogatás összegét, a különbözetre a kérelmező nem tarthat igényt.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560215" w:rsidRPr="001A3444" w:rsidRDefault="00560215" w:rsidP="00735192">
      <w:pPr>
        <w:tabs>
          <w:tab w:val="right" w:pos="6378"/>
        </w:tabs>
        <w:rPr>
          <w:rFonts w:ascii="Garamond" w:hAnsi="Garamond"/>
          <w:b/>
          <w:smallCaps/>
          <w:sz w:val="22"/>
          <w:szCs w:val="22"/>
        </w:rPr>
      </w:pPr>
      <w:r w:rsidRPr="001A3444">
        <w:rPr>
          <w:rFonts w:ascii="Garamond" w:hAnsi="Garamond"/>
          <w:b/>
          <w:smallCaps/>
          <w:sz w:val="18"/>
          <w:szCs w:val="18"/>
        </w:rPr>
        <w:t xml:space="preserve"> </w:t>
      </w:r>
      <w:r w:rsidRPr="001A3444">
        <w:rPr>
          <w:rFonts w:ascii="Garamond" w:hAnsi="Garamond"/>
          <w:b/>
          <w:smallCaps/>
          <w:sz w:val="22"/>
          <w:szCs w:val="22"/>
        </w:rPr>
        <w:t>5%-</w:t>
      </w:r>
      <w:r w:rsidR="00364139" w:rsidRPr="001A3444">
        <w:rPr>
          <w:rFonts w:ascii="Garamond" w:hAnsi="Garamond"/>
          <w:b/>
          <w:smallCaps/>
          <w:sz w:val="22"/>
          <w:szCs w:val="22"/>
        </w:rPr>
        <w:t>os</w:t>
      </w:r>
      <w:r w:rsidRPr="001A3444">
        <w:rPr>
          <w:rFonts w:ascii="Garamond" w:hAnsi="Garamond"/>
          <w:b/>
          <w:smallCaps/>
          <w:sz w:val="22"/>
          <w:szCs w:val="22"/>
        </w:rPr>
        <w:t xml:space="preserve"> ÁFA </w:t>
      </w:r>
      <w:r w:rsidR="00364139" w:rsidRPr="001A3444">
        <w:rPr>
          <w:rFonts w:ascii="Garamond" w:hAnsi="Garamond"/>
          <w:b/>
          <w:smallCaps/>
          <w:sz w:val="22"/>
          <w:szCs w:val="22"/>
        </w:rPr>
        <w:t>új lakásokra</w:t>
      </w:r>
      <w:r w:rsidRPr="001A3444">
        <w:rPr>
          <w:rFonts w:ascii="Garamond" w:hAnsi="Garamond"/>
          <w:b/>
          <w:smallCaps/>
          <w:sz w:val="22"/>
          <w:szCs w:val="22"/>
        </w:rPr>
        <w:t xml:space="preserve"> </w:t>
      </w:r>
    </w:p>
    <w:p w:rsidR="00332DCA" w:rsidRPr="007D51EA" w:rsidRDefault="00332DCA"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Új lakás, ház vásárlása vagy generálkivitelezővel való építtetése esetén 2021. január 1-jétől a korábbi 27% helyett már csak 5% a fizetendő ÁFA-kulcs mértéke.</w:t>
      </w:r>
    </w:p>
    <w:p w:rsidR="00364139" w:rsidRPr="007D51EA" w:rsidRDefault="00364139" w:rsidP="00735192">
      <w:pPr>
        <w:jc w:val="both"/>
        <w:rPr>
          <w:rFonts w:ascii="Garamond" w:hAnsi="Garamond" w:cs="Calibri"/>
          <w:bCs/>
          <w:sz w:val="22"/>
          <w:szCs w:val="22"/>
        </w:rPr>
      </w:pPr>
    </w:p>
    <w:p w:rsidR="00332DCA"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Aki legalább részben 2020. december 31. utáni teljesítéssel vásárol vagy építtet generálkivitelezővel új építésű otthont, az már csak 5%-os ÁFÁ-t fizet az ingatlan után a korábbi 27%-os ÁFA helyett. </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 2021. január 1-jét megelőzően már megkezdett, azonban 2021. évre is átnyúló új lakás vásárlások, illetve generálkivitelezővel történő építtetések esetén a 2020. december 31-et követően történő részteljesítések (birtokba adások, átadás-átvételek, illetve előleg fizetések) egyaránt 5%-os ÁFÁ-val terheltek függetlenül a 2021. január 1-jét megelőzően történt teljesítések ÁFA vonzatától.</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Tehát a teljesítésnek (részteljesítésnek, lakás átadásának) szükséges 2020. december 31-et követően történnie, hogy alkalmazható legyen az 5%-os ÁFA kulcs.</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p>
    <w:p w:rsidR="00332DCA"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Mi az intézkedés tartalma?</w:t>
      </w:r>
    </w:p>
    <w:p w:rsidR="00332DCA" w:rsidRPr="001A3444" w:rsidRDefault="00332DCA" w:rsidP="00735192">
      <w:pPr>
        <w:jc w:val="both"/>
        <w:rPr>
          <w:rFonts w:ascii="Garamond" w:hAnsi="Garamond" w:cs="Calibri"/>
          <w:sz w:val="22"/>
          <w:szCs w:val="22"/>
        </w:rPr>
      </w:pPr>
      <w:r w:rsidRPr="001A3444">
        <w:rPr>
          <w:rStyle w:val="Kiemels2"/>
          <w:rFonts w:ascii="Garamond" w:hAnsi="Garamond" w:cs="Calibri"/>
          <w:b w:val="0"/>
          <w:sz w:val="22"/>
          <w:szCs w:val="22"/>
        </w:rPr>
        <w:t>2021. január 1-jétől 202</w:t>
      </w:r>
      <w:r w:rsidR="0011622F" w:rsidRPr="001A3444">
        <w:rPr>
          <w:rStyle w:val="Kiemels2"/>
          <w:rFonts w:ascii="Garamond" w:hAnsi="Garamond" w:cs="Calibri"/>
          <w:b w:val="0"/>
          <w:sz w:val="22"/>
          <w:szCs w:val="22"/>
        </w:rPr>
        <w:t>4</w:t>
      </w:r>
      <w:r w:rsidRPr="001A3444">
        <w:rPr>
          <w:rStyle w:val="Kiemels2"/>
          <w:rFonts w:ascii="Garamond" w:hAnsi="Garamond" w:cs="Calibri"/>
          <w:b w:val="0"/>
          <w:sz w:val="22"/>
          <w:szCs w:val="22"/>
        </w:rPr>
        <w:t>. december 31-éig a lakóingatlan értékesítésére akkor alkalmazandó az 5%-osáfamérték, ha a lakás</w:t>
      </w:r>
    </w:p>
    <w:p w:rsidR="00332DCA" w:rsidRPr="007D51EA" w:rsidRDefault="00332DCA" w:rsidP="00E32FB1">
      <w:pPr>
        <w:pStyle w:val="Listaszerbekezds"/>
        <w:numPr>
          <w:ilvl w:val="0"/>
          <w:numId w:val="45"/>
        </w:numPr>
        <w:spacing w:after="0" w:line="240" w:lineRule="auto"/>
        <w:ind w:left="284" w:hanging="284"/>
        <w:jc w:val="both"/>
        <w:rPr>
          <w:rFonts w:ascii="Garamond" w:hAnsi="Garamond" w:cs="Calibri"/>
        </w:rPr>
      </w:pPr>
      <w:r w:rsidRPr="00622256">
        <w:rPr>
          <w:rFonts w:ascii="Garamond" w:hAnsi="Garamond" w:cs="Calibri"/>
        </w:rPr>
        <w:t>megfelel a </w:t>
      </w:r>
      <w:r w:rsidRPr="006071FF">
        <w:rPr>
          <w:rStyle w:val="Kiemels2"/>
          <w:rFonts w:ascii="Garamond" w:hAnsi="Garamond" w:cs="Calibri"/>
          <w:b w:val="0"/>
        </w:rPr>
        <w:t>lakóingatlan fogalmának</w:t>
      </w:r>
      <w:r w:rsidRPr="007D51EA">
        <w:rPr>
          <w:rFonts w:ascii="Garamond" w:hAnsi="Garamond" w:cs="Calibri"/>
        </w:rPr>
        <w:t>,</w:t>
      </w:r>
    </w:p>
    <w:p w:rsidR="00332DCA" w:rsidRPr="00622256" w:rsidRDefault="00332DCA" w:rsidP="00E32FB1">
      <w:pPr>
        <w:pStyle w:val="Listaszerbekezds"/>
        <w:numPr>
          <w:ilvl w:val="0"/>
          <w:numId w:val="45"/>
        </w:numPr>
        <w:spacing w:after="0" w:line="240" w:lineRule="auto"/>
        <w:ind w:left="284" w:hanging="284"/>
        <w:jc w:val="both"/>
        <w:rPr>
          <w:rFonts w:ascii="Garamond" w:hAnsi="Garamond" w:cs="Calibri"/>
        </w:rPr>
      </w:pPr>
      <w:r w:rsidRPr="006071FF">
        <w:rPr>
          <w:rStyle w:val="Kiemels2"/>
          <w:rFonts w:ascii="Garamond" w:hAnsi="Garamond" w:cs="Calibri"/>
          <w:b w:val="0"/>
        </w:rPr>
        <w:t>új ingatlannak minősül (azaz még nem, vagy 2 évnél rövidebb ideje használatbavételi engedéllyel/tudomásulvétellel rendelkező)</w:t>
      </w:r>
      <w:r w:rsidRPr="00622256">
        <w:rPr>
          <w:rFonts w:ascii="Garamond" w:hAnsi="Garamond" w:cs="Calibri"/>
        </w:rPr>
        <w:t>,</w:t>
      </w:r>
    </w:p>
    <w:p w:rsidR="00332DCA" w:rsidRPr="00622256" w:rsidRDefault="00332DCA" w:rsidP="00E32FB1">
      <w:pPr>
        <w:pStyle w:val="Listaszerbekezds"/>
        <w:numPr>
          <w:ilvl w:val="0"/>
          <w:numId w:val="45"/>
        </w:numPr>
        <w:spacing w:after="0" w:line="240" w:lineRule="auto"/>
        <w:ind w:left="284" w:hanging="284"/>
        <w:jc w:val="both"/>
        <w:rPr>
          <w:rFonts w:ascii="Garamond" w:hAnsi="Garamond" w:cs="Calibri"/>
        </w:rPr>
      </w:pPr>
      <w:r w:rsidRPr="00622256">
        <w:rPr>
          <w:rFonts w:ascii="Garamond" w:hAnsi="Garamond" w:cs="Calibri"/>
        </w:rPr>
        <w:t>összes hasznos alapterülete</w:t>
      </w:r>
      <w:r w:rsidR="00364139" w:rsidRPr="00622256">
        <w:rPr>
          <w:rFonts w:ascii="Garamond" w:hAnsi="Garamond" w:cs="Calibri"/>
        </w:rPr>
        <w:t xml:space="preserve"> </w:t>
      </w:r>
      <w:r w:rsidRPr="006071FF">
        <w:rPr>
          <w:rStyle w:val="Kiemels2"/>
          <w:rFonts w:ascii="Garamond" w:hAnsi="Garamond" w:cs="Calibri"/>
          <w:b w:val="0"/>
        </w:rPr>
        <w:t>nem haladj</w:t>
      </w:r>
      <w:r w:rsidR="00364139" w:rsidRPr="00B96D29">
        <w:rPr>
          <w:rStyle w:val="Kiemels2"/>
          <w:rFonts w:ascii="Garamond" w:hAnsi="Garamond" w:cs="Calibri"/>
          <w:b w:val="0"/>
        </w:rPr>
        <w:t xml:space="preserve">a meg </w:t>
      </w:r>
      <w:r w:rsidRPr="00622256">
        <w:rPr>
          <w:rFonts w:ascii="Garamond" w:hAnsi="Garamond" w:cs="Calibri"/>
        </w:rPr>
        <w:t>többlakásos lakóingatlanban található l</w:t>
      </w:r>
      <w:r w:rsidRPr="006071FF">
        <w:rPr>
          <w:rStyle w:val="Kiemels2"/>
          <w:rFonts w:ascii="Garamond" w:hAnsi="Garamond" w:cs="Calibri"/>
          <w:b w:val="0"/>
        </w:rPr>
        <w:t>akás</w:t>
      </w:r>
      <w:r w:rsidRPr="00622256">
        <w:rPr>
          <w:rFonts w:ascii="Garamond" w:hAnsi="Garamond" w:cs="Calibri"/>
        </w:rPr>
        <w:t> esetén a </w:t>
      </w:r>
      <w:r w:rsidRPr="006071FF">
        <w:rPr>
          <w:rStyle w:val="Kiemels2"/>
          <w:rFonts w:ascii="Garamond" w:hAnsi="Garamond" w:cs="Calibri"/>
          <w:b w:val="0"/>
        </w:rPr>
        <w:t>150 négyzetmétert</w:t>
      </w:r>
      <w:r w:rsidRPr="00622256">
        <w:rPr>
          <w:rFonts w:ascii="Garamond" w:hAnsi="Garamond" w:cs="Calibri"/>
        </w:rPr>
        <w:t>, </w:t>
      </w:r>
      <w:r w:rsidRPr="006071FF">
        <w:rPr>
          <w:rStyle w:val="Kiemels2"/>
          <w:rFonts w:ascii="Garamond" w:hAnsi="Garamond" w:cs="Calibri"/>
          <w:b w:val="0"/>
        </w:rPr>
        <w:t>egylakásos lakóingatlan</w:t>
      </w:r>
      <w:r w:rsidRPr="00622256">
        <w:rPr>
          <w:rFonts w:ascii="Garamond" w:hAnsi="Garamond" w:cs="Calibri"/>
        </w:rPr>
        <w:t> esetén a </w:t>
      </w:r>
      <w:r w:rsidRPr="006071FF">
        <w:rPr>
          <w:rStyle w:val="Kiemels2"/>
          <w:rFonts w:ascii="Garamond" w:hAnsi="Garamond" w:cs="Calibri"/>
          <w:b w:val="0"/>
        </w:rPr>
        <w:t>300 négyzetmétert</w:t>
      </w:r>
      <w:r w:rsidRPr="00622256">
        <w:rPr>
          <w:rFonts w:ascii="Garamond" w:hAnsi="Garamond" w:cs="Calibri"/>
        </w:rPr>
        <w:t>,</w:t>
      </w:r>
    </w:p>
    <w:p w:rsidR="00332DCA" w:rsidRPr="00622256" w:rsidRDefault="00332DCA" w:rsidP="00E32FB1">
      <w:pPr>
        <w:pStyle w:val="Listaszerbekezds"/>
        <w:numPr>
          <w:ilvl w:val="0"/>
          <w:numId w:val="45"/>
        </w:numPr>
        <w:spacing w:after="0" w:line="240" w:lineRule="auto"/>
        <w:ind w:left="284" w:hanging="284"/>
        <w:jc w:val="both"/>
        <w:rPr>
          <w:rFonts w:ascii="Garamond" w:hAnsi="Garamond" w:cs="Calibri"/>
        </w:rPr>
      </w:pPr>
      <w:r w:rsidRPr="006071FF">
        <w:rPr>
          <w:rStyle w:val="Kiemels2"/>
          <w:rFonts w:ascii="Garamond" w:hAnsi="Garamond" w:cs="Calibri"/>
          <w:b w:val="0"/>
        </w:rPr>
        <w:t>értékesítésének teljesítése (átadása)</w:t>
      </w:r>
      <w:r w:rsidRPr="00622256">
        <w:rPr>
          <w:rFonts w:ascii="Garamond" w:hAnsi="Garamond" w:cs="Calibri"/>
        </w:rPr>
        <w:t>, illetve az ahhoz fizetett előleg kézhezvétele, jóváírása </w:t>
      </w:r>
      <w:r w:rsidRPr="006071FF">
        <w:rPr>
          <w:rStyle w:val="Kiemels2"/>
          <w:rFonts w:ascii="Garamond" w:hAnsi="Garamond" w:cs="Calibri"/>
          <w:b w:val="0"/>
        </w:rPr>
        <w:t>2021. január 1-jére vagy azt követő időpontra es</w:t>
      </w:r>
      <w:r w:rsidRPr="00B96D29">
        <w:rPr>
          <w:rStyle w:val="Kiemels2"/>
          <w:rFonts w:ascii="Garamond" w:hAnsi="Garamond" w:cs="Calibri"/>
          <w:b w:val="0"/>
        </w:rPr>
        <w:t>ik</w:t>
      </w:r>
      <w:r w:rsidRPr="00622256">
        <w:rPr>
          <w:rFonts w:ascii="Garamond" w:hAnsi="Garamond" w:cs="Calibri"/>
        </w:rPr>
        <w:t>. </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tekintetben, hogy lakóingatlan értékesítés valósul-e meg, az Áfa tv. termékértékesítésre vonatkozó előírásait kell figyelembe venni. </w:t>
      </w:r>
      <w:r w:rsidRPr="001A3444">
        <w:rPr>
          <w:rStyle w:val="Kiemels2"/>
          <w:rFonts w:ascii="Garamond" w:hAnsi="Garamond" w:cs="Calibri"/>
          <w:b w:val="0"/>
          <w:sz w:val="22"/>
          <w:szCs w:val="22"/>
        </w:rPr>
        <w:t>Termékértékesítésnek</w:t>
      </w:r>
      <w:r w:rsidRPr="007D51EA">
        <w:rPr>
          <w:rFonts w:ascii="Garamond" w:hAnsi="Garamond" w:cs="Calibri"/>
          <w:sz w:val="22"/>
          <w:szCs w:val="22"/>
        </w:rPr>
        <w:t> minősülnek az úgynevezett hagyományos adásvételen alapuló lakóingatlan értékesítések.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xml:space="preserve">Lakóingatlan építés esetében a kedvezményes </w:t>
      </w:r>
      <w:r w:rsidR="00622256">
        <w:rPr>
          <w:rFonts w:ascii="Garamond" w:hAnsi="Garamond" w:cs="Calibri"/>
          <w:sz w:val="22"/>
          <w:szCs w:val="22"/>
        </w:rPr>
        <w:t>ÁFA-</w:t>
      </w:r>
      <w:r w:rsidRPr="007D51EA">
        <w:rPr>
          <w:rFonts w:ascii="Garamond" w:hAnsi="Garamond" w:cs="Calibri"/>
          <w:sz w:val="22"/>
          <w:szCs w:val="22"/>
        </w:rPr>
        <w:t>kulcs azon ügylet(ek)re alkalmazható, ahol az ügyletet teljesítő adóalany egy másik személy megrendelésére, építési-szerelési munka révén új – ingatlan-nyilvántartásba bejegyzendő – lakóingatlant hoz létre. A fenti tartalmú termékértékesítésre építkezés esetében tipikusan akkor kerülhet sor, ha az építkezés </w:t>
      </w:r>
      <w:r w:rsidRPr="00D73529">
        <w:rPr>
          <w:rStyle w:val="Kiemels2"/>
          <w:rFonts w:ascii="Garamond" w:hAnsi="Garamond" w:cs="Calibri"/>
          <w:b w:val="0"/>
          <w:sz w:val="22"/>
          <w:szCs w:val="22"/>
        </w:rPr>
        <w:t>generálkivitelező</w:t>
      </w:r>
      <w:r w:rsidRPr="007D51EA">
        <w:rPr>
          <w:rFonts w:ascii="Garamond" w:hAnsi="Garamond" w:cs="Calibri"/>
          <w:sz w:val="22"/>
          <w:szCs w:val="22"/>
        </w:rPr>
        <w:t>, illetve fővállalkozó közreműködésével valósul meg, és az ő általa teljesített ügylet tartalmában megfelel a fenti feltételeknek.</w:t>
      </w:r>
    </w:p>
    <w:p w:rsidR="00332DCA" w:rsidRPr="007D51EA" w:rsidRDefault="00332DCA" w:rsidP="00735192">
      <w:pPr>
        <w:jc w:val="both"/>
        <w:rPr>
          <w:rStyle w:val="Kiemels2"/>
          <w:rFonts w:ascii="Garamond" w:hAnsi="Garamond" w:cs="Calibri"/>
          <w:b w:val="0"/>
          <w:bCs w:val="0"/>
          <w:sz w:val="22"/>
          <w:szCs w:val="22"/>
        </w:rPr>
      </w:pP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Ki veheti igénybe az 5%-os ÁFA-t?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Bárki, aki legalább részben 2020. december 31. utáni teljesítéssel újépítésű házat vagy lakást vásárol vagy saját telken generálkivitelezővel építtet. A 2021. január 1-jét megelőzően már megkezdett, azonban 2021. évre is átnyúló (a fent hivatkozott feltételeknek megfelelő) új lakás vásárlások, illetve generálkivitelezővel történő építtetések esetén a 2020. december 31-et követően történő részteljesítések egyaránt 5%-os ÁFA mértékkel kerülnek számlázásra függetlenül attól, hogy a 2021. január 1-jét megelőzően milyen adómértékkel került számla kiállításra a korábbi teljesítésekről. </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Meddig alkalmazható az 5%-os ÁFA?</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Az 5%-os ÁFA 2021. január 1-től 202</w:t>
      </w:r>
      <w:r w:rsidR="007D2844" w:rsidRPr="007D51EA">
        <w:rPr>
          <w:rFonts w:ascii="Garamond" w:hAnsi="Garamond" w:cs="Calibri"/>
          <w:sz w:val="22"/>
          <w:szCs w:val="22"/>
        </w:rPr>
        <w:t>8</w:t>
      </w:r>
      <w:r w:rsidRPr="007D51EA">
        <w:rPr>
          <w:rFonts w:ascii="Garamond" w:hAnsi="Garamond" w:cs="Calibri"/>
          <w:sz w:val="22"/>
          <w:szCs w:val="22"/>
        </w:rPr>
        <w:t>. december 31-ig alkalmazható, de csak abban az esetben, ha az építési engedélyt legkésőbb 202</w:t>
      </w:r>
      <w:r w:rsidR="00741B49" w:rsidRPr="007D51EA">
        <w:rPr>
          <w:rFonts w:ascii="Garamond" w:hAnsi="Garamond" w:cs="Calibri"/>
          <w:sz w:val="22"/>
          <w:szCs w:val="22"/>
        </w:rPr>
        <w:t>4</w:t>
      </w:r>
      <w:r w:rsidRPr="007D51EA">
        <w:rPr>
          <w:rFonts w:ascii="Garamond" w:hAnsi="Garamond" w:cs="Calibri"/>
          <w:sz w:val="22"/>
          <w:szCs w:val="22"/>
        </w:rPr>
        <w:t>. december 31-ig véglegesítették, vagy az építkezést bejelentették az egyszerűsített bejelentés szabályai alapján.</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Az 5%-os adómérték 202</w:t>
      </w:r>
      <w:r w:rsidR="00741B49" w:rsidRPr="007D51EA">
        <w:rPr>
          <w:rStyle w:val="Kiemels2"/>
          <w:rFonts w:ascii="Garamond" w:hAnsi="Garamond" w:cs="Calibri"/>
          <w:i/>
          <w:sz w:val="22"/>
          <w:szCs w:val="22"/>
        </w:rPr>
        <w:t>4</w:t>
      </w:r>
      <w:r w:rsidRPr="007D51EA">
        <w:rPr>
          <w:rStyle w:val="Kiemels2"/>
          <w:rFonts w:ascii="Garamond" w:hAnsi="Garamond" w:cs="Calibri"/>
          <w:i/>
          <w:sz w:val="22"/>
          <w:szCs w:val="22"/>
        </w:rPr>
        <w:t>. december 31-ét követően, de 202</w:t>
      </w:r>
      <w:r w:rsidR="00741B49" w:rsidRPr="007D51EA">
        <w:rPr>
          <w:rStyle w:val="Kiemels2"/>
          <w:rFonts w:ascii="Garamond" w:hAnsi="Garamond" w:cs="Calibri"/>
          <w:i/>
          <w:sz w:val="22"/>
          <w:szCs w:val="22"/>
        </w:rPr>
        <w:t>8</w:t>
      </w:r>
      <w:r w:rsidRPr="007D51EA">
        <w:rPr>
          <w:rStyle w:val="Kiemels2"/>
          <w:rFonts w:ascii="Garamond" w:hAnsi="Garamond" w:cs="Calibri"/>
          <w:i/>
          <w:sz w:val="22"/>
          <w:szCs w:val="22"/>
        </w:rPr>
        <w:t>. december 31-ig átvett, jóváírt előlegekre és teljesített értékesítésekre is alkalmazandó, ha</w:t>
      </w:r>
    </w:p>
    <w:p w:rsidR="00332DCA" w:rsidRPr="007D51EA" w:rsidRDefault="00332DCA" w:rsidP="00E32FB1">
      <w:pPr>
        <w:pStyle w:val="Listaszerbekezds"/>
        <w:numPr>
          <w:ilvl w:val="0"/>
          <w:numId w:val="46"/>
        </w:numPr>
        <w:spacing w:after="0" w:line="240" w:lineRule="auto"/>
        <w:ind w:left="284" w:hanging="284"/>
        <w:jc w:val="both"/>
        <w:rPr>
          <w:rFonts w:ascii="Garamond" w:hAnsi="Garamond" w:cs="Calibri"/>
        </w:rPr>
      </w:pPr>
      <w:r w:rsidRPr="007D51EA">
        <w:rPr>
          <w:rFonts w:ascii="Garamond" w:hAnsi="Garamond" w:cs="Calibri"/>
        </w:rPr>
        <w:t>építési engedélyhez kötött építési munka esetén a lakóingatlan építésére az építési engedély 202</w:t>
      </w:r>
      <w:r w:rsidR="00741B49" w:rsidRPr="007D51EA">
        <w:rPr>
          <w:rFonts w:ascii="Garamond" w:hAnsi="Garamond" w:cs="Calibri"/>
        </w:rPr>
        <w:t>4</w:t>
      </w:r>
      <w:r w:rsidRPr="007D51EA">
        <w:rPr>
          <w:rFonts w:ascii="Garamond" w:hAnsi="Garamond" w:cs="Calibri"/>
        </w:rPr>
        <w:t>. december 31. napjáig véglegessé vált, vagy</w:t>
      </w:r>
    </w:p>
    <w:p w:rsidR="00332DCA" w:rsidRPr="007D51EA" w:rsidRDefault="00332DCA" w:rsidP="00E32FB1">
      <w:pPr>
        <w:pStyle w:val="Listaszerbekezds"/>
        <w:numPr>
          <w:ilvl w:val="0"/>
          <w:numId w:val="46"/>
        </w:numPr>
        <w:spacing w:after="0" w:line="240" w:lineRule="auto"/>
        <w:ind w:left="284" w:hanging="284"/>
        <w:jc w:val="both"/>
        <w:rPr>
          <w:rFonts w:ascii="Garamond" w:hAnsi="Garamond" w:cs="Calibri"/>
        </w:rPr>
      </w:pPr>
      <w:r w:rsidRPr="007D51EA">
        <w:rPr>
          <w:rFonts w:ascii="Garamond" w:hAnsi="Garamond" w:cs="Calibri"/>
        </w:rPr>
        <w:t>az egyszerű bejelentéshez kötött építési tevékenységet legkésőbb 202</w:t>
      </w:r>
      <w:r w:rsidR="00741B49" w:rsidRPr="007D51EA">
        <w:rPr>
          <w:rFonts w:ascii="Garamond" w:hAnsi="Garamond" w:cs="Calibri"/>
        </w:rPr>
        <w:t>4</w:t>
      </w:r>
      <w:r w:rsidRPr="007D51EA">
        <w:rPr>
          <w:rFonts w:ascii="Garamond" w:hAnsi="Garamond" w:cs="Calibri"/>
        </w:rPr>
        <w:t>. december 31. napján bejelentették.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Amennyiben a lakás értékesítése, illetve az ahhoz fizetett előleg kézhezvétele, jóváírása 2021. január 1-jét megelőzően történt, akkor az Áfa tv. 2020. december 31-éig hatályos átmeneti rendelkezés értelmében 5%-os adómérték volt alkalmazandó, ha</w:t>
      </w:r>
    </w:p>
    <w:p w:rsidR="00332DCA" w:rsidRPr="007D51EA" w:rsidRDefault="00332DCA" w:rsidP="00E32FB1">
      <w:pPr>
        <w:pStyle w:val="Listaszerbekezds"/>
        <w:numPr>
          <w:ilvl w:val="0"/>
          <w:numId w:val="47"/>
        </w:numPr>
        <w:spacing w:after="0" w:line="240" w:lineRule="auto"/>
        <w:ind w:left="284" w:hanging="284"/>
        <w:jc w:val="both"/>
        <w:rPr>
          <w:rFonts w:ascii="Garamond" w:hAnsi="Garamond" w:cs="Calibri"/>
        </w:rPr>
      </w:pPr>
      <w:r w:rsidRPr="007D51EA">
        <w:rPr>
          <w:rFonts w:ascii="Garamond" w:hAnsi="Garamond" w:cs="Calibri"/>
        </w:rPr>
        <w:t>építési engedélyhez kötött építési munka esetén a lakóingatlan építésére 2018. november 1. napján volt végleges építési engedély, vagy</w:t>
      </w:r>
    </w:p>
    <w:p w:rsidR="00332DCA" w:rsidRPr="007D51EA" w:rsidRDefault="00332DCA" w:rsidP="00E32FB1">
      <w:pPr>
        <w:pStyle w:val="Listaszerbekezds"/>
        <w:numPr>
          <w:ilvl w:val="0"/>
          <w:numId w:val="47"/>
        </w:numPr>
        <w:spacing w:after="0" w:line="240" w:lineRule="auto"/>
        <w:ind w:left="284" w:hanging="284"/>
        <w:jc w:val="both"/>
        <w:rPr>
          <w:rFonts w:ascii="Garamond" w:hAnsi="Garamond" w:cs="Calibri"/>
        </w:rPr>
      </w:pPr>
      <w:r w:rsidRPr="007D51EA">
        <w:rPr>
          <w:rFonts w:ascii="Garamond" w:hAnsi="Garamond" w:cs="Calibri"/>
        </w:rPr>
        <w:t>az egyszerű bejelentéshez kötött építési tevékenységet legkésőbb 2018. november 1. napján bejelentették.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Ebből következően, ha a végleges építési engedély, illetve a bejelentés későbbi, a 2020. évben történt (rész)teljesítések, előlegfizetések 27 %-os áfakulccsal adóztak. A 2021-re áthúzódó építkezések esetében 2020. december 31-ét követő (rész)teljesítések, előlegfizetések esetében a 2021. január 1-jétől hatályos szabályok értelmében 5%-os áfakulcs alkalmazandó, ám a végszámlában az 5%-os adókulcs csak a vételárból még 2020. december 31-ét követően fennmaradó részre (vételár és a részteljesítésként, előlegként kifizetett összeg különbözetére) alkalmazandó.</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560215" w:rsidRPr="007D51EA" w:rsidRDefault="00560215" w:rsidP="00735192">
      <w:pPr>
        <w:tabs>
          <w:tab w:val="right" w:pos="6378"/>
        </w:tabs>
        <w:rPr>
          <w:rFonts w:ascii="Garamond" w:hAnsi="Garamond"/>
          <w:b/>
          <w:sz w:val="18"/>
          <w:szCs w:val="18"/>
        </w:rPr>
      </w:pPr>
    </w:p>
    <w:p w:rsidR="00364139" w:rsidRPr="001A3444" w:rsidRDefault="007D2844" w:rsidP="001A3444">
      <w:pPr>
        <w:tabs>
          <w:tab w:val="right" w:pos="6378"/>
        </w:tabs>
        <w:jc w:val="both"/>
        <w:rPr>
          <w:rFonts w:ascii="Garamond" w:hAnsi="Garamond"/>
          <w:b/>
          <w:smallCaps/>
          <w:sz w:val="22"/>
          <w:szCs w:val="22"/>
        </w:rPr>
      </w:pPr>
      <w:r w:rsidRPr="001A3444">
        <w:rPr>
          <w:rFonts w:ascii="Garamond" w:hAnsi="Garamond"/>
          <w:b/>
          <w:smallCaps/>
          <w:sz w:val="22"/>
          <w:szCs w:val="22"/>
        </w:rPr>
        <w:t>A</w:t>
      </w:r>
      <w:r w:rsidR="00364139" w:rsidRPr="001A3444">
        <w:rPr>
          <w:rFonts w:ascii="Garamond" w:hAnsi="Garamond"/>
          <w:b/>
          <w:smallCaps/>
          <w:sz w:val="22"/>
          <w:szCs w:val="22"/>
        </w:rPr>
        <w:t>dó-visszatérítési támogatás (ÁFA-mentesség)</w:t>
      </w:r>
      <w:r w:rsidR="009C44B2" w:rsidRPr="007D51EA">
        <w:rPr>
          <w:rFonts w:ascii="Garamond" w:hAnsi="Garamond"/>
          <w:b/>
          <w:smallCaps/>
          <w:sz w:val="22"/>
          <w:szCs w:val="22"/>
        </w:rPr>
        <w:t xml:space="preserve"> generál-kivitelezős építkezésnél/kész lakás vásárlásánál</w:t>
      </w:r>
    </w:p>
    <w:p w:rsidR="00332DCA" w:rsidRPr="007D51EA" w:rsidRDefault="00332DCA"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 xml:space="preserve">2021. január 1-jétől a CSOK igénybevételével történő új lakás, ház vásárlása vagy generálkivitelezővel történő építtetése esetén az állam átvállalja az 5%-os ÁFA megfizetését is. </w:t>
      </w:r>
    </w:p>
    <w:p w:rsidR="00364139" w:rsidRPr="007D51EA" w:rsidRDefault="00364139" w:rsidP="00735192">
      <w:pPr>
        <w:jc w:val="both"/>
        <w:rPr>
          <w:rStyle w:val="Kiemels2"/>
          <w:rFonts w:ascii="Garamond" w:hAnsi="Garamond" w:cs="Calibri"/>
          <w:b w:val="0"/>
          <w:sz w:val="22"/>
          <w:szCs w:val="22"/>
        </w:rPr>
      </w:pPr>
    </w:p>
    <w:p w:rsidR="00332DCA"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2021. január 1-től az új lakást vásárló, vagy generálkivitelezővel építtető és ehhez CSOK-ot igénybe vevő családok számára nemcsak csökken az ÁFA kulcsa 27%-ról 5%-ra, hanem nekik még a fennmaradó 5% ÁFA összegét sem kell megfizetniük</w:t>
      </w:r>
      <w:r w:rsidRPr="007D51EA">
        <w:rPr>
          <w:rFonts w:ascii="Garamond" w:hAnsi="Garamond" w:cs="Calibri"/>
          <w:sz w:val="22"/>
          <w:szCs w:val="22"/>
        </w:rPr>
        <w:t>, mert azt az állam átvállalja tőlük, így lényegében ÁFA-mentes lesz számukra az új otthonuk megszerzése. Ezt az ÁFA támogatást a bankoknál lehet igényelni, a CSOK-kal együttesen és egyidejűleg.</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p>
    <w:p w:rsidR="00332DCA" w:rsidRPr="007D51EA" w:rsidRDefault="00A54377" w:rsidP="00735192">
      <w:pPr>
        <w:jc w:val="both"/>
        <w:rPr>
          <w:rStyle w:val="Kiemels2"/>
          <w:rFonts w:ascii="Garamond" w:hAnsi="Garamond" w:cs="Calibri"/>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tartalma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r w:rsidRPr="007D51EA">
        <w:rPr>
          <w:rStyle w:val="Kiemels2"/>
          <w:rFonts w:ascii="Garamond" w:hAnsi="Garamond" w:cs="Calibri"/>
          <w:b w:val="0"/>
          <w:sz w:val="22"/>
          <w:szCs w:val="22"/>
        </w:rPr>
        <w:t>A legfeljebb 150 m</w:t>
      </w:r>
      <w:r w:rsidRPr="007D51EA">
        <w:rPr>
          <w:rStyle w:val="Kiemels2"/>
          <w:rFonts w:ascii="Garamond" w:hAnsi="Garamond" w:cs="Calibri"/>
          <w:b w:val="0"/>
          <w:sz w:val="22"/>
          <w:szCs w:val="22"/>
          <w:vertAlign w:val="superscript"/>
        </w:rPr>
        <w:t>2</w:t>
      </w:r>
      <w:r w:rsidRPr="007D51EA">
        <w:rPr>
          <w:rStyle w:val="Kiemels2"/>
          <w:rFonts w:ascii="Garamond" w:hAnsi="Garamond" w:cs="Calibri"/>
          <w:b w:val="0"/>
          <w:sz w:val="22"/>
          <w:szCs w:val="22"/>
        </w:rPr>
        <w:t xml:space="preserve"> hasznos alapterületű új lakás vagy a legfeljebb 300 m2 hasznos alapterületű új egylakásos lakóépület vásárlása vagy építése esetén – a CSOK igénylésével egyidejűleg - a telekárat is tartalmazó vételárához a természetes személy vevő, illetve a hitelintézet által elfogadott költségvetésben szereplő bekerülési költségéhez a természetes személy telektulajdonos építtető adó-visszatérítési támogatást igényelhet.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Az adó-visszatérítési támogatás kizárólag az 5%-os általános forgalmi adó mértékkel kiállított számla vagy számlák benyújtása esetén vehető igénybe.</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 2020-ban, 27%-os ÁFA-val fizetett előleg számla nem zárja ki a 2021-es, 5 %-os ÁFA-s számlákra az adó-visszatérítési támogatás igénylését.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 2020 előtt, 5%-os ÁFA-kulcs mellett, generálkivitelezővel építkezők is igényelhetik az 5%-os ÁFA-visszatérítést a még hátralévő munkálataikra, akkor is, ha a CSOK-ot már korábban igényelték.</w:t>
      </w:r>
    </w:p>
    <w:p w:rsidR="00332DCA" w:rsidRPr="007D51EA" w:rsidRDefault="00332DCA"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Az adó-visszatérítési támogatás összege megegyezik </w:t>
      </w:r>
      <w:r w:rsidR="00B604A7" w:rsidRPr="007D51EA">
        <w:rPr>
          <w:rStyle w:val="Kiemels2"/>
          <w:rFonts w:ascii="Garamond" w:hAnsi="Garamond" w:cs="Calibri"/>
          <w:b w:val="0"/>
          <w:sz w:val="22"/>
          <w:szCs w:val="22"/>
        </w:rPr>
        <w:t xml:space="preserve">a </w:t>
      </w:r>
      <w:r w:rsidRPr="007D51EA">
        <w:rPr>
          <w:rStyle w:val="Kiemels2"/>
          <w:rFonts w:ascii="Garamond" w:hAnsi="Garamond" w:cs="Calibri"/>
          <w:b w:val="0"/>
          <w:sz w:val="22"/>
          <w:szCs w:val="22"/>
        </w:rPr>
        <w:t>telekárat is tartalmazó vételár, illetve a hitelintézet által elfogadott költségvetésben szereplő bekerülési költség számlájában feltüntetett és a kiállított számla szerint megfizetett általános forgalmi adó összegével.</w:t>
      </w:r>
    </w:p>
    <w:p w:rsidR="00B604A7" w:rsidRPr="007D51EA" w:rsidRDefault="00B604A7" w:rsidP="00735192">
      <w:pPr>
        <w:jc w:val="both"/>
        <w:rPr>
          <w:rFonts w:ascii="Garamond" w:hAnsi="Garamond" w:cs="Calibri"/>
          <w:sz w:val="22"/>
          <w:szCs w:val="22"/>
        </w:rPr>
      </w:pPr>
    </w:p>
    <w:p w:rsidR="00A54377" w:rsidRPr="007D51EA" w:rsidRDefault="00A54377" w:rsidP="00735192">
      <w:pPr>
        <w:jc w:val="both"/>
        <w:rPr>
          <w:rStyle w:val="Kiemels2"/>
          <w:rFonts w:ascii="Garamond" w:hAnsi="Garamond" w:cs="Calibri"/>
          <w:i/>
          <w:sz w:val="22"/>
          <w:szCs w:val="22"/>
        </w:rPr>
      </w:pPr>
    </w:p>
    <w:p w:rsidR="00A54377" w:rsidRPr="007D51EA" w:rsidRDefault="00A54377">
      <w:pPr>
        <w:rPr>
          <w:rStyle w:val="Kiemels2"/>
          <w:rFonts w:ascii="Garamond" w:hAnsi="Garamond" w:cs="Calibri"/>
          <w:i/>
          <w:sz w:val="22"/>
          <w:szCs w:val="22"/>
        </w:rPr>
      </w:pPr>
      <w:r w:rsidRPr="007D51EA">
        <w:rPr>
          <w:rStyle w:val="Kiemels2"/>
          <w:rFonts w:ascii="Garamond" w:hAnsi="Garamond" w:cs="Calibri"/>
          <w:i/>
          <w:sz w:val="22"/>
          <w:szCs w:val="22"/>
        </w:rPr>
        <w:br w:type="page"/>
      </w:r>
    </w:p>
    <w:p w:rsidR="00332DCA" w:rsidRPr="007D51EA" w:rsidRDefault="00332DCA" w:rsidP="00735192">
      <w:pPr>
        <w:jc w:val="both"/>
        <w:rPr>
          <w:rFonts w:ascii="Garamond" w:hAnsi="Garamond" w:cs="Calibri"/>
          <w:b/>
          <w:i/>
          <w:sz w:val="22"/>
          <w:szCs w:val="22"/>
        </w:rPr>
      </w:pPr>
      <w:r w:rsidRPr="007D51EA">
        <w:rPr>
          <w:rStyle w:val="Kiemels2"/>
          <w:rFonts w:ascii="Garamond" w:hAnsi="Garamond" w:cs="Calibri"/>
          <w:i/>
          <w:sz w:val="22"/>
          <w:szCs w:val="22"/>
        </w:rPr>
        <w:t>Ki jogosult az ÁFA-mentességre?</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Azok a családok, akik CSOK igénybevételével vásárolnak újépítésű ingatlant, vagy akik saját telken generálkivitelezővel építkeznek.</w:t>
      </w:r>
    </w:p>
    <w:p w:rsidR="00234E45" w:rsidRPr="007D51EA" w:rsidRDefault="00234E45" w:rsidP="00735192">
      <w:pPr>
        <w:jc w:val="both"/>
        <w:rPr>
          <w:rStyle w:val="Kiemels2"/>
          <w:rFonts w:ascii="Garamond" w:hAnsi="Garamond" w:cs="Calibri"/>
          <w:sz w:val="22"/>
          <w:szCs w:val="22"/>
          <w:u w:val="single"/>
        </w:rPr>
      </w:pP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Hol igényelhető az ÁFA-mentesség?</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Ezt az ÁFA-támogatást a bankoknál lehet igényelni, a </w:t>
      </w:r>
      <w:hyperlink r:id="rId14" w:tgtFrame="_blank" w:history="1">
        <w:r w:rsidRPr="007D51EA">
          <w:rPr>
            <w:rStyle w:val="Hiperhivatkozs"/>
            <w:rFonts w:ascii="Garamond" w:hAnsi="Garamond" w:cs="Calibri"/>
            <w:color w:val="auto"/>
            <w:sz w:val="22"/>
            <w:szCs w:val="22"/>
          </w:rPr>
          <w:t>CSOK</w:t>
        </w:r>
      </w:hyperlink>
      <w:r w:rsidRPr="007D51EA">
        <w:rPr>
          <w:rFonts w:ascii="Garamond" w:hAnsi="Garamond" w:cs="Calibri"/>
          <w:sz w:val="22"/>
          <w:szCs w:val="22"/>
        </w:rPr>
        <w:t>-kal együttesen és egyidejűleg.</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Meddig igényelhető az ÁFA-mentesség?</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Az adó-visszatérítési támogatás legfeljebb egy alkalommal, 2021. január 1-jén vagy azt követően kiállított számla alapján legkésőbb 202</w:t>
      </w:r>
      <w:r w:rsidR="00D96484" w:rsidRPr="007D51EA">
        <w:rPr>
          <w:rStyle w:val="Kiemels2"/>
          <w:rFonts w:ascii="Garamond" w:hAnsi="Garamond" w:cs="Calibri"/>
          <w:b w:val="0"/>
          <w:sz w:val="22"/>
          <w:szCs w:val="22"/>
        </w:rPr>
        <w:t>4</w:t>
      </w:r>
      <w:r w:rsidRPr="007D51EA">
        <w:rPr>
          <w:rStyle w:val="Kiemels2"/>
          <w:rFonts w:ascii="Garamond" w:hAnsi="Garamond" w:cs="Calibri"/>
          <w:b w:val="0"/>
          <w:sz w:val="22"/>
          <w:szCs w:val="22"/>
        </w:rPr>
        <w:t>. december 31-ig igényelhető.</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Tekintettel arra, hogy ezt az ÁFA támogatást a bankoknál a CSOK-kal együttesen és egyidejűleg lehet igényelni, az igénylési határidőre a CSOK szabályai vonatkoznak.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CSOK iránti kérelmet</w:t>
      </w:r>
    </w:p>
    <w:p w:rsidR="00332DCA" w:rsidRPr="007D51EA" w:rsidRDefault="00332DCA" w:rsidP="00E32FB1">
      <w:pPr>
        <w:pStyle w:val="Listaszerbekezds"/>
        <w:numPr>
          <w:ilvl w:val="0"/>
          <w:numId w:val="48"/>
        </w:numPr>
        <w:spacing w:after="0" w:line="240" w:lineRule="auto"/>
        <w:ind w:left="284" w:hanging="284"/>
        <w:jc w:val="both"/>
        <w:rPr>
          <w:rFonts w:ascii="Garamond" w:hAnsi="Garamond" w:cs="Calibri"/>
        </w:rPr>
      </w:pPr>
      <w:r w:rsidRPr="00D73529">
        <w:rPr>
          <w:rStyle w:val="Kiemels2"/>
          <w:rFonts w:ascii="Garamond" w:hAnsi="Garamond" w:cs="Calibri"/>
          <w:b w:val="0"/>
        </w:rPr>
        <w:t>új lakás vásárlása esetén</w:t>
      </w:r>
      <w:r w:rsidRPr="007D51EA">
        <w:rPr>
          <w:rFonts w:ascii="Garamond" w:hAnsi="Garamond" w:cs="Calibri"/>
        </w:rPr>
        <w:t> az adásvételi szerződés megkötését követő 180 napon belül,</w:t>
      </w:r>
    </w:p>
    <w:p w:rsidR="00332DCA" w:rsidRPr="007D51EA" w:rsidRDefault="00332DCA" w:rsidP="00E32FB1">
      <w:pPr>
        <w:pStyle w:val="Listaszerbekezds"/>
        <w:numPr>
          <w:ilvl w:val="0"/>
          <w:numId w:val="48"/>
        </w:numPr>
        <w:spacing w:after="0" w:line="240" w:lineRule="auto"/>
        <w:ind w:left="284" w:hanging="284"/>
        <w:jc w:val="both"/>
        <w:rPr>
          <w:rFonts w:ascii="Garamond" w:hAnsi="Garamond" w:cs="Calibri"/>
        </w:rPr>
      </w:pPr>
      <w:r w:rsidRPr="00D73529">
        <w:rPr>
          <w:rStyle w:val="Kiemels2"/>
          <w:rFonts w:ascii="Garamond" w:hAnsi="Garamond" w:cs="Calibri"/>
          <w:b w:val="0"/>
        </w:rPr>
        <w:t>új lakás építése esetén</w:t>
      </w:r>
      <w:r w:rsidRPr="007D51EA">
        <w:rPr>
          <w:rFonts w:ascii="Garamond" w:hAnsi="Garamond" w:cs="Calibri"/>
        </w:rPr>
        <w:t> a használatbavételi engedélyről szóló határozat vagy a használatbavétel tudomásulvételét igazoló hatósági dokumentum vagy az egyszerű bejelentéshez kötött új lakóépület felépítésének megtörténtét igazoló hatósági bizonyítvány kiállítását megelőzően kell benyújtani a hitelintézethez.</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p>
    <w:p w:rsidR="00560215" w:rsidRPr="007D51EA" w:rsidRDefault="00560215" w:rsidP="00735192">
      <w:pPr>
        <w:tabs>
          <w:tab w:val="right" w:pos="6378"/>
        </w:tabs>
        <w:rPr>
          <w:rFonts w:ascii="Garamond" w:hAnsi="Garamond"/>
          <w:b/>
          <w:sz w:val="18"/>
          <w:szCs w:val="18"/>
        </w:rPr>
      </w:pPr>
      <w:r w:rsidRPr="007D51EA">
        <w:rPr>
          <w:rFonts w:ascii="Garamond" w:hAnsi="Garamond"/>
          <w:b/>
          <w:sz w:val="18"/>
          <w:szCs w:val="18"/>
        </w:rPr>
        <w:t xml:space="preserve"> </w:t>
      </w:r>
    </w:p>
    <w:p w:rsidR="00D5696C" w:rsidRPr="001A3444" w:rsidRDefault="00560215" w:rsidP="00735192">
      <w:pPr>
        <w:tabs>
          <w:tab w:val="right" w:pos="6378"/>
        </w:tabs>
        <w:rPr>
          <w:rFonts w:ascii="Garamond" w:hAnsi="Garamond"/>
          <w:b/>
          <w:smallCaps/>
          <w:sz w:val="22"/>
          <w:szCs w:val="22"/>
        </w:rPr>
      </w:pPr>
      <w:r w:rsidRPr="001A3444">
        <w:rPr>
          <w:rFonts w:ascii="Garamond" w:hAnsi="Garamond"/>
          <w:b/>
          <w:smallCaps/>
          <w:sz w:val="22"/>
          <w:szCs w:val="22"/>
        </w:rPr>
        <w:t>ÁFA-</w:t>
      </w:r>
      <w:r w:rsidR="00D5696C" w:rsidRPr="001A3444">
        <w:rPr>
          <w:rFonts w:ascii="Garamond" w:hAnsi="Garamond"/>
          <w:b/>
          <w:smallCaps/>
          <w:sz w:val="22"/>
          <w:szCs w:val="22"/>
        </w:rPr>
        <w:t xml:space="preserve">visszatérítési támogatás saját erős építkezésnél </w:t>
      </w:r>
    </w:p>
    <w:p w:rsidR="00332DCA" w:rsidRPr="007D51EA" w:rsidRDefault="00332DCA"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2021. január 1-jétől saját erős építkezés esetén a kifizetett építkezési és telekár számlák 27%-os ÁFA tartalmának legfeljebb 5 millió forint erejéig történő visszatérítése.</w:t>
      </w:r>
    </w:p>
    <w:p w:rsidR="00332DCA" w:rsidRPr="007D51EA" w:rsidRDefault="00332DCA" w:rsidP="00735192">
      <w:pPr>
        <w:jc w:val="both"/>
        <w:rPr>
          <w:rFonts w:ascii="Garamond" w:hAnsi="Garamond" w:cs="Calibri"/>
          <w:b/>
          <w:bCs/>
          <w:sz w:val="22"/>
          <w:szCs w:val="22"/>
        </w:rPr>
      </w:pPr>
    </w:p>
    <w:p w:rsidR="00332DCA" w:rsidRPr="007D51EA" w:rsidRDefault="00A54377" w:rsidP="00735192">
      <w:pPr>
        <w:jc w:val="both"/>
        <w:rPr>
          <w:rFonts w:ascii="Garamond" w:hAnsi="Garamond" w:cs="Calibri"/>
          <w:bCs/>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D73529">
        <w:rPr>
          <w:rStyle w:val="Kiemels2"/>
          <w:rFonts w:ascii="Garamond" w:hAnsi="Garamond" w:cs="Calibri"/>
          <w:b w:val="0"/>
          <w:sz w:val="22"/>
          <w:szCs w:val="22"/>
        </w:rPr>
        <w:t>2021. január 1-jétől</w:t>
      </w:r>
      <w:r w:rsidRPr="00D73529">
        <w:rPr>
          <w:rStyle w:val="Kiemels2"/>
          <w:rFonts w:ascii="Garamond" w:hAnsi="Garamond" w:cs="Calibri"/>
          <w:sz w:val="22"/>
          <w:szCs w:val="22"/>
        </w:rPr>
        <w:t> </w:t>
      </w:r>
      <w:r w:rsidR="00094F1F" w:rsidRPr="00D73529">
        <w:rPr>
          <w:rStyle w:val="Kiemels2"/>
          <w:rFonts w:ascii="Garamond" w:hAnsi="Garamond" w:cs="Calibri"/>
          <w:sz w:val="22"/>
          <w:szCs w:val="22"/>
        </w:rPr>
        <w:t xml:space="preserve">- </w:t>
      </w:r>
      <w:r w:rsidRPr="00D73529">
        <w:rPr>
          <w:rFonts w:ascii="Garamond" w:hAnsi="Garamond" w:cs="Calibri"/>
          <w:sz w:val="22"/>
          <w:szCs w:val="22"/>
        </w:rPr>
        <w:t>országos szintre ismét kiterjesztve</w:t>
      </w:r>
      <w:r w:rsidRPr="00D73529">
        <w:rPr>
          <w:rStyle w:val="Kiemels2"/>
          <w:rFonts w:ascii="Garamond" w:hAnsi="Garamond" w:cs="Calibri"/>
          <w:sz w:val="22"/>
          <w:szCs w:val="22"/>
        </w:rPr>
        <w:t> </w:t>
      </w:r>
      <w:r w:rsidR="00094F1F" w:rsidRPr="00D73529">
        <w:rPr>
          <w:rStyle w:val="Kiemels2"/>
          <w:rFonts w:ascii="Garamond" w:hAnsi="Garamond" w:cs="Calibri"/>
          <w:sz w:val="22"/>
          <w:szCs w:val="22"/>
        </w:rPr>
        <w:t xml:space="preserve">- </w:t>
      </w:r>
      <w:r w:rsidRPr="00D73529">
        <w:rPr>
          <w:rFonts w:ascii="Garamond" w:hAnsi="Garamond" w:cs="Calibri"/>
          <w:sz w:val="22"/>
          <w:szCs w:val="22"/>
        </w:rPr>
        <w:t>saját erős építkezés</w:t>
      </w:r>
      <w:r w:rsidRPr="007D51EA">
        <w:rPr>
          <w:rFonts w:ascii="Garamond" w:hAnsi="Garamond" w:cs="Calibri"/>
          <w:sz w:val="22"/>
          <w:szCs w:val="22"/>
        </w:rPr>
        <w:t xml:space="preserve"> esetén a kifizetett építkezési és telekár számlák 27%-os ÁFA tartalmának legfeljebb </w:t>
      </w:r>
      <w:r w:rsidRPr="00D73529">
        <w:rPr>
          <w:rStyle w:val="Kiemels2"/>
          <w:rFonts w:ascii="Garamond" w:hAnsi="Garamond" w:cs="Calibri"/>
          <w:b w:val="0"/>
          <w:sz w:val="22"/>
          <w:szCs w:val="22"/>
        </w:rPr>
        <w:t>5 millió forint erejéig</w:t>
      </w:r>
      <w:r w:rsidRPr="007D51EA">
        <w:rPr>
          <w:rFonts w:ascii="Garamond" w:hAnsi="Garamond" w:cs="Calibri"/>
          <w:sz w:val="22"/>
          <w:szCs w:val="22"/>
        </w:rPr>
        <w:t> történő visszatérítése. (A támogatás CSOK igényléstől függetlenül igénybe vehető, ám CSOK igénybevétele mellett kizárólag a CSOK-kal együttesen és egyidejűleg lehet igényelni /kivéve ÚjCSOK r. 90. §, átmeneti szabály/.)</w:t>
      </w:r>
    </w:p>
    <w:p w:rsidR="00332DCA" w:rsidRPr="007D51EA" w:rsidRDefault="00332DCA" w:rsidP="00735192">
      <w:pPr>
        <w:jc w:val="both"/>
        <w:rPr>
          <w:rStyle w:val="Kiemels2"/>
          <w:rFonts w:ascii="Garamond" w:hAnsi="Garamond" w:cs="Calibri"/>
          <w:sz w:val="22"/>
          <w:szCs w:val="22"/>
          <w:u w:val="single"/>
        </w:rPr>
      </w:pPr>
      <w:r w:rsidRPr="007D51EA">
        <w:rPr>
          <w:rStyle w:val="Kiemels2"/>
          <w:rFonts w:ascii="Garamond" w:hAnsi="Garamond" w:cs="Calibri"/>
          <w:sz w:val="22"/>
          <w:szCs w:val="22"/>
        </w:rPr>
        <w:t> </w:t>
      </w:r>
    </w:p>
    <w:p w:rsidR="00A54377" w:rsidRPr="007D51EA" w:rsidRDefault="00A54377" w:rsidP="00735192">
      <w:pPr>
        <w:jc w:val="both"/>
        <w:rPr>
          <w:rStyle w:val="Kiemels2"/>
          <w:rFonts w:ascii="Garamond" w:hAnsi="Garamond" w:cs="Calibri"/>
          <w:i/>
          <w:sz w:val="22"/>
          <w:szCs w:val="22"/>
        </w:rPr>
      </w:pPr>
    </w:p>
    <w:p w:rsidR="00A54377" w:rsidRPr="007D51EA" w:rsidRDefault="00A54377" w:rsidP="00735192">
      <w:pPr>
        <w:jc w:val="both"/>
        <w:rPr>
          <w:rStyle w:val="Kiemels2"/>
          <w:rFonts w:ascii="Garamond" w:hAnsi="Garamond" w:cs="Calibri"/>
          <w:i/>
          <w:sz w:val="22"/>
          <w:szCs w:val="22"/>
        </w:rPr>
      </w:pPr>
    </w:p>
    <w:p w:rsidR="00332DCA" w:rsidRPr="007D51EA" w:rsidRDefault="00A54377" w:rsidP="00735192">
      <w:pPr>
        <w:jc w:val="both"/>
        <w:rPr>
          <w:rStyle w:val="Kiemels2"/>
          <w:rFonts w:ascii="Garamond" w:hAnsi="Garamond" w:cs="Calibri"/>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tartalma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A legfeljebb 150 m</w:t>
      </w:r>
      <w:r w:rsidRPr="007D51EA">
        <w:rPr>
          <w:rFonts w:ascii="Garamond" w:hAnsi="Garamond" w:cs="Calibri"/>
          <w:sz w:val="22"/>
          <w:szCs w:val="22"/>
          <w:vertAlign w:val="superscript"/>
        </w:rPr>
        <w:t>2</w:t>
      </w:r>
      <w:r w:rsidRPr="007D51EA">
        <w:rPr>
          <w:rFonts w:ascii="Garamond" w:hAnsi="Garamond" w:cs="Calibri"/>
          <w:sz w:val="22"/>
          <w:szCs w:val="22"/>
        </w:rPr>
        <w:t> hasznos alapterületű új lakás vagy a legfeljebb 300 m</w:t>
      </w:r>
      <w:r w:rsidRPr="007D51EA">
        <w:rPr>
          <w:rFonts w:ascii="Garamond" w:hAnsi="Garamond" w:cs="Calibri"/>
          <w:sz w:val="22"/>
          <w:szCs w:val="22"/>
          <w:vertAlign w:val="superscript"/>
        </w:rPr>
        <w:t>2</w:t>
      </w:r>
      <w:r w:rsidRPr="007D51EA">
        <w:rPr>
          <w:rFonts w:ascii="Garamond" w:hAnsi="Garamond" w:cs="Calibri"/>
          <w:sz w:val="22"/>
          <w:szCs w:val="22"/>
        </w:rPr>
        <w:t> hasznos alapterületű új egylakásos lakóépület </w:t>
      </w:r>
      <w:r w:rsidRPr="00D73529">
        <w:rPr>
          <w:rStyle w:val="Kiemels2"/>
          <w:rFonts w:ascii="Garamond" w:hAnsi="Garamond" w:cs="Calibri"/>
          <w:b w:val="0"/>
          <w:sz w:val="22"/>
          <w:szCs w:val="22"/>
        </w:rPr>
        <w:t>építése vagy építtetése</w:t>
      </w:r>
      <w:r w:rsidRPr="00D73529">
        <w:rPr>
          <w:rFonts w:ascii="Garamond" w:hAnsi="Garamond" w:cs="Calibri"/>
          <w:b/>
          <w:sz w:val="22"/>
          <w:szCs w:val="22"/>
        </w:rPr>
        <w:t> esetén az építő vagy építtető az </w:t>
      </w:r>
      <w:r w:rsidRPr="00D73529">
        <w:rPr>
          <w:rStyle w:val="Kiemels2"/>
          <w:rFonts w:ascii="Garamond" w:hAnsi="Garamond" w:cs="Calibri"/>
          <w:b w:val="0"/>
          <w:sz w:val="22"/>
          <w:szCs w:val="22"/>
        </w:rPr>
        <w:t>építési bekerülési költség megfizetéséhez</w:t>
      </w:r>
      <w:r w:rsidRPr="00D73529">
        <w:rPr>
          <w:rFonts w:ascii="Garamond" w:hAnsi="Garamond" w:cs="Calibri"/>
          <w:sz w:val="22"/>
          <w:szCs w:val="22"/>
        </w:rPr>
        <w:t>, illetve az</w:t>
      </w:r>
      <w:r w:rsidRPr="00D73529">
        <w:rPr>
          <w:rFonts w:ascii="Garamond" w:hAnsi="Garamond" w:cs="Calibri"/>
          <w:b/>
          <w:sz w:val="22"/>
          <w:szCs w:val="22"/>
        </w:rPr>
        <w:t> </w:t>
      </w:r>
      <w:r w:rsidRPr="00D73529">
        <w:rPr>
          <w:rStyle w:val="Kiemels2"/>
          <w:rFonts w:ascii="Garamond" w:hAnsi="Garamond" w:cs="Calibri"/>
          <w:b w:val="0"/>
          <w:sz w:val="22"/>
          <w:szCs w:val="22"/>
        </w:rPr>
        <w:t>építkezés helyéül szolgáló építési telek vételárához</w:t>
      </w:r>
      <w:r w:rsidRPr="007D51EA">
        <w:rPr>
          <w:rFonts w:ascii="Garamond" w:hAnsi="Garamond" w:cs="Calibri"/>
          <w:sz w:val="22"/>
          <w:szCs w:val="22"/>
        </w:rPr>
        <w:t> az építési telek tulajdonosa igényelheti a támogatást.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xml:space="preserve">Az adó-visszatérítési támogatás kizárólag </w:t>
      </w:r>
      <w:r w:rsidRPr="00D73529">
        <w:rPr>
          <w:rFonts w:ascii="Garamond" w:hAnsi="Garamond" w:cs="Calibri"/>
          <w:sz w:val="22"/>
          <w:szCs w:val="22"/>
        </w:rPr>
        <w:t>a</w:t>
      </w:r>
      <w:r w:rsidRPr="00D73529">
        <w:rPr>
          <w:rFonts w:ascii="Garamond" w:hAnsi="Garamond" w:cs="Calibri"/>
          <w:b/>
          <w:sz w:val="22"/>
          <w:szCs w:val="22"/>
        </w:rPr>
        <w:t> </w:t>
      </w:r>
      <w:r w:rsidRPr="00D73529">
        <w:rPr>
          <w:rStyle w:val="Kiemels2"/>
          <w:rFonts w:ascii="Garamond" w:hAnsi="Garamond" w:cs="Calibri"/>
          <w:b w:val="0"/>
          <w:sz w:val="22"/>
          <w:szCs w:val="22"/>
        </w:rPr>
        <w:t>27%-os általános forgalmi adó mértékkel kiállított számla</w:t>
      </w:r>
      <w:r w:rsidRPr="007D51EA">
        <w:rPr>
          <w:rFonts w:ascii="Garamond" w:hAnsi="Garamond" w:cs="Calibri"/>
          <w:sz w:val="22"/>
          <w:szCs w:val="22"/>
        </w:rPr>
        <w:t> vagy számlák benyújtása esetén vehető igénybe.</w:t>
      </w:r>
    </w:p>
    <w:p w:rsidR="00332DCA" w:rsidRPr="00D73529" w:rsidRDefault="00332DCA" w:rsidP="00735192">
      <w:pPr>
        <w:jc w:val="both"/>
        <w:rPr>
          <w:rFonts w:ascii="Garamond" w:hAnsi="Garamond" w:cs="Calibri"/>
          <w:b/>
          <w:sz w:val="22"/>
          <w:szCs w:val="22"/>
        </w:rPr>
      </w:pPr>
      <w:r w:rsidRPr="007D51EA">
        <w:rPr>
          <w:rFonts w:ascii="Garamond" w:hAnsi="Garamond" w:cs="Calibri"/>
          <w:sz w:val="22"/>
          <w:szCs w:val="22"/>
        </w:rPr>
        <w:t>A támogatás </w:t>
      </w:r>
      <w:r w:rsidRPr="007D51EA">
        <w:rPr>
          <w:rStyle w:val="Kiemels2"/>
          <w:rFonts w:ascii="Garamond" w:hAnsi="Garamond" w:cs="Calibri"/>
          <w:sz w:val="22"/>
          <w:szCs w:val="22"/>
        </w:rPr>
        <w:t>összege</w:t>
      </w:r>
      <w:r w:rsidRPr="007D51EA">
        <w:rPr>
          <w:rFonts w:ascii="Garamond" w:hAnsi="Garamond" w:cs="Calibri"/>
          <w:sz w:val="22"/>
          <w:szCs w:val="22"/>
        </w:rPr>
        <w:t> megegyezik az építkezés helyéül szolgáló építési telek, valamint a lakás vagy az egylakásos lakóépület építéséhez megvásárolt anyagok és igénybe vett szolgáltatások számlájában feltüntetett és a kiállított számla szerint megfizetett általános forgalmi adó összegével, de </w:t>
      </w:r>
      <w:r w:rsidRPr="00D73529">
        <w:rPr>
          <w:rStyle w:val="Kiemels2"/>
          <w:rFonts w:ascii="Garamond" w:hAnsi="Garamond" w:cs="Calibri"/>
          <w:b w:val="0"/>
          <w:sz w:val="22"/>
          <w:szCs w:val="22"/>
        </w:rPr>
        <w:t>legfeljebb 5 millió forint.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Ki jogosult az ÁFA-visszatérítési támogatásra?</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 xml:space="preserve">Erre az adó-visszatérítési támogatásra </w:t>
      </w:r>
      <w:r w:rsidR="00234E45" w:rsidRPr="007D51EA">
        <w:rPr>
          <w:rStyle w:val="Kiemels2"/>
          <w:rFonts w:ascii="Garamond" w:hAnsi="Garamond" w:cs="Calibri"/>
          <w:b w:val="0"/>
          <w:sz w:val="22"/>
          <w:szCs w:val="22"/>
        </w:rPr>
        <w:t xml:space="preserve">az </w:t>
      </w:r>
      <w:r w:rsidRPr="007D51EA">
        <w:rPr>
          <w:rStyle w:val="Kiemels2"/>
          <w:rFonts w:ascii="Garamond" w:hAnsi="Garamond" w:cs="Calibri"/>
          <w:b w:val="0"/>
          <w:sz w:val="22"/>
          <w:szCs w:val="22"/>
        </w:rPr>
        <w:t>jogosult, aki saját telkén, saját erőből építkezik.</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332DCA" w:rsidP="00735192">
      <w:pPr>
        <w:jc w:val="both"/>
        <w:rPr>
          <w:rStyle w:val="Kiemels2"/>
          <w:rFonts w:ascii="Garamond" w:hAnsi="Garamond" w:cs="Calibri"/>
          <w:i/>
          <w:sz w:val="22"/>
          <w:szCs w:val="22"/>
        </w:rPr>
      </w:pPr>
      <w:r w:rsidRPr="007D51EA">
        <w:rPr>
          <w:rStyle w:val="Kiemels2"/>
          <w:rFonts w:ascii="Garamond" w:hAnsi="Garamond" w:cs="Calibri"/>
          <w:i/>
          <w:sz w:val="22"/>
          <w:szCs w:val="22"/>
        </w:rPr>
        <w:t>Mit jelent a saját erős építkezés?</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Minden olyan építkezés, építési munkálat, amelynek esetében nem bízunk meg egy fővállalkozót vagy generálkivitelezőt a munkálat elvégzésére, hanem akár magunk saját erőből végezzük el, akár kalákában, vagy a mesterekkel külön-külön magunk szerződve végeztetjük el a munkálatokat.</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sz w:val="22"/>
          <w:szCs w:val="22"/>
        </w:rPr>
        <w:t> </w:t>
      </w:r>
    </w:p>
    <w:p w:rsidR="00332DCA" w:rsidRPr="007D51EA" w:rsidRDefault="00332DCA" w:rsidP="00735192">
      <w:pPr>
        <w:jc w:val="both"/>
        <w:rPr>
          <w:rStyle w:val="Kiemels2"/>
          <w:rFonts w:ascii="Garamond" w:hAnsi="Garamond" w:cs="Calibri"/>
          <w:i/>
          <w:sz w:val="22"/>
          <w:szCs w:val="22"/>
        </w:rPr>
      </w:pPr>
      <w:r w:rsidRPr="007D51EA">
        <w:rPr>
          <w:rStyle w:val="Kiemels2"/>
          <w:rFonts w:ascii="Garamond" w:hAnsi="Garamond" w:cs="Calibri"/>
          <w:i/>
          <w:sz w:val="22"/>
          <w:szCs w:val="22"/>
        </w:rPr>
        <w:t>Hol igényelhető az ÁFA-visszatérítési támogatás?</w:t>
      </w:r>
    </w:p>
    <w:p w:rsidR="00332DCA" w:rsidRPr="00D73529" w:rsidRDefault="00332DCA" w:rsidP="00735192">
      <w:pPr>
        <w:jc w:val="both"/>
        <w:rPr>
          <w:rFonts w:ascii="Garamond" w:hAnsi="Garamond" w:cs="Calibri"/>
          <w:b/>
          <w:sz w:val="22"/>
          <w:szCs w:val="22"/>
        </w:rPr>
      </w:pPr>
      <w:r w:rsidRPr="00D73529">
        <w:rPr>
          <w:rStyle w:val="Kiemels2"/>
          <w:rFonts w:ascii="Garamond" w:hAnsi="Garamond" w:cs="Calibri"/>
          <w:b w:val="0"/>
          <w:sz w:val="22"/>
          <w:szCs w:val="22"/>
        </w:rPr>
        <w:t>Ezt az adó-visszatérítési támogatást is a bankoknál lehet igényelni.</w:t>
      </w:r>
    </w:p>
    <w:p w:rsidR="00332DCA" w:rsidRPr="007D51EA" w:rsidRDefault="00332DCA" w:rsidP="00735192">
      <w:pPr>
        <w:jc w:val="both"/>
        <w:rPr>
          <w:rFonts w:ascii="Garamond" w:hAnsi="Garamond" w:cs="Calibri"/>
          <w:sz w:val="22"/>
          <w:szCs w:val="22"/>
        </w:rPr>
      </w:pPr>
      <w:r w:rsidRPr="00D73529">
        <w:rPr>
          <w:rStyle w:val="Kiemels2"/>
          <w:rFonts w:ascii="Garamond" w:hAnsi="Garamond" w:cs="Calibri"/>
          <w:b w:val="0"/>
          <w:sz w:val="22"/>
          <w:szCs w:val="22"/>
        </w:rPr>
        <w:t xml:space="preserve">A támogatás CSOK igényléstől függetlenül </w:t>
      </w:r>
      <w:r w:rsidR="00094F1F" w:rsidRPr="00D73529">
        <w:rPr>
          <w:rStyle w:val="Kiemels2"/>
          <w:rFonts w:ascii="Garamond" w:hAnsi="Garamond" w:cs="Calibri"/>
          <w:b w:val="0"/>
          <w:sz w:val="22"/>
          <w:szCs w:val="22"/>
        </w:rPr>
        <w:t xml:space="preserve">(önállóan) is </w:t>
      </w:r>
      <w:r w:rsidRPr="00D73529">
        <w:rPr>
          <w:rStyle w:val="Kiemels2"/>
          <w:rFonts w:ascii="Garamond" w:hAnsi="Garamond" w:cs="Calibri"/>
          <w:b w:val="0"/>
          <w:sz w:val="22"/>
          <w:szCs w:val="22"/>
        </w:rPr>
        <w:t>igénybe vehető</w:t>
      </w:r>
      <w:r w:rsidRPr="00D73529">
        <w:rPr>
          <w:rFonts w:ascii="Garamond" w:hAnsi="Garamond" w:cs="Calibri"/>
          <w:b/>
          <w:sz w:val="22"/>
          <w:szCs w:val="22"/>
        </w:rPr>
        <w:t xml:space="preserve">, </w:t>
      </w:r>
      <w:r w:rsidRPr="00D73529">
        <w:rPr>
          <w:rFonts w:ascii="Garamond" w:hAnsi="Garamond" w:cs="Calibri"/>
          <w:sz w:val="22"/>
          <w:szCs w:val="22"/>
        </w:rPr>
        <w:t>ám CSOK igénybevétele mellett kizárólag a CSOK-kal együttesen és</w:t>
      </w:r>
      <w:r w:rsidRPr="007D51EA">
        <w:rPr>
          <w:rFonts w:ascii="Garamond" w:hAnsi="Garamond" w:cs="Calibri"/>
          <w:sz w:val="22"/>
          <w:szCs w:val="22"/>
        </w:rPr>
        <w:t xml:space="preserve"> egyidejűleg lehet igényelni (kivéve ÚjCSOK r. 90. §, átmeneti szabály).</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332DCA" w:rsidP="00735192">
      <w:pPr>
        <w:jc w:val="both"/>
        <w:rPr>
          <w:rFonts w:ascii="Garamond" w:hAnsi="Garamond" w:cs="Calibri"/>
          <w:b/>
          <w:i/>
          <w:sz w:val="22"/>
          <w:szCs w:val="22"/>
        </w:rPr>
      </w:pPr>
      <w:r w:rsidRPr="007D51EA">
        <w:rPr>
          <w:rFonts w:ascii="Garamond" w:hAnsi="Garamond" w:cs="Calibri"/>
          <w:b/>
          <w:i/>
          <w:sz w:val="22"/>
          <w:szCs w:val="22"/>
        </w:rPr>
        <w:t>Meddig igényelhető az ÁFA- visszatérítési támogatás?</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Az adó-visszatérítési támogatás legfeljebb egy alkalommal, 2018. január 1-jén vagy azt követően kiállított számla alapján legkésőbb 202</w:t>
      </w:r>
      <w:r w:rsidR="00094F1F" w:rsidRPr="007D51EA">
        <w:rPr>
          <w:rStyle w:val="Kiemels2"/>
          <w:rFonts w:ascii="Garamond" w:hAnsi="Garamond" w:cs="Calibri"/>
          <w:b w:val="0"/>
          <w:sz w:val="22"/>
          <w:szCs w:val="22"/>
        </w:rPr>
        <w:t>4</w:t>
      </w:r>
      <w:r w:rsidRPr="007D51EA">
        <w:rPr>
          <w:rStyle w:val="Kiemels2"/>
          <w:rFonts w:ascii="Garamond" w:hAnsi="Garamond" w:cs="Calibri"/>
          <w:b w:val="0"/>
          <w:sz w:val="22"/>
          <w:szCs w:val="22"/>
        </w:rPr>
        <w:t>. december 31-ig igényelhető.</w:t>
      </w:r>
    </w:p>
    <w:p w:rsidR="00332DCA" w:rsidRPr="007D51EA" w:rsidRDefault="00332DCA" w:rsidP="00735192">
      <w:pPr>
        <w:jc w:val="both"/>
        <w:rPr>
          <w:rFonts w:ascii="Garamond" w:hAnsi="Garamond" w:cs="Calibri"/>
          <w:sz w:val="22"/>
          <w:szCs w:val="22"/>
        </w:rPr>
      </w:pPr>
      <w:r w:rsidRPr="007D51EA">
        <w:rPr>
          <w:rStyle w:val="Kiemels2"/>
          <w:rFonts w:ascii="Garamond" w:hAnsi="Garamond" w:cs="Calibri"/>
          <w:b w:val="0"/>
          <w:sz w:val="22"/>
          <w:szCs w:val="22"/>
        </w:rPr>
        <w:t>A CSOK támogatás igénybevétele esetén, az adó- visszatérítési támogatást a bankoknál a CSOK-kal együttesen és egyidejűleg (kivéve ÚjCSOK r. 90. §) lehet igényelni, és az igénylési határidőre a CSOK szabályai vonatkoznak.</w:t>
      </w:r>
    </w:p>
    <w:p w:rsidR="00332DCA" w:rsidRPr="007D51EA" w:rsidRDefault="00332DCA" w:rsidP="00735192">
      <w:pPr>
        <w:jc w:val="both"/>
        <w:rPr>
          <w:rFonts w:ascii="Garamond" w:hAnsi="Garamond" w:cs="Calibri"/>
          <w:sz w:val="22"/>
          <w:szCs w:val="22"/>
        </w:rPr>
      </w:pPr>
      <w:r w:rsidRPr="00D73529">
        <w:rPr>
          <w:rStyle w:val="Kiemels2"/>
          <w:rFonts w:ascii="Garamond" w:hAnsi="Garamond" w:cs="Calibri"/>
          <w:b w:val="0"/>
          <w:sz w:val="22"/>
          <w:szCs w:val="22"/>
        </w:rPr>
        <w:t>A CSOK iránti kérelmet új lakás építése esetén</w:t>
      </w:r>
      <w:r w:rsidRPr="007D51EA">
        <w:rPr>
          <w:rFonts w:ascii="Garamond" w:hAnsi="Garamond" w:cs="Calibri"/>
          <w:sz w:val="22"/>
          <w:szCs w:val="22"/>
        </w:rPr>
        <w:t> a használatbavételi engedélyről szóló határozat vagy a használatbavétel tudomásulvételét igazoló hatósági dokumentum vagy az egyszerű bejelentéshez kötött új lakóépület felépítésének megtörténtét igazoló hatósági bizonyítvány kiállítását megelőzően kell benyújtani a hitelintézethez. A támogatás a kérelem benyújtásakor az épület készültségi fokának megfelelő, az építési költségvetésből még fennmaradó bekerülési költségre igényelhető.  </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560215" w:rsidRPr="007D51EA" w:rsidRDefault="00560215" w:rsidP="00735192">
      <w:pPr>
        <w:tabs>
          <w:tab w:val="right" w:pos="6378"/>
        </w:tabs>
        <w:rPr>
          <w:rFonts w:ascii="Garamond" w:hAnsi="Garamond"/>
          <w:b/>
          <w:sz w:val="18"/>
          <w:szCs w:val="18"/>
        </w:rPr>
      </w:pPr>
      <w:r w:rsidRPr="007D51EA">
        <w:rPr>
          <w:rFonts w:ascii="Garamond" w:hAnsi="Garamond"/>
          <w:b/>
          <w:sz w:val="18"/>
          <w:szCs w:val="18"/>
        </w:rPr>
        <w:t xml:space="preserve"> </w:t>
      </w:r>
    </w:p>
    <w:p w:rsidR="00D5696C" w:rsidRPr="001A3444" w:rsidRDefault="00560215" w:rsidP="001A3444">
      <w:pPr>
        <w:tabs>
          <w:tab w:val="right" w:pos="6378"/>
        </w:tabs>
        <w:jc w:val="both"/>
        <w:rPr>
          <w:rFonts w:ascii="Garamond" w:hAnsi="Garamond"/>
          <w:b/>
          <w:smallCaps/>
          <w:sz w:val="22"/>
          <w:szCs w:val="22"/>
        </w:rPr>
      </w:pPr>
      <w:r w:rsidRPr="001A3444">
        <w:rPr>
          <w:rFonts w:ascii="Garamond" w:hAnsi="Garamond"/>
          <w:b/>
          <w:smallCaps/>
          <w:sz w:val="22"/>
          <w:szCs w:val="22"/>
        </w:rPr>
        <w:t>I</w:t>
      </w:r>
      <w:r w:rsidR="00D5696C" w:rsidRPr="001A3444">
        <w:rPr>
          <w:rFonts w:ascii="Garamond" w:hAnsi="Garamond"/>
          <w:b/>
          <w:smallCaps/>
          <w:sz w:val="22"/>
          <w:szCs w:val="22"/>
        </w:rPr>
        <w:t xml:space="preserve">lletékmentesség </w:t>
      </w:r>
      <w:r w:rsidRPr="001A3444">
        <w:rPr>
          <w:rFonts w:ascii="Garamond" w:hAnsi="Garamond"/>
          <w:b/>
          <w:smallCaps/>
          <w:sz w:val="22"/>
          <w:szCs w:val="22"/>
        </w:rPr>
        <w:t>CSOK-</w:t>
      </w:r>
      <w:r w:rsidR="00D5696C" w:rsidRPr="001A3444">
        <w:rPr>
          <w:rFonts w:ascii="Garamond" w:hAnsi="Garamond"/>
          <w:b/>
          <w:smallCaps/>
          <w:sz w:val="22"/>
          <w:szCs w:val="22"/>
        </w:rPr>
        <w:t>kal vásárolt használt és új lakás esetén</w:t>
      </w:r>
    </w:p>
    <w:p w:rsidR="00332DCA" w:rsidRPr="007D51EA" w:rsidRDefault="00332DCA" w:rsidP="00735192">
      <w:pPr>
        <w:jc w:val="both"/>
        <w:rPr>
          <w:rFonts w:ascii="Garamond" w:hAnsi="Garamond" w:cs="Calibri"/>
          <w:sz w:val="22"/>
          <w:szCs w:val="22"/>
          <w:shd w:val="clear" w:color="auto" w:fill="FFFFFF"/>
        </w:rPr>
      </w:pPr>
      <w:r w:rsidRPr="007D51EA">
        <w:rPr>
          <w:rFonts w:ascii="Garamond" w:hAnsi="Garamond" w:cs="Calibri"/>
          <w:sz w:val="22"/>
          <w:szCs w:val="22"/>
          <w:shd w:val="clear" w:color="auto" w:fill="FFFFFF"/>
        </w:rPr>
        <w:t>2021. január 1-jétől a CSOK igénybevételével vásárolt új és használt ingatlanok esetében a családok mentesülnek a 4%-os visszterhes vagyonszerzési illeték megfizetése alól.</w:t>
      </w:r>
    </w:p>
    <w:p w:rsidR="00332DCA" w:rsidRPr="007D51EA" w:rsidRDefault="00332DCA" w:rsidP="00735192">
      <w:pPr>
        <w:jc w:val="both"/>
        <w:rPr>
          <w:rFonts w:ascii="Garamond" w:hAnsi="Garamond" w:cs="Calibri"/>
          <w:sz w:val="22"/>
          <w:szCs w:val="22"/>
        </w:rPr>
      </w:pPr>
      <w:r w:rsidRPr="007D51EA">
        <w:rPr>
          <w:rFonts w:ascii="Tahoma" w:hAnsi="Tahoma" w:cs="Tahoma"/>
          <w:sz w:val="22"/>
          <w:szCs w:val="22"/>
        </w:rPr>
        <w:t>﻿</w:t>
      </w:r>
      <w:r w:rsidRPr="007D51EA">
        <w:rPr>
          <w:rFonts w:ascii="Garamond" w:hAnsi="Garamond" w:cs="Calibri"/>
          <w:sz w:val="22"/>
          <w:szCs w:val="22"/>
        </w:rPr>
        <w:t>Az illet</w:t>
      </w:r>
      <w:r w:rsidRPr="007D51EA">
        <w:rPr>
          <w:rFonts w:ascii="Garamond" w:hAnsi="Garamond" w:cs="Garamond"/>
          <w:sz w:val="22"/>
          <w:szCs w:val="22"/>
        </w:rPr>
        <w:t>é</w:t>
      </w:r>
      <w:r w:rsidRPr="007D51EA">
        <w:rPr>
          <w:rFonts w:ascii="Garamond" w:hAnsi="Garamond" w:cs="Calibri"/>
          <w:sz w:val="22"/>
          <w:szCs w:val="22"/>
        </w:rPr>
        <w:t>ket a NAV szabja ki, els</w:t>
      </w:r>
      <w:r w:rsidRPr="007D51EA">
        <w:rPr>
          <w:rFonts w:ascii="Garamond" w:hAnsi="Garamond" w:cs="Garamond"/>
          <w:sz w:val="22"/>
          <w:szCs w:val="22"/>
        </w:rPr>
        <w:t>ő</w:t>
      </w:r>
      <w:r w:rsidRPr="007D51EA">
        <w:rPr>
          <w:rFonts w:ascii="Garamond" w:hAnsi="Garamond" w:cs="Calibri"/>
          <w:sz w:val="22"/>
          <w:szCs w:val="22"/>
        </w:rPr>
        <w:t>dlegesen az adásvételi szerződésben rögzített vételár alapján. Ugyanakkor a NAV-nak lehetősége van arra, hogy az ingatlan </w:t>
      </w:r>
      <w:r w:rsidRPr="007D51EA">
        <w:rPr>
          <w:rStyle w:val="Kiemels"/>
          <w:rFonts w:ascii="Garamond" w:hAnsi="Garamond" w:cs="Calibri"/>
          <w:bCs/>
          <w:sz w:val="22"/>
          <w:szCs w:val="22"/>
        </w:rPr>
        <w:t>forgalmi értékét</w:t>
      </w:r>
      <w:r w:rsidRPr="007D51EA">
        <w:rPr>
          <w:rFonts w:ascii="Garamond" w:hAnsi="Garamond" w:cs="Calibri"/>
          <w:sz w:val="22"/>
          <w:szCs w:val="22"/>
        </w:rPr>
        <w:t> az adásvételi szerződésben meghatározottaktól eltérően, akár magasabb összegben határozza meg (például, ha a NAV álláspontja szerint a felek a szerződésben túlzottan alacsony értéket határoztak meg vételárként). </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intézkedés lényege</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Amennyiben egy gyermekvállalás előtt álló pár vagy gyermeket nevelő család 2021. január 1-től CSOK igénybevételével új vagy használt lakóházat vagy lakást vásárol, ők teljes egészében mentesülnek a 4%-os visszterhes vagyonátruházási illeték megfizetése alól, az ingatlan vételárától függetlenül.</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gyermekes családok esetében a saját tulajdonú otthon megteremtésében jelentős, több százezres, akár milliós kiadási tételt jelent a vételáron felül az államnak megfizetendő, a forgalmi érték 4%-át kitevő visszterhes vagyonátruházási illeték, amely terhek csökkentését célozza az intézkedés.</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b/>
          <w:i/>
          <w:sz w:val="22"/>
          <w:szCs w:val="22"/>
        </w:rPr>
      </w:pPr>
      <w:r w:rsidRPr="007D51EA">
        <w:rPr>
          <w:rStyle w:val="Kiemels2"/>
          <w:rFonts w:ascii="Garamond" w:hAnsi="Garamond" w:cs="Calibri"/>
          <w:i/>
          <w:sz w:val="22"/>
          <w:szCs w:val="22"/>
        </w:rPr>
        <w:t>Mi a</w:t>
      </w:r>
      <w:r w:rsidR="00332DCA" w:rsidRPr="007D51EA">
        <w:rPr>
          <w:rStyle w:val="Kiemels2"/>
          <w:rFonts w:ascii="Garamond" w:hAnsi="Garamond" w:cs="Calibri"/>
          <w:i/>
          <w:sz w:val="22"/>
          <w:szCs w:val="22"/>
        </w:rPr>
        <w:t>z illeték fogalma</w:t>
      </w:r>
      <w:r w:rsidRPr="007D51EA">
        <w:rPr>
          <w:rStyle w:val="Kiemels2"/>
          <w:rFonts w:ascii="Garamond" w:hAnsi="Garamond" w:cs="Calibri"/>
          <w:i/>
          <w:sz w:val="22"/>
          <w:szCs w:val="22"/>
        </w:rPr>
        <w:t>?</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A visszterhes vagyonátruházási illeték általános mértéke a megszerzett vagyon terhekkel nem csökkentett forgalmi értéke után 4%.</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332DCA"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 xml:space="preserve">Mit jelent a </w:t>
      </w:r>
      <w:r w:rsidR="00332DCA" w:rsidRPr="007D51EA">
        <w:rPr>
          <w:rStyle w:val="Kiemels2"/>
          <w:rFonts w:ascii="Garamond" w:hAnsi="Garamond" w:cs="Calibri"/>
          <w:i/>
          <w:sz w:val="22"/>
          <w:szCs w:val="22"/>
        </w:rPr>
        <w:t>C</w:t>
      </w:r>
      <w:r w:rsidRPr="007D51EA">
        <w:rPr>
          <w:rStyle w:val="Kiemels2"/>
          <w:rFonts w:ascii="Garamond" w:hAnsi="Garamond" w:cs="Calibri"/>
          <w:i/>
          <w:sz w:val="22"/>
          <w:szCs w:val="22"/>
        </w:rPr>
        <w:t>SOK-hoz kötődő illetékmentesség?</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Mentes a visszterhes vagyonátruházási illeték alól az új vagy használt lakás tulajdonjogának családi otthonteremtési kedvezmény (CSOK) felhasználásával történő megvásárlása.</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 </w:t>
      </w:r>
    </w:p>
    <w:p w:rsidR="00A54377" w:rsidRPr="007D51EA" w:rsidRDefault="00A54377">
      <w:pPr>
        <w:rPr>
          <w:rStyle w:val="Kiemels2"/>
          <w:rFonts w:ascii="Garamond" w:hAnsi="Garamond" w:cs="Calibri"/>
          <w:i/>
          <w:sz w:val="22"/>
          <w:szCs w:val="22"/>
        </w:rPr>
      </w:pPr>
      <w:r w:rsidRPr="007D51EA">
        <w:rPr>
          <w:rStyle w:val="Kiemels2"/>
          <w:rFonts w:ascii="Garamond" w:hAnsi="Garamond" w:cs="Calibri"/>
          <w:i/>
          <w:sz w:val="22"/>
          <w:szCs w:val="22"/>
        </w:rPr>
        <w:br w:type="page"/>
      </w:r>
    </w:p>
    <w:p w:rsidR="00332DCA" w:rsidRPr="007D51EA" w:rsidRDefault="00332DCA" w:rsidP="00735192">
      <w:pPr>
        <w:jc w:val="both"/>
        <w:rPr>
          <w:rFonts w:ascii="Garamond" w:hAnsi="Garamond" w:cs="Calibri"/>
          <w:i/>
          <w:sz w:val="22"/>
          <w:szCs w:val="22"/>
        </w:rPr>
      </w:pPr>
      <w:r w:rsidRPr="007D51EA">
        <w:rPr>
          <w:rStyle w:val="Kiemels2"/>
          <w:rFonts w:ascii="Garamond" w:hAnsi="Garamond" w:cs="Calibri"/>
          <w:i/>
          <w:sz w:val="22"/>
          <w:szCs w:val="22"/>
        </w:rPr>
        <w:t>Mely esetben keletkezhet illetékfizetési kötelezettség előre vállalt gyermekekre felvett CSOK esetén?</w:t>
      </w:r>
    </w:p>
    <w:p w:rsidR="00332DCA" w:rsidRPr="007D51EA" w:rsidRDefault="00332DCA" w:rsidP="00735192">
      <w:pPr>
        <w:jc w:val="both"/>
        <w:rPr>
          <w:rFonts w:ascii="Garamond" w:hAnsi="Garamond" w:cs="Calibri"/>
          <w:sz w:val="22"/>
          <w:szCs w:val="22"/>
        </w:rPr>
      </w:pPr>
      <w:r w:rsidRPr="007D51EA">
        <w:rPr>
          <w:rFonts w:ascii="Garamond" w:hAnsi="Garamond" w:cs="Calibri"/>
          <w:sz w:val="22"/>
          <w:szCs w:val="22"/>
        </w:rPr>
        <w:t>Ha az illetékmentességre a vagyonszerző kizárólag a megelőlegezett családi otthonteremtési kedvezmény igénybevétele alapján vált jogosulttá, és a gyermekvállalás az arra vonatkozó határidő lejártáig nem teljesült, vagy a családi otthonteremtési kedvezményt a gyermekvállalás teljesítése nélkül a határidő lejártát megelőzően bármely okból visszafizette, az állami adóhatóság az erről való tudomásszerzést követően a lakás illetékkötelezettség keletkezésekor fennálló forgalmi értéke és az ekkor hatályos illetékmérték alapulvételével kiszabja a visszterhes vagyonátruházási illetéket.</w:t>
      </w:r>
    </w:p>
    <w:p w:rsidR="00560215" w:rsidRPr="007D51EA" w:rsidRDefault="00560215" w:rsidP="00735192">
      <w:pPr>
        <w:tabs>
          <w:tab w:val="right" w:pos="6378"/>
        </w:tabs>
        <w:rPr>
          <w:rFonts w:ascii="Garamond" w:hAnsi="Garamond"/>
          <w:b/>
          <w:sz w:val="18"/>
          <w:szCs w:val="18"/>
        </w:rPr>
      </w:pPr>
      <w:r w:rsidRPr="007D51EA">
        <w:rPr>
          <w:rFonts w:ascii="Garamond" w:hAnsi="Garamond"/>
          <w:b/>
          <w:sz w:val="18"/>
          <w:szCs w:val="18"/>
        </w:rPr>
        <w:t xml:space="preserve"> </w:t>
      </w:r>
    </w:p>
    <w:p w:rsidR="00560215" w:rsidRPr="007D51EA" w:rsidRDefault="00560215" w:rsidP="00735192">
      <w:pPr>
        <w:tabs>
          <w:tab w:val="right" w:pos="6378"/>
        </w:tabs>
        <w:rPr>
          <w:rFonts w:ascii="Garamond" w:hAnsi="Garamond"/>
          <w:b/>
          <w:sz w:val="18"/>
          <w:szCs w:val="18"/>
        </w:rPr>
      </w:pPr>
      <w:r w:rsidRPr="007D51EA">
        <w:rPr>
          <w:rFonts w:ascii="Garamond" w:hAnsi="Garamond"/>
          <w:b/>
          <w:sz w:val="18"/>
          <w:szCs w:val="18"/>
        </w:rPr>
        <w:t xml:space="preserve"> </w:t>
      </w:r>
    </w:p>
    <w:p w:rsidR="00D5696C" w:rsidRPr="001A3444" w:rsidRDefault="00560215" w:rsidP="00735192">
      <w:pPr>
        <w:tabs>
          <w:tab w:val="right" w:pos="6378"/>
        </w:tabs>
        <w:rPr>
          <w:rFonts w:ascii="Garamond" w:hAnsi="Garamond"/>
          <w:b/>
          <w:smallCaps/>
          <w:sz w:val="22"/>
          <w:szCs w:val="22"/>
        </w:rPr>
      </w:pPr>
      <w:r w:rsidRPr="001A3444">
        <w:rPr>
          <w:rFonts w:ascii="Garamond" w:hAnsi="Garamond"/>
          <w:b/>
          <w:smallCaps/>
          <w:sz w:val="22"/>
          <w:szCs w:val="22"/>
        </w:rPr>
        <w:t>K</w:t>
      </w:r>
      <w:r w:rsidR="00D5696C" w:rsidRPr="001A3444">
        <w:rPr>
          <w:rFonts w:ascii="Garamond" w:hAnsi="Garamond"/>
          <w:b/>
          <w:smallCaps/>
          <w:sz w:val="22"/>
          <w:szCs w:val="22"/>
        </w:rPr>
        <w:t xml:space="preserve">özjegyzői díjak csökkentése </w:t>
      </w:r>
    </w:p>
    <w:p w:rsidR="0001078E" w:rsidRPr="007D51EA" w:rsidRDefault="0001078E" w:rsidP="00735192">
      <w:pPr>
        <w:jc w:val="both"/>
        <w:rPr>
          <w:rStyle w:val="Kiemels2"/>
          <w:rFonts w:ascii="Garamond" w:hAnsi="Garamond" w:cs="Calibri"/>
          <w:b w:val="0"/>
          <w:sz w:val="22"/>
          <w:szCs w:val="22"/>
        </w:rPr>
      </w:pPr>
      <w:r w:rsidRPr="007D51EA">
        <w:rPr>
          <w:rStyle w:val="Kiemels2"/>
          <w:rFonts w:ascii="Garamond" w:hAnsi="Garamond" w:cs="Calibri"/>
          <w:b w:val="0"/>
          <w:sz w:val="22"/>
          <w:szCs w:val="22"/>
        </w:rPr>
        <w:t>2021. január 1-től a gyermeket nevelő vagy váró családok által felvett kamattámogatott lakáscélú hitelek igénylése kapcsán lefolytatott közjegyzői eljárás</w:t>
      </w:r>
      <w:r w:rsidR="00234E45" w:rsidRPr="007D51EA">
        <w:rPr>
          <w:rStyle w:val="Kiemels2"/>
          <w:rFonts w:ascii="Garamond" w:hAnsi="Garamond" w:cs="Calibri"/>
          <w:b w:val="0"/>
          <w:sz w:val="22"/>
          <w:szCs w:val="22"/>
        </w:rPr>
        <w:t>ok</w:t>
      </w:r>
      <w:r w:rsidRPr="007D51EA">
        <w:rPr>
          <w:rStyle w:val="Kiemels2"/>
          <w:rFonts w:ascii="Garamond" w:hAnsi="Garamond" w:cs="Calibri"/>
          <w:b w:val="0"/>
          <w:sz w:val="22"/>
          <w:szCs w:val="22"/>
        </w:rPr>
        <w:t xml:space="preserve"> díj</w:t>
      </w:r>
      <w:r w:rsidR="00234E45" w:rsidRPr="007D51EA">
        <w:rPr>
          <w:rStyle w:val="Kiemels2"/>
          <w:rFonts w:ascii="Garamond" w:hAnsi="Garamond" w:cs="Calibri"/>
          <w:b w:val="0"/>
          <w:sz w:val="22"/>
          <w:szCs w:val="22"/>
        </w:rPr>
        <w:t>át</w:t>
      </w:r>
      <w:r w:rsidRPr="007D51EA">
        <w:rPr>
          <w:rStyle w:val="Kiemels2"/>
          <w:rFonts w:ascii="Garamond" w:hAnsi="Garamond" w:cs="Calibri"/>
          <w:b w:val="0"/>
          <w:sz w:val="22"/>
          <w:szCs w:val="22"/>
        </w:rPr>
        <w:t xml:space="preserve"> csökkente</w:t>
      </w:r>
      <w:r w:rsidR="00234E45" w:rsidRPr="007D51EA">
        <w:rPr>
          <w:rStyle w:val="Kiemels2"/>
          <w:rFonts w:ascii="Garamond" w:hAnsi="Garamond" w:cs="Calibri"/>
          <w:b w:val="0"/>
          <w:sz w:val="22"/>
          <w:szCs w:val="22"/>
        </w:rPr>
        <w:t>ttük</w:t>
      </w:r>
      <w:r w:rsidRPr="007D51EA">
        <w:rPr>
          <w:rStyle w:val="Kiemels2"/>
          <w:rFonts w:ascii="Garamond" w:hAnsi="Garamond" w:cs="Calibri"/>
          <w:b w:val="0"/>
          <w:sz w:val="22"/>
          <w:szCs w:val="22"/>
        </w:rPr>
        <w:t>.</w:t>
      </w:r>
    </w:p>
    <w:p w:rsidR="00234E45" w:rsidRPr="007D51EA" w:rsidRDefault="00234E45" w:rsidP="00735192">
      <w:pPr>
        <w:jc w:val="both"/>
        <w:rPr>
          <w:rStyle w:val="Kiemels2"/>
          <w:rFonts w:ascii="Garamond" w:hAnsi="Garamond" w:cs="Calibri"/>
          <w:sz w:val="22"/>
          <w:szCs w:val="22"/>
        </w:rPr>
      </w:pPr>
    </w:p>
    <w:p w:rsidR="0001078E"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 xml:space="preserve">Mi az </w:t>
      </w:r>
      <w:r w:rsidR="0001078E" w:rsidRPr="007D51EA">
        <w:rPr>
          <w:rStyle w:val="Kiemels2"/>
          <w:rFonts w:ascii="Garamond" w:hAnsi="Garamond" w:cs="Calibri"/>
          <w:i/>
          <w:sz w:val="22"/>
          <w:szCs w:val="22"/>
        </w:rPr>
        <w:t>intézkedés célja</w:t>
      </w:r>
      <w:r w:rsidRPr="007D51EA">
        <w:rPr>
          <w:rStyle w:val="Kiemels2"/>
          <w:rFonts w:ascii="Garamond" w:hAnsi="Garamond" w:cs="Calibri"/>
          <w:i/>
          <w:sz w:val="22"/>
          <w:szCs w:val="22"/>
        </w:rPr>
        <w: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2021. január 1-től a gyermeket nevelő, vagy gyermeket váró családok által felvett kamattámogatott lakáscélú kölcsönök (pl. CSOK-kölcsön és otthonfelújítási kölcsön) igénylése kapcsán lefolytatott közjegyzői eljárás díja jelentősen, 55-65% közötti mértékben csökken, így a közokiratba foglalás és a kiadmányozás együttes költsége még a maximális esetben sem éri el a 20 ezer forintot.</w:t>
      </w:r>
    </w:p>
    <w:p w:rsidR="0001078E" w:rsidRPr="007D51EA" w:rsidRDefault="0001078E" w:rsidP="00735192">
      <w:pPr>
        <w:jc w:val="both"/>
        <w:rPr>
          <w:rFonts w:ascii="Garamond" w:hAnsi="Garamond" w:cs="Calibri"/>
          <w:sz w:val="22"/>
          <w:szCs w:val="22"/>
        </w:rPr>
      </w:pPr>
    </w:p>
    <w:p w:rsidR="0001078E"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 xml:space="preserve">Mi a </w:t>
      </w:r>
      <w:r w:rsidR="0001078E" w:rsidRPr="007D51EA">
        <w:rPr>
          <w:rStyle w:val="Kiemels2"/>
          <w:rFonts w:ascii="Garamond" w:hAnsi="Garamond" w:cs="Calibri"/>
          <w:i/>
          <w:sz w:val="22"/>
          <w:szCs w:val="22"/>
        </w:rPr>
        <w:t>kö</w:t>
      </w:r>
      <w:r w:rsidRPr="007D51EA">
        <w:rPr>
          <w:rStyle w:val="Kiemels2"/>
          <w:rFonts w:ascii="Garamond" w:hAnsi="Garamond" w:cs="Calibri"/>
          <w:i/>
          <w:sz w:val="22"/>
          <w:szCs w:val="22"/>
        </w:rPr>
        <w:t>zjegyzői díj?</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közjegyzői eljárásért fizetendő közjegyzői díj három elemből tevődik össze:</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 xml:space="preserve">az elvégzett eljárás lefolytatásáért fizetendő </w:t>
      </w:r>
      <w:r w:rsidRPr="006071FF">
        <w:rPr>
          <w:rStyle w:val="Kiemels2"/>
          <w:rFonts w:ascii="Garamond" w:hAnsi="Garamond" w:cs="Calibri"/>
          <w:b w:val="0"/>
        </w:rPr>
        <w:t>munkadíj</w:t>
      </w:r>
      <w:r w:rsidRPr="007D51EA">
        <w:rPr>
          <w:rFonts w:ascii="Garamond" w:hAnsi="Garamond" w:cs="Calibri"/>
        </w:rPr>
        <w: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 költségként felszámított azon</w:t>
      </w:r>
      <w:r w:rsidRPr="007D51EA">
        <w:rPr>
          <w:rStyle w:val="Kiemels2"/>
          <w:rFonts w:ascii="Garamond" w:hAnsi="Garamond" w:cs="Calibri"/>
        </w:rPr>
        <w:t xml:space="preserve"> </w:t>
      </w:r>
      <w:r w:rsidRPr="006071FF">
        <w:rPr>
          <w:rStyle w:val="Kiemels2"/>
          <w:rFonts w:ascii="Garamond" w:hAnsi="Garamond" w:cs="Calibri"/>
          <w:b w:val="0"/>
        </w:rPr>
        <w:t>készkiadások</w:t>
      </w:r>
      <w:r w:rsidRPr="007D51EA">
        <w:rPr>
          <w:rFonts w:ascii="Garamond" w:hAnsi="Garamond" w:cs="Calibri"/>
        </w:rPr>
        <w:t xml:space="preserve"> (pl. utazási, szállás-, étkezési, postaköltség, leírási díj, fordítás, tanú, tolmács költségtérítése), amelyek az adott ügyben a közjegyzői eljárás lefolytatásával kapcsolatban igazoltan merültek fel.</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 xml:space="preserve">a munkadíj 40%-ának megfelelő összeg </w:t>
      </w:r>
      <w:r w:rsidRPr="006071FF">
        <w:rPr>
          <w:rStyle w:val="Kiemels2"/>
          <w:rFonts w:ascii="Garamond" w:hAnsi="Garamond" w:cs="Calibri"/>
          <w:b w:val="0"/>
        </w:rPr>
        <w:t>költségátalánykén</w:t>
      </w:r>
      <w:r w:rsidRPr="00B96D29">
        <w:rPr>
          <w:rStyle w:val="Kiemels2"/>
          <w:rFonts w:ascii="Garamond" w:hAnsi="Garamond" w:cs="Calibri"/>
          <w:b w:val="0"/>
        </w:rPr>
        <w:t>t</w:t>
      </w:r>
      <w:r w:rsidRPr="007D51EA">
        <w:rPr>
          <w:rStyle w:val="Kiemels2"/>
          <w:rFonts w:ascii="Garamond" w:hAnsi="Garamond" w:cs="Calibri"/>
        </w:rPr>
        <w:t xml:space="preserve"> </w:t>
      </w:r>
      <w:r w:rsidRPr="007D51EA">
        <w:rPr>
          <w:rFonts w:ascii="Garamond" w:hAnsi="Garamond" w:cs="Calibri"/>
        </w:rPr>
        <w:t>fizetendő</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fentiek szerinti munkadíjat, költségátalányt és készkiadást - ideértve az okiratról készített és az okiratkészítés során kiállított elektronikus hiteles kiadmány díját is - kell fizetni az alábbi, </w:t>
      </w:r>
      <w:r w:rsidRPr="001A3444">
        <w:rPr>
          <w:rStyle w:val="Kiemels2"/>
          <w:rFonts w:ascii="Garamond" w:hAnsi="Garamond" w:cs="Calibri"/>
          <w:b w:val="0"/>
          <w:sz w:val="22"/>
          <w:szCs w:val="22"/>
        </w:rPr>
        <w:t>állami kamattámogatással érintett lakáscélú kölcsön igénylésekor</w:t>
      </w:r>
      <w:r w:rsidRPr="007D51EA">
        <w:rPr>
          <w:rFonts w:ascii="Garamond" w:hAnsi="Garamond" w:cs="Calibri"/>
          <w:sz w:val="22"/>
          <w:szCs w:val="22"/>
        </w:rPr>
        <w:t> lefolytatott közjegyzői eljáráskor is: </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az új lakások építéséhez, vásárlásához kapcsolódó lakáscélú támogatásról szóló kormányrendelet,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 használt lakás vásárlásához, bővítéséhez igényelhető családi otthonteremtési kedvezményről szóló kormányrendelet,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az otthonteremtési kamattámogatásról szóló kormányrendelet,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 fiatalok, valamint a többgyermekes családok lakáscélú kölcsöneinek állami támogatásáról szóló kormányrendelet, továbbá</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a gyermeket nevelő családok otthonfelújítási támogatásáról szóló kormányrendelet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7D51EA">
        <w:rPr>
          <w:rFonts w:ascii="Garamond" w:hAnsi="Garamond" w:cs="Calibri"/>
        </w:rPr>
        <w:t>szerinti kamattámogatással érintett kölcsönszerződés és az azt biztosító jelzálogszerződés alapján tett egyoldalú kötelezettségvállaló nyilatkozat közokiratba foglalásáért a közjegyző részére.</w:t>
      </w:r>
    </w:p>
    <w:p w:rsidR="00D5696C" w:rsidRPr="007D51EA" w:rsidRDefault="00D5696C" w:rsidP="00735192">
      <w:pPr>
        <w:pStyle w:val="Listaszerbekezds"/>
        <w:spacing w:after="0" w:line="240" w:lineRule="auto"/>
        <w:ind w:left="284"/>
        <w:jc w:val="both"/>
        <w:rPr>
          <w:rFonts w:ascii="Garamond" w:hAnsi="Garamond" w:cs="Calibri"/>
        </w:rPr>
      </w:pPr>
    </w:p>
    <w:p w:rsidR="0001078E" w:rsidRPr="007D51EA" w:rsidRDefault="00A54377" w:rsidP="00735192">
      <w:pPr>
        <w:jc w:val="both"/>
        <w:rPr>
          <w:rFonts w:ascii="Garamond" w:hAnsi="Garamond" w:cs="Calibri"/>
          <w:i/>
          <w:sz w:val="22"/>
          <w:szCs w:val="22"/>
        </w:rPr>
      </w:pPr>
      <w:r w:rsidRPr="007D51EA">
        <w:rPr>
          <w:rStyle w:val="Kiemels2"/>
          <w:rFonts w:ascii="Garamond" w:hAnsi="Garamond" w:cs="Calibri"/>
          <w:i/>
          <w:sz w:val="22"/>
          <w:szCs w:val="22"/>
        </w:rPr>
        <w:t xml:space="preserve">Mennyi a </w:t>
      </w:r>
      <w:r w:rsidR="0001078E" w:rsidRPr="007D51EA">
        <w:rPr>
          <w:rStyle w:val="Kiemels2"/>
          <w:rFonts w:ascii="Garamond" w:hAnsi="Garamond" w:cs="Calibri"/>
          <w:i/>
          <w:sz w:val="22"/>
          <w:szCs w:val="22"/>
        </w:rPr>
        <w:t>közjegyzői díj mértéke</w:t>
      </w:r>
      <w:r w:rsidRPr="007D51EA">
        <w:rPr>
          <w:rStyle w:val="Kiemels2"/>
          <w:rFonts w:ascii="Garamond" w:hAnsi="Garamond" w:cs="Calibri"/>
          <w:i/>
          <w:sz w:val="22"/>
          <w:szCs w:val="22"/>
        </w:rPr>
        <w: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közjegyzői okirat elkészítéséért fizetendő munkadíj, költségátalány és készkiadás - ideértve az okiratról készített és az okiratkészítés során kiállított elektronikus hiteles kiadmány díját is - összesen</w:t>
      </w:r>
    </w:p>
    <w:p w:rsidR="0001078E" w:rsidRPr="00D73529" w:rsidRDefault="0001078E" w:rsidP="00E32FB1">
      <w:pPr>
        <w:pStyle w:val="Listaszerbekezds"/>
        <w:numPr>
          <w:ilvl w:val="0"/>
          <w:numId w:val="49"/>
        </w:numPr>
        <w:spacing w:after="0" w:line="240" w:lineRule="auto"/>
        <w:ind w:left="284" w:hanging="284"/>
        <w:jc w:val="both"/>
        <w:rPr>
          <w:rFonts w:ascii="Garamond" w:hAnsi="Garamond" w:cs="Calibri"/>
          <w:color w:val="000000" w:themeColor="text1"/>
        </w:rPr>
      </w:pPr>
      <w:r w:rsidRPr="00D73529">
        <w:rPr>
          <w:rFonts w:ascii="Garamond" w:hAnsi="Garamond" w:cs="Calibri"/>
          <w:bCs/>
          <w:color w:val="000000" w:themeColor="text1"/>
        </w:rPr>
        <w:t>3</w:t>
      </w:r>
      <w:r w:rsidR="00D5696C" w:rsidRPr="00D73529">
        <w:rPr>
          <w:rFonts w:ascii="Garamond" w:hAnsi="Garamond" w:cs="Calibri"/>
          <w:bCs/>
          <w:color w:val="000000" w:themeColor="text1"/>
        </w:rPr>
        <w:t>.</w:t>
      </w:r>
      <w:r w:rsidRPr="00D73529">
        <w:rPr>
          <w:rFonts w:ascii="Garamond" w:hAnsi="Garamond" w:cs="Calibri"/>
          <w:bCs/>
          <w:color w:val="000000" w:themeColor="text1"/>
        </w:rPr>
        <w:t>000</w:t>
      </w:r>
      <w:r w:rsidR="00D5696C" w:rsidRPr="00D73529">
        <w:rPr>
          <w:rFonts w:ascii="Garamond" w:hAnsi="Garamond" w:cs="Calibri"/>
          <w:bCs/>
          <w:color w:val="000000" w:themeColor="text1"/>
        </w:rPr>
        <w:t>.</w:t>
      </w:r>
      <w:r w:rsidRPr="00D73529">
        <w:rPr>
          <w:rFonts w:ascii="Garamond" w:hAnsi="Garamond" w:cs="Calibri"/>
          <w:bCs/>
          <w:color w:val="000000" w:themeColor="text1"/>
        </w:rPr>
        <w:t>000</w:t>
      </w:r>
      <w:r w:rsidR="00D5696C" w:rsidRPr="00D73529">
        <w:rPr>
          <w:rFonts w:ascii="Garamond" w:hAnsi="Garamond" w:cs="Calibri"/>
          <w:bCs/>
          <w:color w:val="000000" w:themeColor="text1"/>
        </w:rPr>
        <w:t>,-</w:t>
      </w:r>
      <w:r w:rsidRPr="00D73529">
        <w:rPr>
          <w:rFonts w:ascii="Garamond" w:hAnsi="Garamond" w:cs="Calibri"/>
          <w:bCs/>
          <w:color w:val="000000" w:themeColor="text1"/>
        </w:rPr>
        <w:t xml:space="preserve"> Ft-ot meg nem haladó ügyérték esetén 10</w:t>
      </w:r>
      <w:r w:rsidR="00D5696C" w:rsidRPr="00D73529">
        <w:rPr>
          <w:rFonts w:ascii="Garamond" w:hAnsi="Garamond" w:cs="Calibri"/>
          <w:bCs/>
          <w:color w:val="000000" w:themeColor="text1"/>
        </w:rPr>
        <w:t>.</w:t>
      </w:r>
      <w:r w:rsidRPr="00D73529">
        <w:rPr>
          <w:rFonts w:ascii="Garamond" w:hAnsi="Garamond" w:cs="Calibri"/>
          <w:bCs/>
          <w:color w:val="000000" w:themeColor="text1"/>
        </w:rPr>
        <w:t>000</w:t>
      </w:r>
      <w:r w:rsidR="00D5696C" w:rsidRPr="00D73529">
        <w:rPr>
          <w:rFonts w:ascii="Garamond" w:hAnsi="Garamond" w:cs="Calibri"/>
          <w:bCs/>
          <w:color w:val="000000" w:themeColor="text1"/>
        </w:rPr>
        <w:t>,-</w:t>
      </w:r>
      <w:r w:rsidRPr="00D73529">
        <w:rPr>
          <w:rFonts w:ascii="Garamond" w:hAnsi="Garamond" w:cs="Calibri"/>
          <w:bCs/>
          <w:color w:val="000000" w:themeColor="text1"/>
        </w:rPr>
        <w:t xml:space="preserve"> Ft,</w:t>
      </w:r>
    </w:p>
    <w:p w:rsidR="0001078E" w:rsidRPr="00D73529" w:rsidRDefault="00D5696C" w:rsidP="00E32FB1">
      <w:pPr>
        <w:pStyle w:val="Listaszerbekezds"/>
        <w:numPr>
          <w:ilvl w:val="0"/>
          <w:numId w:val="49"/>
        </w:numPr>
        <w:spacing w:after="0" w:line="240" w:lineRule="auto"/>
        <w:ind w:left="284" w:hanging="284"/>
        <w:jc w:val="both"/>
        <w:rPr>
          <w:rFonts w:ascii="Garamond" w:hAnsi="Garamond" w:cs="Calibri"/>
          <w:color w:val="000000" w:themeColor="text1"/>
        </w:rPr>
      </w:pPr>
      <w:r w:rsidRPr="00D73529">
        <w:rPr>
          <w:rFonts w:ascii="Garamond" w:hAnsi="Garamond" w:cs="Calibri"/>
          <w:bCs/>
          <w:color w:val="000000" w:themeColor="text1"/>
        </w:rPr>
        <w:t xml:space="preserve">3.000.000,- </w:t>
      </w:r>
      <w:r w:rsidR="0001078E" w:rsidRPr="00D73529">
        <w:rPr>
          <w:rFonts w:ascii="Garamond" w:hAnsi="Garamond" w:cs="Calibri"/>
          <w:bCs/>
          <w:color w:val="000000" w:themeColor="text1"/>
        </w:rPr>
        <w:t xml:space="preserve"> Ft feletti, de 5</w:t>
      </w:r>
      <w:r w:rsidRPr="00D73529">
        <w:rPr>
          <w:rFonts w:ascii="Garamond" w:hAnsi="Garamond" w:cs="Calibri"/>
          <w:bCs/>
          <w:color w:val="000000" w:themeColor="text1"/>
        </w:rPr>
        <w:t xml:space="preserve">.000.000,- </w:t>
      </w:r>
      <w:r w:rsidR="0001078E" w:rsidRPr="00D73529">
        <w:rPr>
          <w:rFonts w:ascii="Garamond" w:hAnsi="Garamond" w:cs="Calibri"/>
          <w:bCs/>
          <w:color w:val="000000" w:themeColor="text1"/>
        </w:rPr>
        <w:t>Ft-ot meg nem haladó ügyérték esetén 14</w:t>
      </w:r>
      <w:r w:rsidRPr="00D73529">
        <w:rPr>
          <w:rFonts w:ascii="Garamond" w:hAnsi="Garamond" w:cs="Calibri"/>
          <w:bCs/>
          <w:color w:val="000000" w:themeColor="text1"/>
        </w:rPr>
        <w:t>.</w:t>
      </w:r>
      <w:r w:rsidR="0001078E" w:rsidRPr="00D73529">
        <w:rPr>
          <w:rFonts w:ascii="Garamond" w:hAnsi="Garamond" w:cs="Calibri"/>
          <w:bCs/>
          <w:color w:val="000000" w:themeColor="text1"/>
        </w:rPr>
        <w:t>000</w:t>
      </w:r>
      <w:r w:rsidRPr="00D73529">
        <w:rPr>
          <w:rFonts w:ascii="Garamond" w:hAnsi="Garamond" w:cs="Calibri"/>
          <w:bCs/>
          <w:color w:val="000000" w:themeColor="text1"/>
        </w:rPr>
        <w:t>,-</w:t>
      </w:r>
      <w:r w:rsidR="0001078E" w:rsidRPr="00D73529">
        <w:rPr>
          <w:rFonts w:ascii="Garamond" w:hAnsi="Garamond" w:cs="Calibri"/>
          <w:bCs/>
          <w:color w:val="000000" w:themeColor="text1"/>
        </w:rPr>
        <w:t xml:space="preserve"> Ft,</w:t>
      </w:r>
    </w:p>
    <w:p w:rsidR="0001078E" w:rsidRPr="00D73529" w:rsidRDefault="0001078E" w:rsidP="00E32FB1">
      <w:pPr>
        <w:pStyle w:val="Listaszerbekezds"/>
        <w:numPr>
          <w:ilvl w:val="0"/>
          <w:numId w:val="49"/>
        </w:numPr>
        <w:spacing w:after="0" w:line="240" w:lineRule="auto"/>
        <w:ind w:left="284" w:hanging="284"/>
        <w:jc w:val="both"/>
        <w:rPr>
          <w:rFonts w:ascii="Garamond" w:hAnsi="Garamond" w:cs="Calibri"/>
          <w:color w:val="000000" w:themeColor="text1"/>
        </w:rPr>
      </w:pPr>
      <w:r w:rsidRPr="00D73529">
        <w:rPr>
          <w:rFonts w:ascii="Garamond" w:hAnsi="Garamond" w:cs="Calibri"/>
          <w:bCs/>
          <w:color w:val="000000" w:themeColor="text1"/>
        </w:rPr>
        <w:t>5</w:t>
      </w:r>
      <w:r w:rsidR="00D5696C" w:rsidRPr="00D73529">
        <w:rPr>
          <w:rFonts w:ascii="Garamond" w:hAnsi="Garamond" w:cs="Calibri"/>
          <w:bCs/>
          <w:color w:val="000000" w:themeColor="text1"/>
        </w:rPr>
        <w:t xml:space="preserve">.000.000,- </w:t>
      </w:r>
      <w:r w:rsidRPr="00D73529">
        <w:rPr>
          <w:rFonts w:ascii="Garamond" w:hAnsi="Garamond" w:cs="Calibri"/>
          <w:bCs/>
          <w:color w:val="000000" w:themeColor="text1"/>
        </w:rPr>
        <w:t>Ft feletti, de 10</w:t>
      </w:r>
      <w:r w:rsidR="00D5696C" w:rsidRPr="00D73529">
        <w:rPr>
          <w:rFonts w:ascii="Garamond" w:hAnsi="Garamond" w:cs="Calibri"/>
          <w:bCs/>
          <w:color w:val="000000" w:themeColor="text1"/>
        </w:rPr>
        <w:t xml:space="preserve">.000.000,- </w:t>
      </w:r>
      <w:r w:rsidRPr="00D73529">
        <w:rPr>
          <w:rFonts w:ascii="Garamond" w:hAnsi="Garamond" w:cs="Calibri"/>
          <w:bCs/>
          <w:color w:val="000000" w:themeColor="text1"/>
        </w:rPr>
        <w:t>Ft-ot meg nem haladó ügyérték esetén 16</w:t>
      </w:r>
      <w:r w:rsidR="00D5696C" w:rsidRPr="00D73529">
        <w:rPr>
          <w:rFonts w:ascii="Garamond" w:hAnsi="Garamond" w:cs="Calibri"/>
          <w:bCs/>
          <w:color w:val="000000" w:themeColor="text1"/>
        </w:rPr>
        <w:t>.</w:t>
      </w:r>
      <w:r w:rsidRPr="00D73529">
        <w:rPr>
          <w:rFonts w:ascii="Garamond" w:hAnsi="Garamond" w:cs="Calibri"/>
          <w:bCs/>
          <w:color w:val="000000" w:themeColor="text1"/>
        </w:rPr>
        <w:t>500</w:t>
      </w:r>
      <w:r w:rsidR="00D5696C" w:rsidRPr="00D73529">
        <w:rPr>
          <w:rFonts w:ascii="Garamond" w:hAnsi="Garamond" w:cs="Calibri"/>
          <w:bCs/>
          <w:color w:val="000000" w:themeColor="text1"/>
        </w:rPr>
        <w:t>,-</w:t>
      </w:r>
      <w:r w:rsidRPr="00D73529">
        <w:rPr>
          <w:rFonts w:ascii="Garamond" w:hAnsi="Garamond" w:cs="Calibri"/>
          <w:bCs/>
          <w:color w:val="000000" w:themeColor="text1"/>
        </w:rPr>
        <w:t xml:space="preserve"> Ft,</w:t>
      </w:r>
    </w:p>
    <w:p w:rsidR="0001078E" w:rsidRPr="007D51EA" w:rsidRDefault="0001078E" w:rsidP="00E32FB1">
      <w:pPr>
        <w:pStyle w:val="Listaszerbekezds"/>
        <w:numPr>
          <w:ilvl w:val="0"/>
          <w:numId w:val="49"/>
        </w:numPr>
        <w:spacing w:after="0" w:line="240" w:lineRule="auto"/>
        <w:ind w:left="284" w:hanging="284"/>
        <w:jc w:val="both"/>
        <w:rPr>
          <w:rFonts w:ascii="Garamond" w:hAnsi="Garamond" w:cs="Calibri"/>
        </w:rPr>
      </w:pPr>
      <w:r w:rsidRPr="00D73529">
        <w:rPr>
          <w:rFonts w:ascii="Garamond" w:hAnsi="Garamond" w:cs="Calibri"/>
          <w:bCs/>
          <w:color w:val="000000" w:themeColor="text1"/>
        </w:rPr>
        <w:t>10</w:t>
      </w:r>
      <w:r w:rsidR="00D5696C" w:rsidRPr="00D73529">
        <w:rPr>
          <w:rFonts w:ascii="Garamond" w:hAnsi="Garamond" w:cs="Calibri"/>
          <w:bCs/>
          <w:color w:val="000000" w:themeColor="text1"/>
        </w:rPr>
        <w:t xml:space="preserve">.000.000,- </w:t>
      </w:r>
      <w:r w:rsidRPr="00D73529">
        <w:rPr>
          <w:rFonts w:ascii="Garamond" w:hAnsi="Garamond" w:cs="Calibri"/>
          <w:bCs/>
          <w:color w:val="000000" w:themeColor="text1"/>
        </w:rPr>
        <w:t>Ft feletti, de 15</w:t>
      </w:r>
      <w:r w:rsidR="00D5696C" w:rsidRPr="00D73529">
        <w:rPr>
          <w:rFonts w:ascii="Garamond" w:hAnsi="Garamond" w:cs="Calibri"/>
          <w:bCs/>
          <w:color w:val="000000" w:themeColor="text1"/>
        </w:rPr>
        <w:t xml:space="preserve">.000.000,- </w:t>
      </w:r>
      <w:r w:rsidRPr="00D73529">
        <w:rPr>
          <w:rFonts w:ascii="Garamond" w:hAnsi="Garamond" w:cs="Calibri"/>
          <w:bCs/>
          <w:color w:val="000000" w:themeColor="text1"/>
        </w:rPr>
        <w:t xml:space="preserve">Ft-ot meg nem haladó ügyérték </w:t>
      </w:r>
      <w:r w:rsidRPr="007D51EA">
        <w:rPr>
          <w:rFonts w:ascii="Garamond" w:hAnsi="Garamond" w:cs="Calibri"/>
          <w:bCs/>
        </w:rPr>
        <w:t>esetén 19</w:t>
      </w:r>
      <w:r w:rsidR="00D5696C" w:rsidRPr="007D51EA">
        <w:rPr>
          <w:rFonts w:ascii="Garamond" w:hAnsi="Garamond" w:cs="Calibri"/>
          <w:bCs/>
        </w:rPr>
        <w:t>.</w:t>
      </w:r>
      <w:r w:rsidRPr="007D51EA">
        <w:rPr>
          <w:rFonts w:ascii="Garamond" w:hAnsi="Garamond" w:cs="Calibri"/>
          <w:bCs/>
        </w:rPr>
        <w:t>500</w:t>
      </w:r>
      <w:r w:rsidR="00D5696C" w:rsidRPr="007D51EA">
        <w:rPr>
          <w:rFonts w:ascii="Garamond" w:hAnsi="Garamond" w:cs="Calibri"/>
          <w:bCs/>
        </w:rPr>
        <w:t>,-</w:t>
      </w:r>
      <w:r w:rsidRPr="007D51EA">
        <w:rPr>
          <w:rFonts w:ascii="Garamond" w:hAnsi="Garamond" w:cs="Calibri"/>
          <w:bCs/>
        </w:rPr>
        <w:t xml:space="preserve"> Ft.</w:t>
      </w:r>
    </w:p>
    <w:p w:rsidR="0001078E" w:rsidRPr="007D51EA" w:rsidRDefault="0001078E" w:rsidP="00735192">
      <w:pPr>
        <w:jc w:val="both"/>
        <w:rPr>
          <w:rFonts w:ascii="Garamond" w:hAnsi="Garamond" w:cs="Calibri"/>
          <w:b/>
          <w:sz w:val="22"/>
          <w:szCs w:val="22"/>
        </w:rPr>
      </w:pPr>
      <w:r w:rsidRPr="007D51EA">
        <w:rPr>
          <w:rStyle w:val="Kiemels2"/>
          <w:rFonts w:ascii="Garamond" w:hAnsi="Garamond" w:cs="Calibri"/>
          <w:b w:val="0"/>
          <w:sz w:val="22"/>
          <w:szCs w:val="22"/>
        </w:rPr>
        <w:t>Azaz a jelenleg elérhető, legmagasabb összegű, három vagy több gyermek esetén felvehető 15 millió forintos CSOK-kölcsön felvételéhez kapcsolódóan is 19</w:t>
      </w:r>
      <w:r w:rsidR="00D5696C" w:rsidRPr="007D51EA">
        <w:rPr>
          <w:rStyle w:val="Kiemels2"/>
          <w:rFonts w:ascii="Garamond" w:hAnsi="Garamond" w:cs="Calibri"/>
          <w:b w:val="0"/>
          <w:sz w:val="22"/>
          <w:szCs w:val="22"/>
        </w:rPr>
        <w:t>.</w:t>
      </w:r>
      <w:r w:rsidRPr="007D51EA">
        <w:rPr>
          <w:rStyle w:val="Kiemels2"/>
          <w:rFonts w:ascii="Garamond" w:hAnsi="Garamond" w:cs="Calibri"/>
          <w:b w:val="0"/>
          <w:sz w:val="22"/>
          <w:szCs w:val="22"/>
        </w:rPr>
        <w:t>500</w:t>
      </w:r>
      <w:r w:rsidR="00D5696C" w:rsidRPr="007D51EA">
        <w:rPr>
          <w:rStyle w:val="Kiemels2"/>
          <w:rFonts w:ascii="Garamond" w:hAnsi="Garamond" w:cs="Calibri"/>
          <w:b w:val="0"/>
          <w:sz w:val="22"/>
          <w:szCs w:val="22"/>
        </w:rPr>
        <w:t>,-</w:t>
      </w:r>
      <w:r w:rsidRPr="007D51EA">
        <w:rPr>
          <w:rStyle w:val="Kiemels2"/>
          <w:rFonts w:ascii="Garamond" w:hAnsi="Garamond" w:cs="Calibri"/>
          <w:b w:val="0"/>
          <w:sz w:val="22"/>
          <w:szCs w:val="22"/>
        </w:rPr>
        <w:t xml:space="preserve"> forint a közjegyzői díj maximális összege.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01078E" w:rsidP="00735192">
      <w:pPr>
        <w:tabs>
          <w:tab w:val="right" w:pos="6378"/>
        </w:tabs>
        <w:rPr>
          <w:rFonts w:ascii="Garamond" w:hAnsi="Garamond"/>
          <w:b/>
          <w:sz w:val="18"/>
          <w:szCs w:val="18"/>
        </w:rPr>
      </w:pPr>
    </w:p>
    <w:p w:rsidR="00560215" w:rsidRPr="001A3444" w:rsidRDefault="00D5696C" w:rsidP="00735192">
      <w:pPr>
        <w:tabs>
          <w:tab w:val="right" w:pos="6378"/>
        </w:tabs>
        <w:rPr>
          <w:rFonts w:ascii="Garamond" w:hAnsi="Garamond"/>
          <w:b/>
          <w:smallCaps/>
          <w:sz w:val="22"/>
          <w:szCs w:val="22"/>
        </w:rPr>
      </w:pPr>
      <w:r w:rsidRPr="001A3444">
        <w:rPr>
          <w:rFonts w:ascii="Garamond" w:hAnsi="Garamond"/>
          <w:b/>
          <w:smallCaps/>
          <w:sz w:val="22"/>
          <w:szCs w:val="22"/>
        </w:rPr>
        <w:t>Falusi</w:t>
      </w:r>
      <w:r w:rsidR="00560215" w:rsidRPr="001A3444">
        <w:rPr>
          <w:rFonts w:ascii="Garamond" w:hAnsi="Garamond"/>
          <w:b/>
          <w:smallCaps/>
          <w:sz w:val="22"/>
          <w:szCs w:val="22"/>
        </w:rPr>
        <w:t xml:space="preserve"> CSOK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shd w:val="clear" w:color="auto" w:fill="FFFFFF"/>
        </w:rPr>
        <w:t xml:space="preserve">Tanyán, birtokközponton vagy preferált kistelepüléseken található használt ingatlan vásárlására, bővítésére, korszerűsítésére, valamint a meglévő ingatlan korszerűsítésére, bővítésére igényelhető, vissza nem térítendő állami támogatás. </w:t>
      </w:r>
    </w:p>
    <w:p w:rsidR="0011622F" w:rsidRPr="007D51EA" w:rsidRDefault="0011622F" w:rsidP="00735192">
      <w:pPr>
        <w:jc w:val="both"/>
        <w:rPr>
          <w:rStyle w:val="Kiemels2"/>
          <w:rFonts w:ascii="Garamond" w:hAnsi="Garamond" w:cs="Calibri"/>
          <w:sz w:val="22"/>
          <w:szCs w:val="22"/>
          <w:u w:val="single"/>
        </w:rPr>
      </w:pPr>
    </w:p>
    <w:p w:rsidR="0001078E" w:rsidRPr="007D51EA" w:rsidRDefault="00A54377" w:rsidP="00735192">
      <w:pPr>
        <w:jc w:val="both"/>
        <w:rPr>
          <w:rStyle w:val="Kiemels2"/>
          <w:rFonts w:ascii="Garamond" w:hAnsi="Garamond" w:cs="Calibri"/>
          <w:i/>
          <w:sz w:val="22"/>
          <w:szCs w:val="22"/>
        </w:rPr>
      </w:pPr>
      <w:r w:rsidRPr="007D51EA">
        <w:rPr>
          <w:rStyle w:val="Kiemels2"/>
          <w:rFonts w:ascii="Garamond" w:hAnsi="Garamond" w:cs="Calibri"/>
          <w:i/>
          <w:sz w:val="22"/>
          <w:szCs w:val="22"/>
        </w:rPr>
        <w:t>Mi a</w:t>
      </w:r>
      <w:r w:rsidR="0001078E" w:rsidRPr="007D51EA">
        <w:rPr>
          <w:rStyle w:val="Kiemels2"/>
          <w:rFonts w:ascii="Garamond" w:hAnsi="Garamond" w:cs="Calibri"/>
          <w:i/>
          <w:sz w:val="22"/>
          <w:szCs w:val="22"/>
        </w:rPr>
        <w:t xml:space="preserve"> támogatás célja</w:t>
      </w:r>
      <w:r w:rsidRPr="007D51EA">
        <w:rPr>
          <w:rStyle w:val="Kiemels2"/>
          <w:rFonts w:ascii="Garamond" w:hAnsi="Garamond" w:cs="Calibri"/>
          <w:i/>
          <w:sz w:val="22"/>
          <w:szCs w:val="22"/>
        </w:rPr>
        <w: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gyermeket nevelő és a gyermeket vállaló családok saját tulajdonú otthonhoz jutásának – tanya, birtokközpont vagy preferált kistelepülés területén használt lakás vagy ház vásárlásának, bővítésének, korszerűsítésének– az elősegítése érdekében az állam lakáscélú állami támogatásokat nyújt. A támogatás felhasználható:</w:t>
      </w:r>
    </w:p>
    <w:p w:rsidR="0001078E" w:rsidRPr="007D51EA" w:rsidRDefault="0001078E" w:rsidP="00E32FB1">
      <w:pPr>
        <w:pStyle w:val="Listaszerbekezds"/>
        <w:numPr>
          <w:ilvl w:val="0"/>
          <w:numId w:val="50"/>
        </w:numPr>
        <w:spacing w:after="0" w:line="240" w:lineRule="auto"/>
        <w:ind w:left="284" w:hanging="284"/>
        <w:jc w:val="both"/>
        <w:rPr>
          <w:rFonts w:ascii="Garamond" w:hAnsi="Garamond" w:cs="Calibri"/>
        </w:rPr>
      </w:pPr>
      <w:r w:rsidRPr="007D51EA">
        <w:rPr>
          <w:rFonts w:ascii="Garamond" w:hAnsi="Garamond" w:cs="Calibri"/>
        </w:rPr>
        <w:t>használt lakás vásárlására és bővítésére, illetve korszerűsítésére vagy</w:t>
      </w:r>
    </w:p>
    <w:p w:rsidR="0001078E" w:rsidRPr="007D51EA" w:rsidRDefault="0001078E" w:rsidP="00E32FB1">
      <w:pPr>
        <w:pStyle w:val="Listaszerbekezds"/>
        <w:numPr>
          <w:ilvl w:val="0"/>
          <w:numId w:val="50"/>
        </w:numPr>
        <w:spacing w:after="0" w:line="240" w:lineRule="auto"/>
        <w:ind w:left="284" w:hanging="284"/>
        <w:jc w:val="both"/>
        <w:rPr>
          <w:rFonts w:ascii="Garamond" w:hAnsi="Garamond" w:cs="Calibri"/>
        </w:rPr>
      </w:pPr>
      <w:r w:rsidRPr="007D51EA">
        <w:rPr>
          <w:rFonts w:ascii="Garamond" w:hAnsi="Garamond" w:cs="Calibri"/>
        </w:rPr>
        <w:t>meglévő lakás bővítésére, illetve korszerűsítésére.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preferált kistelepülésen ezen alcím szerinti családi otthontere</w:t>
      </w:r>
      <w:r w:rsidR="00D5696C" w:rsidRPr="007D51EA">
        <w:rPr>
          <w:rFonts w:ascii="Garamond" w:hAnsi="Garamond" w:cs="Calibri"/>
          <w:sz w:val="22"/>
          <w:szCs w:val="22"/>
        </w:rPr>
        <w:t xml:space="preserve">mtési kedvezmény iránti kérelem </w:t>
      </w:r>
      <w:r w:rsidRPr="007D51EA">
        <w:rPr>
          <w:rFonts w:ascii="Garamond" w:hAnsi="Garamond" w:cs="Calibri"/>
          <w:sz w:val="22"/>
          <w:szCs w:val="22"/>
        </w:rPr>
        <w:t>használt lakás vásárlására abban az esetben nyújtható be, ha az igénylő ugyanazon kérelemben a lakás</w:t>
      </w:r>
    </w:p>
    <w:p w:rsidR="0001078E" w:rsidRPr="007D51EA" w:rsidRDefault="0001078E" w:rsidP="00E32FB1">
      <w:pPr>
        <w:pStyle w:val="Listaszerbekezds"/>
        <w:numPr>
          <w:ilvl w:val="0"/>
          <w:numId w:val="51"/>
        </w:numPr>
        <w:spacing w:after="0" w:line="240" w:lineRule="auto"/>
        <w:ind w:left="284" w:hanging="284"/>
        <w:jc w:val="both"/>
        <w:rPr>
          <w:rFonts w:ascii="Garamond" w:hAnsi="Garamond" w:cs="Calibri"/>
        </w:rPr>
      </w:pPr>
      <w:r w:rsidRPr="007D51EA">
        <w:rPr>
          <w:rFonts w:ascii="Garamond" w:hAnsi="Garamond" w:cs="Calibri"/>
        </w:rPr>
        <w:t>korszerűsítésére,</w:t>
      </w:r>
    </w:p>
    <w:p w:rsidR="0001078E" w:rsidRPr="007D51EA" w:rsidRDefault="0001078E" w:rsidP="00E32FB1">
      <w:pPr>
        <w:pStyle w:val="Listaszerbekezds"/>
        <w:numPr>
          <w:ilvl w:val="0"/>
          <w:numId w:val="51"/>
        </w:numPr>
        <w:spacing w:after="0" w:line="240" w:lineRule="auto"/>
        <w:ind w:left="284" w:hanging="284"/>
        <w:jc w:val="both"/>
        <w:rPr>
          <w:rFonts w:ascii="Garamond" w:hAnsi="Garamond" w:cs="Calibri"/>
        </w:rPr>
      </w:pPr>
      <w:r w:rsidRPr="007D51EA">
        <w:rPr>
          <w:rFonts w:ascii="Garamond" w:hAnsi="Garamond" w:cs="Calibri"/>
        </w:rPr>
        <w:t>bővítésére vagy</w:t>
      </w:r>
    </w:p>
    <w:p w:rsidR="0001078E" w:rsidRPr="007D51EA" w:rsidRDefault="0001078E" w:rsidP="00E32FB1">
      <w:pPr>
        <w:pStyle w:val="Listaszerbekezds"/>
        <w:numPr>
          <w:ilvl w:val="0"/>
          <w:numId w:val="51"/>
        </w:numPr>
        <w:spacing w:after="0" w:line="240" w:lineRule="auto"/>
        <w:ind w:left="284" w:hanging="284"/>
        <w:jc w:val="both"/>
        <w:rPr>
          <w:rFonts w:ascii="Garamond" w:hAnsi="Garamond" w:cs="Calibri"/>
        </w:rPr>
      </w:pPr>
      <w:r w:rsidRPr="007D51EA">
        <w:rPr>
          <w:rFonts w:ascii="Garamond" w:hAnsi="Garamond" w:cs="Calibri"/>
        </w:rPr>
        <w:t>korszerűsítésére és bővítésére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is igényli a családi otthonteremtési kedvezményt.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lakás hasznos alapterületének el kell érnie:</w:t>
      </w:r>
    </w:p>
    <w:p w:rsidR="0001078E" w:rsidRPr="007D51EA" w:rsidRDefault="0001078E" w:rsidP="00E32FB1">
      <w:pPr>
        <w:pStyle w:val="Listaszerbekezds"/>
        <w:numPr>
          <w:ilvl w:val="0"/>
          <w:numId w:val="52"/>
        </w:numPr>
        <w:spacing w:after="0" w:line="240" w:lineRule="auto"/>
        <w:ind w:left="284" w:hanging="284"/>
        <w:jc w:val="both"/>
        <w:rPr>
          <w:rFonts w:ascii="Garamond" w:hAnsi="Garamond" w:cs="Calibri"/>
        </w:rPr>
      </w:pPr>
      <w:r w:rsidRPr="007D51EA">
        <w:rPr>
          <w:rFonts w:ascii="Garamond" w:hAnsi="Garamond" w:cs="Calibri"/>
        </w:rPr>
        <w:t>egy gyermek esetén a 40 négyzetmétert,</w:t>
      </w:r>
    </w:p>
    <w:p w:rsidR="0001078E" w:rsidRPr="007D51EA" w:rsidRDefault="0001078E" w:rsidP="00E32FB1">
      <w:pPr>
        <w:pStyle w:val="Listaszerbekezds"/>
        <w:numPr>
          <w:ilvl w:val="0"/>
          <w:numId w:val="52"/>
        </w:numPr>
        <w:spacing w:after="0" w:line="240" w:lineRule="auto"/>
        <w:ind w:left="284" w:hanging="284"/>
        <w:jc w:val="both"/>
        <w:rPr>
          <w:rFonts w:ascii="Garamond" w:hAnsi="Garamond" w:cs="Calibri"/>
        </w:rPr>
      </w:pPr>
      <w:r w:rsidRPr="007D51EA">
        <w:rPr>
          <w:rFonts w:ascii="Garamond" w:hAnsi="Garamond" w:cs="Calibri"/>
        </w:rPr>
        <w:t>két gyermek esetén az 50 négyzetmétert,</w:t>
      </w:r>
    </w:p>
    <w:p w:rsidR="0001078E" w:rsidRPr="007D51EA" w:rsidRDefault="0001078E" w:rsidP="00E32FB1">
      <w:pPr>
        <w:pStyle w:val="Listaszerbekezds"/>
        <w:numPr>
          <w:ilvl w:val="0"/>
          <w:numId w:val="52"/>
        </w:numPr>
        <w:spacing w:after="0" w:line="240" w:lineRule="auto"/>
        <w:ind w:left="284" w:hanging="284"/>
        <w:jc w:val="both"/>
        <w:rPr>
          <w:rFonts w:ascii="Garamond" w:hAnsi="Garamond" w:cs="Calibri"/>
        </w:rPr>
      </w:pPr>
      <w:r w:rsidRPr="007D51EA">
        <w:rPr>
          <w:rFonts w:ascii="Garamond" w:hAnsi="Garamond" w:cs="Calibri"/>
        </w:rPr>
        <w:t>három gyermek esetén a 60 négyzetmétert,</w:t>
      </w:r>
    </w:p>
    <w:p w:rsidR="0001078E" w:rsidRPr="007D51EA" w:rsidRDefault="0001078E" w:rsidP="00E32FB1">
      <w:pPr>
        <w:pStyle w:val="Listaszerbekezds"/>
        <w:numPr>
          <w:ilvl w:val="0"/>
          <w:numId w:val="52"/>
        </w:numPr>
        <w:spacing w:after="0" w:line="240" w:lineRule="auto"/>
        <w:ind w:left="284" w:hanging="284"/>
        <w:jc w:val="both"/>
        <w:rPr>
          <w:rFonts w:ascii="Garamond" w:hAnsi="Garamond" w:cs="Calibri"/>
        </w:rPr>
      </w:pPr>
      <w:r w:rsidRPr="007D51EA">
        <w:rPr>
          <w:rFonts w:ascii="Garamond" w:hAnsi="Garamond" w:cs="Calibri"/>
        </w:rPr>
        <w:t>négy vagy több gyermek esetén a 70 négyzetmétert.</w:t>
      </w:r>
    </w:p>
    <w:p w:rsidR="00D5696C" w:rsidRPr="007D51EA" w:rsidRDefault="00D5696C" w:rsidP="00735192">
      <w:pPr>
        <w:pStyle w:val="Listaszerbekezds"/>
        <w:spacing w:after="0" w:line="240" w:lineRule="auto"/>
        <w:ind w:left="284"/>
        <w:jc w:val="both"/>
        <w:rPr>
          <w:rFonts w:ascii="Garamond" w:hAnsi="Garamond" w:cs="Calibri"/>
        </w:rPr>
      </w:pPr>
    </w:p>
    <w:p w:rsidR="00D5696C" w:rsidRPr="007D51EA" w:rsidRDefault="00A54377" w:rsidP="00735192">
      <w:pPr>
        <w:jc w:val="both"/>
        <w:rPr>
          <w:rFonts w:ascii="Garamond" w:hAnsi="Garamond" w:cs="Calibri"/>
          <w:sz w:val="22"/>
          <w:szCs w:val="22"/>
        </w:rPr>
      </w:pPr>
      <w:r w:rsidRPr="007D51EA">
        <w:rPr>
          <w:rFonts w:ascii="Garamond" w:hAnsi="Garamond" w:cs="Calibri"/>
          <w:b/>
          <w:i/>
          <w:sz w:val="22"/>
          <w:szCs w:val="22"/>
        </w:rPr>
        <w:t>Mi minősül h</w:t>
      </w:r>
      <w:r w:rsidR="0001078E" w:rsidRPr="007D51EA">
        <w:rPr>
          <w:rFonts w:ascii="Garamond" w:hAnsi="Garamond" w:cs="Calibri"/>
          <w:b/>
          <w:i/>
          <w:sz w:val="22"/>
          <w:szCs w:val="22"/>
        </w:rPr>
        <w:t>asznált lakásnak</w:t>
      </w:r>
      <w:r w:rsidRPr="007D51EA">
        <w:rPr>
          <w:rFonts w:ascii="Garamond" w:hAnsi="Garamond" w:cs="Calibri"/>
          <w:b/>
          <w:i/>
          <w:sz w:val="22"/>
          <w:szCs w:val="22"/>
        </w:rPr>
        <w:t>?</w:t>
      </w:r>
    </w:p>
    <w:p w:rsidR="0001078E" w:rsidRPr="007D51EA" w:rsidRDefault="00D5696C" w:rsidP="00735192">
      <w:pPr>
        <w:jc w:val="both"/>
        <w:rPr>
          <w:rFonts w:ascii="Garamond" w:hAnsi="Garamond" w:cs="Calibri"/>
          <w:sz w:val="22"/>
          <w:szCs w:val="22"/>
        </w:rPr>
      </w:pPr>
      <w:r w:rsidRPr="007D51EA">
        <w:rPr>
          <w:rFonts w:ascii="Garamond" w:hAnsi="Garamond" w:cs="Calibri"/>
          <w:sz w:val="22"/>
          <w:szCs w:val="22"/>
        </w:rPr>
        <w:t>O</w:t>
      </w:r>
      <w:r w:rsidR="0001078E" w:rsidRPr="007D51EA">
        <w:rPr>
          <w:rFonts w:ascii="Garamond" w:hAnsi="Garamond" w:cs="Calibri"/>
          <w:sz w:val="22"/>
          <w:szCs w:val="22"/>
        </w:rPr>
        <w:t>lyan lakóingatlan, amely nem minősül az új lakások építéséhez, vásárlásához kapcsolódó lakáscélú támogatásról szóló kormányrendeletben meghatározott új lakásnak.</w:t>
      </w:r>
    </w:p>
    <w:p w:rsidR="0011622F" w:rsidRPr="007D51EA" w:rsidRDefault="0011622F" w:rsidP="00735192">
      <w:pPr>
        <w:jc w:val="both"/>
        <w:rPr>
          <w:rFonts w:ascii="Garamond" w:hAnsi="Garamond" w:cs="Calibri"/>
          <w:sz w:val="22"/>
          <w:szCs w:val="22"/>
          <w:u w:val="single"/>
        </w:rPr>
      </w:pPr>
    </w:p>
    <w:p w:rsidR="0001078E" w:rsidRPr="007D51EA" w:rsidRDefault="00A54377" w:rsidP="00735192">
      <w:pPr>
        <w:jc w:val="both"/>
        <w:rPr>
          <w:rFonts w:ascii="Garamond" w:hAnsi="Garamond" w:cs="Calibri"/>
          <w:b/>
          <w:i/>
          <w:sz w:val="22"/>
          <w:szCs w:val="22"/>
        </w:rPr>
      </w:pPr>
      <w:r w:rsidRPr="007D51EA">
        <w:rPr>
          <w:rFonts w:ascii="Garamond" w:hAnsi="Garamond" w:cs="Calibri"/>
          <w:b/>
          <w:i/>
          <w:sz w:val="22"/>
          <w:szCs w:val="22"/>
        </w:rPr>
        <w:t>Mely további szabályok vonatkoznak a lakásbővítésre?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Lakás bővítése esetén a bővítendő lakásnak a kérelem benyújtásának időpontjában az igénylő és mindazon személyek lakóhelyéül, szálláshelyéül kell szolgálnia, akiknek együttlakására tekintettel az igénylő a családi otthonteremtési kedvezményre jogosult, és a bővítést követően</w:t>
      </w:r>
    </w:p>
    <w:p w:rsidR="0001078E" w:rsidRPr="007D51EA" w:rsidRDefault="00A54377" w:rsidP="00A54377">
      <w:pPr>
        <w:ind w:left="284" w:hanging="284"/>
        <w:jc w:val="both"/>
        <w:rPr>
          <w:rFonts w:ascii="Garamond" w:hAnsi="Garamond" w:cs="Calibri"/>
          <w:sz w:val="22"/>
          <w:szCs w:val="22"/>
        </w:rPr>
      </w:pPr>
      <w:r w:rsidRPr="007D51EA">
        <w:rPr>
          <w:rStyle w:val="Kiemels"/>
          <w:rFonts w:ascii="Garamond" w:hAnsi="Garamond" w:cs="Calibri"/>
          <w:i w:val="0"/>
          <w:sz w:val="22"/>
          <w:szCs w:val="22"/>
        </w:rPr>
        <w:t>-</w:t>
      </w:r>
      <w:r w:rsidRPr="007D51EA">
        <w:rPr>
          <w:rStyle w:val="Kiemels"/>
          <w:rFonts w:ascii="Garamond" w:hAnsi="Garamond" w:cs="Calibri"/>
          <w:i w:val="0"/>
          <w:sz w:val="22"/>
          <w:szCs w:val="22"/>
        </w:rPr>
        <w:tab/>
      </w:r>
      <w:r w:rsidR="0001078E" w:rsidRPr="007D51EA">
        <w:rPr>
          <w:rFonts w:ascii="Garamond" w:hAnsi="Garamond" w:cs="Calibri"/>
          <w:sz w:val="22"/>
          <w:szCs w:val="22"/>
        </w:rPr>
        <w:t>lakhatási körülményeiknek javulnia kell, valamint</w:t>
      </w:r>
    </w:p>
    <w:p w:rsidR="0001078E" w:rsidRPr="007D51EA" w:rsidRDefault="00A54377" w:rsidP="00A54377">
      <w:pPr>
        <w:ind w:left="284" w:hanging="284"/>
        <w:jc w:val="both"/>
        <w:rPr>
          <w:rFonts w:ascii="Garamond" w:hAnsi="Garamond" w:cs="Calibri"/>
          <w:sz w:val="22"/>
          <w:szCs w:val="22"/>
        </w:rPr>
      </w:pPr>
      <w:r w:rsidRPr="007D51EA">
        <w:rPr>
          <w:rStyle w:val="Kiemels"/>
          <w:rFonts w:ascii="Garamond" w:hAnsi="Garamond" w:cs="Calibri"/>
          <w:i w:val="0"/>
          <w:sz w:val="22"/>
          <w:szCs w:val="22"/>
        </w:rPr>
        <w:t>-</w:t>
      </w:r>
      <w:r w:rsidRPr="007D51EA">
        <w:rPr>
          <w:rStyle w:val="Kiemels"/>
          <w:rFonts w:ascii="Garamond" w:hAnsi="Garamond" w:cs="Calibri"/>
          <w:i w:val="0"/>
          <w:sz w:val="22"/>
          <w:szCs w:val="22"/>
        </w:rPr>
        <w:tab/>
        <w:t>a</w:t>
      </w:r>
      <w:r w:rsidR="0001078E" w:rsidRPr="007D51EA">
        <w:rPr>
          <w:rFonts w:ascii="Garamond" w:hAnsi="Garamond" w:cs="Calibri"/>
          <w:sz w:val="22"/>
          <w:szCs w:val="22"/>
        </w:rPr>
        <w:t xml:space="preserve"> kialakított lakásnak az előírt minimum hasznos alapterületet el kell érnie.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Lakás bővítésének minősül a lakás hasznos alapterületének legalább egy lakószobával történő növelése érdekében végzett építési tevékenység, ideértve az építmény térfogatnövelésével nem járó tetőtér-beépítést, valamint az emelet-ráépítést is abban az esetben, ha azok révén nem jön létre a 16/2016. (II. 10.) Korm. rendelet 3. § (1) bekezdés 9. pont b) alpontja szerinti új lakás.  </w:t>
      </w:r>
    </w:p>
    <w:p w:rsidR="0011622F" w:rsidRPr="007D51EA" w:rsidRDefault="0011622F" w:rsidP="00735192">
      <w:pPr>
        <w:jc w:val="both"/>
        <w:rPr>
          <w:rFonts w:ascii="Garamond" w:hAnsi="Garamond" w:cs="Calibri"/>
          <w:sz w:val="22"/>
          <w:szCs w:val="22"/>
        </w:rPr>
      </w:pPr>
    </w:p>
    <w:p w:rsidR="0001078E" w:rsidRPr="007D51EA" w:rsidRDefault="00A54377" w:rsidP="00735192">
      <w:pPr>
        <w:jc w:val="both"/>
        <w:rPr>
          <w:rFonts w:ascii="Garamond" w:hAnsi="Garamond" w:cs="Calibri"/>
          <w:b/>
          <w:i/>
          <w:sz w:val="22"/>
          <w:szCs w:val="22"/>
        </w:rPr>
      </w:pPr>
      <w:r w:rsidRPr="007D51EA">
        <w:rPr>
          <w:rFonts w:ascii="Garamond" w:hAnsi="Garamond" w:cs="Calibri"/>
          <w:b/>
          <w:i/>
          <w:sz w:val="22"/>
          <w:szCs w:val="22"/>
        </w:rPr>
        <w:t xml:space="preserve">Mely </w:t>
      </w:r>
      <w:r w:rsidR="0001078E" w:rsidRPr="007D51EA">
        <w:rPr>
          <w:rFonts w:ascii="Garamond" w:hAnsi="Garamond" w:cs="Calibri"/>
          <w:b/>
          <w:i/>
          <w:sz w:val="22"/>
          <w:szCs w:val="22"/>
        </w:rPr>
        <w:t>korszerűs</w:t>
      </w:r>
      <w:r w:rsidRPr="007D51EA">
        <w:rPr>
          <w:rFonts w:ascii="Garamond" w:hAnsi="Garamond" w:cs="Calibri"/>
          <w:b/>
          <w:i/>
          <w:sz w:val="22"/>
          <w:szCs w:val="22"/>
        </w:rPr>
        <w:t>ítési munkálatokhoz igényelhető a támogatás?</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víz-, csatorna-, elektromos-, gáz-közműszolgáltatás bevezetése, illetve belső hálózatának kiépítése,</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fürdőhelyiség, illetve WC létesítése olyan lakásban, amely nem rendelkezik ilyen helyiséggel,</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központi fűtés kialakítása vagy cseréje, ideértve a megújuló energiaforrások alkalmazását is,</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az épület szigetelése, ideértve a hő-, hang-, illetve vízszigetelési munkálatokat,</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a külső nyílászáró energiatakarékos nyílászáróra való cseréje,</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tető cseréje, felújítása, szigetelése,</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kémény építése, korszerűsítése,</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belső tér felújítása, ideértve a belső burkolat cseréjét, a galériaépítést, a belső elektromos-, vízhálózat cseréjét, a fürdőhelyiség-felújítást, a WC-felújítást; a konyhafelújítást,</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a lakással azonos ingatlan-nyilvántartási helyrajzi számon található melléképület felújítása vagy kerítés építése, a korszerűsítés költségeinek legfeljebb 30%-áig, valamint</w:t>
      </w:r>
    </w:p>
    <w:p w:rsidR="0001078E" w:rsidRPr="007D51EA" w:rsidRDefault="0001078E" w:rsidP="00E32FB1">
      <w:pPr>
        <w:pStyle w:val="Listaszerbekezds"/>
        <w:numPr>
          <w:ilvl w:val="0"/>
          <w:numId w:val="53"/>
        </w:numPr>
        <w:spacing w:after="0" w:line="240" w:lineRule="auto"/>
        <w:ind w:left="284" w:hanging="284"/>
        <w:jc w:val="both"/>
        <w:rPr>
          <w:rFonts w:ascii="Garamond" w:hAnsi="Garamond" w:cs="Calibri"/>
        </w:rPr>
      </w:pPr>
      <w:r w:rsidRPr="007D51EA">
        <w:rPr>
          <w:rFonts w:ascii="Garamond" w:hAnsi="Garamond" w:cs="Calibri"/>
        </w:rPr>
        <w:t>a korszerűsítéshez közvetlenül kapcsolódó helyreállítási munka, a korszerűsítés költségeinek legfeljebb 20%-áig.</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D5696C" w:rsidRPr="007D51EA" w:rsidRDefault="00D5696C" w:rsidP="00735192">
      <w:pPr>
        <w:jc w:val="both"/>
        <w:rPr>
          <w:rFonts w:ascii="Garamond" w:hAnsi="Garamond" w:cs="Calibri"/>
          <w:sz w:val="22"/>
          <w:szCs w:val="22"/>
        </w:rPr>
      </w:pPr>
    </w:p>
    <w:p w:rsidR="0001078E" w:rsidRPr="001A3444" w:rsidRDefault="0001078E" w:rsidP="00735192">
      <w:pPr>
        <w:jc w:val="both"/>
        <w:rPr>
          <w:rFonts w:ascii="Garamond" w:hAnsi="Garamond" w:cs="Calibri"/>
          <w:b/>
          <w:smallCaps/>
          <w:sz w:val="22"/>
          <w:szCs w:val="22"/>
        </w:rPr>
      </w:pPr>
      <w:r w:rsidRPr="001A3444">
        <w:rPr>
          <w:rFonts w:ascii="Garamond" w:hAnsi="Garamond" w:cs="Calibri"/>
          <w:b/>
          <w:smallCaps/>
          <w:sz w:val="22"/>
          <w:szCs w:val="22"/>
        </w:rPr>
        <w:t>A falusi CSOK támogatás összege</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Használt lakás/ház vásárlására + bővítésére, korszerűsítésre</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1 gyermek után 600</w:t>
      </w:r>
      <w:r w:rsidR="00D5696C" w:rsidRPr="007D51EA">
        <w:rPr>
          <w:rFonts w:ascii="Garamond" w:hAnsi="Garamond" w:cs="Calibri"/>
        </w:rPr>
        <w:t>.</w:t>
      </w:r>
      <w:r w:rsidRPr="007D51EA">
        <w:rPr>
          <w:rFonts w:ascii="Garamond" w:hAnsi="Garamond" w:cs="Calibri"/>
        </w:rPr>
        <w:t>000</w:t>
      </w:r>
      <w:r w:rsidR="00D5696C" w:rsidRPr="007D51EA">
        <w:rPr>
          <w:rFonts w:ascii="Garamond" w:hAnsi="Garamond" w:cs="Calibri"/>
        </w:rPr>
        <w:t>,-</w:t>
      </w:r>
      <w:r w:rsidRPr="007D51EA">
        <w:rPr>
          <w:rFonts w:ascii="Garamond" w:hAnsi="Garamond" w:cs="Calibri"/>
        </w:rPr>
        <w:t xml:space="preserve"> Ft</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2 gyermek után 2</w:t>
      </w:r>
      <w:r w:rsidR="00C72208" w:rsidRPr="007D51EA">
        <w:rPr>
          <w:rFonts w:ascii="Garamond" w:hAnsi="Garamond" w:cs="Calibri"/>
        </w:rPr>
        <w:t>.600.</w:t>
      </w:r>
      <w:r w:rsidRPr="007D51EA">
        <w:rPr>
          <w:rFonts w:ascii="Garamond" w:hAnsi="Garamond" w:cs="Calibri"/>
        </w:rPr>
        <w:t>000</w:t>
      </w:r>
      <w:r w:rsidR="00C72208" w:rsidRPr="007D51EA">
        <w:rPr>
          <w:rFonts w:ascii="Garamond" w:hAnsi="Garamond" w:cs="Calibri"/>
        </w:rPr>
        <w:t>,-</w:t>
      </w:r>
      <w:r w:rsidRPr="007D51EA">
        <w:rPr>
          <w:rFonts w:ascii="Garamond" w:hAnsi="Garamond" w:cs="Calibri"/>
        </w:rPr>
        <w:t xml:space="preserve"> Ft</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3 vagy több gyermek után 10</w:t>
      </w:r>
      <w:r w:rsidR="00C72208" w:rsidRPr="007D51EA">
        <w:rPr>
          <w:rFonts w:ascii="Garamond" w:hAnsi="Garamond" w:cs="Calibri"/>
        </w:rPr>
        <w:t>.000.</w:t>
      </w:r>
      <w:r w:rsidRPr="007D51EA">
        <w:rPr>
          <w:rFonts w:ascii="Garamond" w:hAnsi="Garamond" w:cs="Calibri"/>
        </w:rPr>
        <w:t>000</w:t>
      </w:r>
      <w:r w:rsidR="00C72208" w:rsidRPr="007D51EA">
        <w:rPr>
          <w:rFonts w:ascii="Garamond" w:hAnsi="Garamond" w:cs="Calibri"/>
        </w:rPr>
        <w:t>,-</w:t>
      </w:r>
      <w:r w:rsidRPr="007D51EA">
        <w:rPr>
          <w:rFonts w:ascii="Garamond" w:hAnsi="Garamond" w:cs="Calibri"/>
        </w:rPr>
        <w:t xml:space="preserve"> Ft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Meglévő otthon bővítésére, korszerűsítésre</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1 gyermek után 300</w:t>
      </w:r>
      <w:r w:rsidR="00C72208" w:rsidRPr="007D51EA">
        <w:rPr>
          <w:rFonts w:ascii="Garamond" w:hAnsi="Garamond" w:cs="Calibri"/>
        </w:rPr>
        <w:t>.</w:t>
      </w:r>
      <w:r w:rsidRPr="007D51EA">
        <w:rPr>
          <w:rFonts w:ascii="Garamond" w:hAnsi="Garamond" w:cs="Calibri"/>
        </w:rPr>
        <w:t>000</w:t>
      </w:r>
      <w:r w:rsidR="00C72208" w:rsidRPr="007D51EA">
        <w:rPr>
          <w:rFonts w:ascii="Garamond" w:hAnsi="Garamond" w:cs="Calibri"/>
        </w:rPr>
        <w:t>,-</w:t>
      </w:r>
      <w:r w:rsidRPr="007D51EA">
        <w:rPr>
          <w:rFonts w:ascii="Garamond" w:hAnsi="Garamond" w:cs="Calibri"/>
        </w:rPr>
        <w:t xml:space="preserve"> Ft</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2 gyermek után 1</w:t>
      </w:r>
      <w:r w:rsidR="00C72208" w:rsidRPr="007D51EA">
        <w:rPr>
          <w:rFonts w:ascii="Garamond" w:hAnsi="Garamond" w:cs="Calibri"/>
        </w:rPr>
        <w:t>.300.</w:t>
      </w:r>
      <w:r w:rsidRPr="007D51EA">
        <w:rPr>
          <w:rFonts w:ascii="Garamond" w:hAnsi="Garamond" w:cs="Calibri"/>
        </w:rPr>
        <w:t>000</w:t>
      </w:r>
      <w:r w:rsidR="00C72208" w:rsidRPr="007D51EA">
        <w:rPr>
          <w:rFonts w:ascii="Garamond" w:hAnsi="Garamond" w:cs="Calibri"/>
        </w:rPr>
        <w:t>,-</w:t>
      </w:r>
      <w:r w:rsidRPr="007D51EA">
        <w:rPr>
          <w:rFonts w:ascii="Garamond" w:hAnsi="Garamond" w:cs="Calibri"/>
        </w:rPr>
        <w:t xml:space="preserve"> Ft                                  </w:t>
      </w:r>
    </w:p>
    <w:p w:rsidR="0001078E" w:rsidRPr="007D51EA" w:rsidRDefault="0001078E" w:rsidP="00E32FB1">
      <w:pPr>
        <w:pStyle w:val="Listaszerbekezds"/>
        <w:numPr>
          <w:ilvl w:val="0"/>
          <w:numId w:val="54"/>
        </w:numPr>
        <w:spacing w:after="0" w:line="240" w:lineRule="auto"/>
        <w:ind w:left="284" w:hanging="284"/>
        <w:jc w:val="both"/>
        <w:rPr>
          <w:rFonts w:ascii="Garamond" w:hAnsi="Garamond" w:cs="Calibri"/>
        </w:rPr>
      </w:pPr>
      <w:r w:rsidRPr="007D51EA">
        <w:rPr>
          <w:rFonts w:ascii="Garamond" w:hAnsi="Garamond" w:cs="Calibri"/>
        </w:rPr>
        <w:t>3 vagy több gyermek után 5</w:t>
      </w:r>
      <w:r w:rsidR="00C72208" w:rsidRPr="007D51EA">
        <w:rPr>
          <w:rFonts w:ascii="Garamond" w:hAnsi="Garamond" w:cs="Calibri"/>
        </w:rPr>
        <w:t>.000.</w:t>
      </w:r>
      <w:r w:rsidRPr="007D51EA">
        <w:rPr>
          <w:rFonts w:ascii="Garamond" w:hAnsi="Garamond" w:cs="Calibri"/>
        </w:rPr>
        <w:t>000</w:t>
      </w:r>
      <w:r w:rsidR="00C72208" w:rsidRPr="007D51EA">
        <w:rPr>
          <w:rFonts w:ascii="Garamond" w:hAnsi="Garamond" w:cs="Calibri"/>
        </w:rPr>
        <w:t>,-</w:t>
      </w:r>
      <w:r w:rsidRPr="007D51EA">
        <w:rPr>
          <w:rFonts w:ascii="Garamond" w:hAnsi="Garamond" w:cs="Calibri"/>
        </w:rPr>
        <w:t xml:space="preserve"> Ft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használt ingatlan vásárlás, és bővítés/korszerűsítés esetén a vásárlásra megállapított támogatási összeg nem haladhatja meg a teljes támogatási összeg 50%-át</w:t>
      </w:r>
      <w:r w:rsidR="00FA7287" w:rsidRPr="007D51EA">
        <w:rPr>
          <w:rFonts w:ascii="Garamond" w:hAnsi="Garamond" w:cs="Calibri"/>
          <w:sz w:val="22"/>
          <w:szCs w:val="22"/>
        </w:rPr>
        <w:t xml:space="preserve"> (vagyis a támogatás legalább felét az ingatlan korszerűsítésére/bővítésére kell fordítani)</w:t>
      </w:r>
      <w:r w:rsidRPr="007D51EA">
        <w:rPr>
          <w:rFonts w:ascii="Garamond" w:hAnsi="Garamond" w:cs="Calibri"/>
          <w:sz w:val="22"/>
          <w:szCs w:val="22"/>
        </w:rPr>
        <w: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korszerűsítendő lakásnak a kérelem benyújtásakor rendelkeznie kell:</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12 négyzetmétert meghaladó alapterületű lakószobával és főzőhelyiséggel – ennek hiányában további, legalább 4 négyzetméter alapterületű, a főzést lehetővé tevő, önálló szellőzésű lakótérrel, térbővülettel</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Az igénylőnek vállalnia kell, hogy a lakás legkésőbb a korszerűsítést követően eleget tesz az alábbi feltételeknek:</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12 négyzetmétert meghaladó alapterületű lakószobával és főzőhelyiséggel – ennek hiányában további, legalább 4 négyzetméter alapterületű, a főzést lehetővé tevő, önálló szellőzésű lakótérrel, térbővülettel -, továbbá fürdőhelyiséggel és WC-vel,</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közműves villamos energia szolgáltatással,</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egyedi fűtési móddal,</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közműves szennyvízelvezetéssel, vagy ha nincs a településen (településrészen) közműves szennyvízelvezetés, a szennyvíz tisztítása és elhelyezése egyedi szennyvízkezelő berendezéssel vagy tisztítómezővel ellátott oldómedencés műtárggyal vagy időszakos tárolása egyedi zárt szennyvíztárolóban történik, és</w:t>
      </w:r>
    </w:p>
    <w:p w:rsidR="0001078E" w:rsidRPr="007D51EA" w:rsidRDefault="0001078E" w:rsidP="00E32FB1">
      <w:pPr>
        <w:pStyle w:val="Listaszerbekezds"/>
        <w:numPr>
          <w:ilvl w:val="0"/>
          <w:numId w:val="55"/>
        </w:numPr>
        <w:spacing w:after="0" w:line="240" w:lineRule="auto"/>
        <w:ind w:left="284" w:hanging="284"/>
        <w:jc w:val="both"/>
        <w:rPr>
          <w:rFonts w:ascii="Garamond" w:hAnsi="Garamond" w:cs="Calibri"/>
        </w:rPr>
      </w:pPr>
      <w:r w:rsidRPr="007D51EA">
        <w:rPr>
          <w:rFonts w:ascii="Garamond" w:hAnsi="Garamond" w:cs="Calibri"/>
        </w:rPr>
        <w:t>közműves ivóvíz-szolgáltatással, vagy ha a településen (településrészen) nincs közműves ivóvíz-szolgáltatás, a telken ivóvíz minőségű vizet szolgáltató kút van.</w:t>
      </w:r>
    </w:p>
    <w:p w:rsidR="00C72208"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E21DE2" w:rsidP="00E21DE2">
      <w:pPr>
        <w:jc w:val="both"/>
        <w:rPr>
          <w:rFonts w:ascii="Garamond" w:hAnsi="Garamond" w:cs="Calibri"/>
          <w:b/>
          <w:i/>
          <w:sz w:val="22"/>
          <w:szCs w:val="22"/>
        </w:rPr>
      </w:pPr>
      <w:r w:rsidRPr="007D51EA">
        <w:rPr>
          <w:rFonts w:ascii="Garamond" w:hAnsi="Garamond" w:cs="Calibri"/>
          <w:b/>
          <w:i/>
          <w:sz w:val="22"/>
          <w:szCs w:val="22"/>
        </w:rPr>
        <w:t>Ki igényelheti a falusi CSOK-ot?</w:t>
      </w:r>
    </w:p>
    <w:p w:rsidR="0001078E" w:rsidRPr="007D51EA" w:rsidRDefault="00E21DE2"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h</w:t>
      </w:r>
      <w:r w:rsidR="0001078E" w:rsidRPr="007D51EA">
        <w:rPr>
          <w:rFonts w:ascii="Garamond" w:hAnsi="Garamond" w:cs="Calibri"/>
        </w:rPr>
        <w:t>ázastársak és élettársak együttesen, valamint</w:t>
      </w:r>
    </w:p>
    <w:p w:rsidR="0001078E" w:rsidRPr="007D51EA" w:rsidRDefault="00E21DE2"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e</w:t>
      </w:r>
      <w:r w:rsidR="0001078E" w:rsidRPr="007D51EA">
        <w:rPr>
          <w:rFonts w:ascii="Garamond" w:hAnsi="Garamond" w:cs="Calibri"/>
        </w:rPr>
        <w:t>gyedülálló szülő</w:t>
      </w:r>
    </w:p>
    <w:p w:rsidR="0001078E" w:rsidRPr="007D51EA" w:rsidRDefault="0001078E" w:rsidP="00E21DE2">
      <w:pPr>
        <w:jc w:val="both"/>
        <w:rPr>
          <w:rFonts w:ascii="Garamond" w:hAnsi="Garamond" w:cs="Calibri"/>
          <w:sz w:val="22"/>
          <w:szCs w:val="22"/>
        </w:rPr>
      </w:pPr>
      <w:r w:rsidRPr="007D51EA">
        <w:rPr>
          <w:rFonts w:ascii="Garamond" w:hAnsi="Garamond" w:cs="Calibri"/>
          <w:sz w:val="22"/>
          <w:szCs w:val="22"/>
        </w:rPr>
        <w:t>a saját háztartásban élő gyermekük/gyermekeik után, továbbá</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fiatal házaspár (ahol a kérelem benyújtásakor legalább az egyik fél még nincs 40 éves</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előre vállalt gyermek(ek) után. </w:t>
      </w:r>
    </w:p>
    <w:p w:rsidR="00C72208" w:rsidRPr="007D51EA" w:rsidRDefault="00C72208" w:rsidP="00735192">
      <w:pPr>
        <w:jc w:val="both"/>
        <w:rPr>
          <w:rFonts w:ascii="Garamond" w:hAnsi="Garamond" w:cs="Calibri"/>
          <w:sz w:val="22"/>
          <w:szCs w:val="22"/>
        </w:rPr>
      </w:pPr>
    </w:p>
    <w:p w:rsidR="0001078E" w:rsidRPr="007D51EA" w:rsidRDefault="00E21DE2" w:rsidP="00735192">
      <w:pPr>
        <w:jc w:val="both"/>
        <w:rPr>
          <w:rFonts w:ascii="Garamond" w:hAnsi="Garamond" w:cs="Calibri"/>
          <w:b/>
          <w:i/>
          <w:sz w:val="22"/>
          <w:szCs w:val="22"/>
        </w:rPr>
      </w:pPr>
      <w:r w:rsidRPr="007D51EA">
        <w:rPr>
          <w:rFonts w:ascii="Garamond" w:hAnsi="Garamond" w:cs="Calibri"/>
          <w:b/>
          <w:i/>
          <w:sz w:val="22"/>
          <w:szCs w:val="22"/>
        </w:rPr>
        <w:t>Ki minősül g</w:t>
      </w:r>
      <w:r w:rsidR="0001078E" w:rsidRPr="007D51EA">
        <w:rPr>
          <w:rFonts w:ascii="Garamond" w:hAnsi="Garamond" w:cs="Calibri"/>
          <w:b/>
          <w:i/>
          <w:sz w:val="22"/>
          <w:szCs w:val="22"/>
        </w:rPr>
        <w:t>yermeknek</w:t>
      </w:r>
      <w:r w:rsidRPr="007D51EA">
        <w:rPr>
          <w:rFonts w:ascii="Garamond" w:hAnsi="Garamond" w:cs="Calibri"/>
          <w:b/>
          <w:i/>
          <w:sz w:val="22"/>
          <w:szCs w:val="22"/>
        </w:rPr>
        <w:t>?</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magzat, a várandósság betöltött 12. hetét követően,</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25 év alatti vér szerinti vagy örökbefogadott gyermek,</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25. életévét betöltött, megváltozott munkaképességű vér szerinti vagy örökbefogadott gyermek,</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18 év alatti olyan gyermek, aki legalább 1 éve az igénylő gyámsága alatt áll a gyermek szüleinek halála miatt.</w:t>
      </w:r>
    </w:p>
    <w:p w:rsidR="00C72208" w:rsidRPr="007D51EA" w:rsidRDefault="00C72208" w:rsidP="00735192">
      <w:pPr>
        <w:pStyle w:val="Listaszerbekezds"/>
        <w:spacing w:after="0" w:line="240" w:lineRule="auto"/>
        <w:ind w:left="284"/>
        <w:jc w:val="both"/>
        <w:rPr>
          <w:rFonts w:ascii="Garamond" w:hAnsi="Garamond" w:cs="Calibri"/>
        </w:rPr>
      </w:pPr>
    </w:p>
    <w:p w:rsidR="00E21DE2" w:rsidRPr="007D51EA" w:rsidRDefault="00E21DE2" w:rsidP="00E21DE2">
      <w:pPr>
        <w:jc w:val="both"/>
        <w:rPr>
          <w:rFonts w:ascii="Garamond" w:hAnsi="Garamond" w:cs="Calibri"/>
          <w:b/>
          <w:i/>
          <w:sz w:val="22"/>
          <w:szCs w:val="22"/>
        </w:rPr>
      </w:pPr>
      <w:r w:rsidRPr="007D51EA">
        <w:rPr>
          <w:rFonts w:ascii="Garamond" w:hAnsi="Garamond" w:cs="Calibri"/>
          <w:b/>
          <w:i/>
          <w:sz w:val="22"/>
          <w:szCs w:val="22"/>
        </w:rPr>
        <w:t xml:space="preserve">Élettársak esetén hogyan határozzák meg a gyermekek számát?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Ha az élettársak a falusi CSOK-ot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 </w:t>
      </w:r>
    </w:p>
    <w:p w:rsidR="0001078E" w:rsidRPr="007D51EA" w:rsidRDefault="0001078E" w:rsidP="00735192">
      <w:pPr>
        <w:jc w:val="both"/>
        <w:rPr>
          <w:rFonts w:ascii="Garamond" w:hAnsi="Garamond" w:cs="Calibri"/>
          <w:sz w:val="22"/>
          <w:szCs w:val="22"/>
        </w:rPr>
      </w:pPr>
    </w:p>
    <w:p w:rsidR="00DE32D0" w:rsidRPr="007D51EA" w:rsidRDefault="00DE32D0">
      <w:pPr>
        <w:rPr>
          <w:rFonts w:ascii="Garamond" w:hAnsi="Garamond" w:cs="Calibri"/>
          <w:b/>
          <w:i/>
          <w:sz w:val="22"/>
          <w:szCs w:val="22"/>
        </w:rPr>
      </w:pPr>
      <w:r w:rsidRPr="007D51EA">
        <w:rPr>
          <w:rFonts w:ascii="Garamond" w:hAnsi="Garamond" w:cs="Calibri"/>
          <w:b/>
          <w:i/>
          <w:sz w:val="22"/>
          <w:szCs w:val="22"/>
        </w:rPr>
        <w:br w:type="page"/>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TB-jogviszonnyal kapcsolatos előírás (együttes igénylés esetén elegendő az egyik igénylőnek megfelelnie)</w:t>
      </w:r>
    </w:p>
    <w:p w:rsidR="0001078E" w:rsidRPr="001A3444" w:rsidRDefault="0001078E" w:rsidP="00735192">
      <w:pPr>
        <w:jc w:val="both"/>
        <w:rPr>
          <w:rFonts w:ascii="Garamond" w:hAnsi="Garamond" w:cs="Calibri"/>
          <w:sz w:val="22"/>
          <w:szCs w:val="22"/>
        </w:rPr>
      </w:pPr>
      <w:r w:rsidRPr="001A3444">
        <w:rPr>
          <w:rFonts w:ascii="Garamond" w:hAnsi="Garamond" w:cs="Calibri"/>
          <w:sz w:val="22"/>
          <w:szCs w:val="22"/>
        </w:rPr>
        <w:t>A 10</w:t>
      </w:r>
      <w:r w:rsidR="00C72208" w:rsidRPr="001A3444">
        <w:rPr>
          <w:rFonts w:ascii="Garamond" w:hAnsi="Garamond" w:cs="Calibri"/>
          <w:sz w:val="22"/>
          <w:szCs w:val="22"/>
        </w:rPr>
        <w:t>.</w:t>
      </w:r>
      <w:r w:rsidRPr="001A3444">
        <w:rPr>
          <w:rFonts w:ascii="Garamond" w:hAnsi="Garamond" w:cs="Calibri"/>
          <w:sz w:val="22"/>
          <w:szCs w:val="22"/>
        </w:rPr>
        <w:t>000</w:t>
      </w:r>
      <w:r w:rsidR="00C72208" w:rsidRPr="001A3444">
        <w:rPr>
          <w:rFonts w:ascii="Garamond" w:hAnsi="Garamond" w:cs="Calibri"/>
          <w:sz w:val="22"/>
          <w:szCs w:val="22"/>
        </w:rPr>
        <w:t>.</w:t>
      </w:r>
      <w:r w:rsidRPr="001A3444">
        <w:rPr>
          <w:rFonts w:ascii="Garamond" w:hAnsi="Garamond" w:cs="Calibri"/>
          <w:sz w:val="22"/>
          <w:szCs w:val="22"/>
        </w:rPr>
        <w:t>000</w:t>
      </w:r>
      <w:r w:rsidR="00C72208" w:rsidRPr="001A3444">
        <w:rPr>
          <w:rFonts w:ascii="Garamond" w:hAnsi="Garamond" w:cs="Calibri"/>
          <w:sz w:val="22"/>
          <w:szCs w:val="22"/>
        </w:rPr>
        <w:t>,-</w:t>
      </w:r>
      <w:r w:rsidRPr="001A3444">
        <w:rPr>
          <w:rFonts w:ascii="Garamond" w:hAnsi="Garamond" w:cs="Calibri"/>
          <w:sz w:val="22"/>
          <w:szCs w:val="22"/>
        </w:rPr>
        <w:t xml:space="preserve"> Ft-os támogatási összeg esetén: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Legalább 2 éve folyamatosan</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Magyarországon biztosított (ideértve azt is, ha nyugdíjasként – a közfoglalkoztatási jogviszony kivételével - kiegészítő tevékenységet folytat), vagy</w:t>
      </w:r>
    </w:p>
    <w:p w:rsidR="0001078E" w:rsidRPr="007D51EA" w:rsidRDefault="0001078E" w:rsidP="00E32FB1">
      <w:pPr>
        <w:pStyle w:val="Listaszerbekezds"/>
        <w:numPr>
          <w:ilvl w:val="0"/>
          <w:numId w:val="56"/>
        </w:numPr>
        <w:spacing w:after="0" w:line="240" w:lineRule="auto"/>
        <w:ind w:left="284" w:hanging="284"/>
        <w:jc w:val="both"/>
        <w:rPr>
          <w:rFonts w:ascii="Garamond" w:hAnsi="Garamond" w:cs="Calibri"/>
        </w:rPr>
      </w:pPr>
      <w:r w:rsidRPr="007D51EA">
        <w:rPr>
          <w:rFonts w:ascii="Garamond" w:hAnsi="Garamond" w:cs="Calibri"/>
        </w:rPr>
        <w:t>magyar vagy külföldi felsőoktatási intézményben nappali tagozaton tanul,</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és a kérelem benyújtásának időpontjában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nem közfoglalkoztatott.</w:t>
      </w:r>
    </w:p>
    <w:p w:rsidR="0001078E" w:rsidRPr="001A3444" w:rsidRDefault="0001078E" w:rsidP="00735192">
      <w:pPr>
        <w:jc w:val="both"/>
        <w:rPr>
          <w:rFonts w:ascii="Garamond" w:hAnsi="Garamond" w:cs="Calibri"/>
          <w:sz w:val="22"/>
          <w:szCs w:val="22"/>
        </w:rPr>
      </w:pPr>
      <w:r w:rsidRPr="001A3444">
        <w:rPr>
          <w:rFonts w:ascii="Garamond" w:hAnsi="Garamond" w:cs="Calibri"/>
          <w:sz w:val="22"/>
          <w:szCs w:val="22"/>
        </w:rPr>
        <w:t>Egyéb esetben: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kérelem benyújtásának időpontjában</w:t>
      </w:r>
    </w:p>
    <w:p w:rsidR="0001078E" w:rsidRPr="007D51EA" w:rsidRDefault="0001078E" w:rsidP="00E32FB1">
      <w:pPr>
        <w:pStyle w:val="Listaszerbekezds"/>
        <w:numPr>
          <w:ilvl w:val="0"/>
          <w:numId w:val="57"/>
        </w:numPr>
        <w:spacing w:after="0" w:line="240" w:lineRule="auto"/>
        <w:ind w:left="284" w:hanging="284"/>
        <w:jc w:val="both"/>
        <w:rPr>
          <w:rFonts w:ascii="Garamond" w:hAnsi="Garamond" w:cs="Calibri"/>
        </w:rPr>
      </w:pPr>
      <w:r w:rsidRPr="007D51EA">
        <w:rPr>
          <w:rFonts w:ascii="Garamond" w:hAnsi="Garamond" w:cs="Calibri"/>
        </w:rPr>
        <w:t>Magyarországon biztosított (ideértve azt is, ha nyugdíjasként kiegészítő tevékenységet folytat),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valamint legalább 1 éve folyamatosan</w:t>
      </w:r>
    </w:p>
    <w:p w:rsidR="0001078E" w:rsidRPr="007D51EA" w:rsidRDefault="0001078E" w:rsidP="00E32FB1">
      <w:pPr>
        <w:pStyle w:val="Listaszerbekezds"/>
        <w:numPr>
          <w:ilvl w:val="0"/>
          <w:numId w:val="57"/>
        </w:numPr>
        <w:spacing w:after="0" w:line="240" w:lineRule="auto"/>
        <w:ind w:left="284" w:hanging="284"/>
        <w:jc w:val="both"/>
        <w:rPr>
          <w:rFonts w:ascii="Garamond" w:hAnsi="Garamond" w:cs="Calibri"/>
        </w:rPr>
      </w:pPr>
      <w:r w:rsidRPr="007D51EA">
        <w:rPr>
          <w:rFonts w:ascii="Garamond" w:hAnsi="Garamond" w:cs="Calibri"/>
        </w:rPr>
        <w:t>Magyarországon biztosított (ideértve azt is, ha nyugdíjasként kiegészítő tevékenységet folytat), vagy</w:t>
      </w:r>
    </w:p>
    <w:p w:rsidR="0001078E" w:rsidRPr="007D51EA" w:rsidRDefault="0001078E" w:rsidP="00E32FB1">
      <w:pPr>
        <w:pStyle w:val="Listaszerbekezds"/>
        <w:numPr>
          <w:ilvl w:val="0"/>
          <w:numId w:val="57"/>
        </w:numPr>
        <w:spacing w:after="0" w:line="240" w:lineRule="auto"/>
        <w:ind w:left="284" w:hanging="284"/>
        <w:jc w:val="both"/>
        <w:rPr>
          <w:rFonts w:ascii="Garamond" w:hAnsi="Garamond" w:cs="Calibri"/>
        </w:rPr>
      </w:pPr>
      <w:r w:rsidRPr="007D51EA">
        <w:rPr>
          <w:rFonts w:ascii="Garamond" w:hAnsi="Garamond" w:cs="Calibri"/>
        </w:rPr>
        <w:t>magyar vagy külföldi felsőoktatási intézményben nappali tagozaton tanult.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Mindkét esetben elfogadható az is, ha az utóbbi 1 éves időszakban magyar állampolgárként külföldön dolgozott vagy dolgozik és vállalja, hogy a támogatási szerződés megkötését követő 180 napon belül Magyarországon biztosítottá válik.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jogosultsági időszak számítása során a különböző, egymást követő jogosultsági időszakokat össze kell számítani, és a jogosultsági időszakot folyamatosnak kell tekinteni, ha abban egybefüggően legfeljebb 30 nap megszakítás van, melynek időtartama a teljesítendő jogosultsági időszakba nem számít bele.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Nem kell a TB-jogviszonnyal kapcsolatos fenti feltételeknek megfelelni, ha az igénylő gyermekek otthongondozási díjában (GYOD-ban) vagy ápolási díjban részesül.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Állampolgársági kritérium</w:t>
      </w:r>
    </w:p>
    <w:p w:rsidR="0001078E" w:rsidRPr="007D51EA" w:rsidRDefault="0001078E" w:rsidP="00735192">
      <w:pPr>
        <w:ind w:left="284" w:hanging="284"/>
        <w:jc w:val="both"/>
        <w:rPr>
          <w:rFonts w:ascii="Garamond" w:hAnsi="Garamond" w:cs="Calibri"/>
          <w:sz w:val="22"/>
          <w:szCs w:val="22"/>
        </w:rPr>
      </w:pPr>
      <w:r w:rsidRPr="007D51EA">
        <w:rPr>
          <w:rFonts w:ascii="Garamond" w:hAnsi="Garamond" w:cs="Calibri"/>
          <w:sz w:val="22"/>
          <w:szCs w:val="22"/>
        </w:rPr>
        <w:t>-</w:t>
      </w:r>
      <w:r w:rsidR="00C72208" w:rsidRPr="007D51EA">
        <w:rPr>
          <w:rFonts w:ascii="Garamond" w:hAnsi="Garamond" w:cs="Calibri"/>
          <w:sz w:val="22"/>
          <w:szCs w:val="22"/>
        </w:rPr>
        <w:tab/>
      </w:r>
      <w:r w:rsidRPr="007D51EA">
        <w:rPr>
          <w:rFonts w:ascii="Garamond" w:hAnsi="Garamond" w:cs="Calibri"/>
          <w:sz w:val="22"/>
          <w:szCs w:val="22"/>
        </w:rPr>
        <w:t>magyar állampolgár</w:t>
      </w:r>
    </w:p>
    <w:p w:rsidR="0001078E" w:rsidRPr="007D51EA" w:rsidRDefault="00C72208" w:rsidP="00735192">
      <w:pPr>
        <w:ind w:left="284" w:hanging="284"/>
        <w:jc w:val="both"/>
        <w:rPr>
          <w:rFonts w:ascii="Garamond" w:hAnsi="Garamond" w:cs="Calibri"/>
          <w:sz w:val="22"/>
          <w:szCs w:val="22"/>
        </w:rPr>
      </w:pPr>
      <w:r w:rsidRPr="007D51EA">
        <w:rPr>
          <w:rFonts w:ascii="Garamond" w:hAnsi="Garamond" w:cs="Calibri"/>
          <w:sz w:val="22"/>
          <w:szCs w:val="22"/>
        </w:rPr>
        <w:t>-</w:t>
      </w:r>
      <w:r w:rsidRPr="007D51EA">
        <w:rPr>
          <w:rFonts w:ascii="Garamond" w:hAnsi="Garamond" w:cs="Calibri"/>
          <w:sz w:val="22"/>
          <w:szCs w:val="22"/>
        </w:rPr>
        <w:tab/>
      </w:r>
      <w:r w:rsidR="0001078E" w:rsidRPr="007D51EA">
        <w:rPr>
          <w:rFonts w:ascii="Garamond" w:hAnsi="Garamond" w:cs="Calibri"/>
          <w:sz w:val="22"/>
          <w:szCs w:val="22"/>
        </w:rPr>
        <w:t>Magyarországon 3 hónapot meghaladó tartózkodási jogosultsággal rendelkező</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EGT-állampolgár (EGT-állampolgárnak tekintendők az alábbi országok állampolgárai: Ausztria,Belgium,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bevándorolt vagy letelepedett jogállással rendelkező harmadik országbeli állampolgár,</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hontalan jogállású.</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Egyéb kritérium</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büntetlen előélet</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nincs a NAV felé 5 ezer Ft-ot meghaladó összegű köztartozása</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az igénylő teljes bizonyító erejű magánokiratban nyilatkozik arról, hogy 5 éven belül nem kötelezték jogosulatlanul igénybevett CSOK vagy „szocpol” kedvezmény visszafizetésére</w:t>
      </w:r>
    </w:p>
    <w:p w:rsidR="0001078E" w:rsidRPr="007D51EA" w:rsidRDefault="0001078E" w:rsidP="00E32FB1">
      <w:pPr>
        <w:pStyle w:val="Listaszerbekezds"/>
        <w:numPr>
          <w:ilvl w:val="0"/>
          <w:numId w:val="58"/>
        </w:numPr>
        <w:spacing w:after="0" w:line="240" w:lineRule="auto"/>
        <w:ind w:left="567" w:hanging="283"/>
        <w:jc w:val="both"/>
        <w:rPr>
          <w:rFonts w:ascii="Garamond" w:hAnsi="Garamond" w:cs="Calibri"/>
        </w:rPr>
      </w:pPr>
      <w:r w:rsidRPr="007D51EA">
        <w:rPr>
          <w:rFonts w:ascii="Garamond" w:hAnsi="Garamond" w:cs="Calibri"/>
        </w:rPr>
        <w:t>az eladó vagy az építési tevékenységet végző az igénylőnek nem közeli hozzátartozója vagy élettársa, valamint ha az eladó vagy az építési munkálatokat végző gazdálkodó szervezet, az igénylő a gazdálkodó szervezetben nem rendelkezik tulajdonnal.</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Hol igényelhető a falusi CSOK?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 iránti kérelmet – a Magyar Államkincstárral szerződést kötő – hitelintézethez (kereskedelmi bankok, jelzáloghitel intézetek, takarékszövetkezetek) lehet benyújtani</w:t>
      </w:r>
      <w:r w:rsidR="006423DC" w:rsidRPr="007D51EA">
        <w:rPr>
          <w:rFonts w:ascii="Garamond" w:hAnsi="Garamond" w:cs="Calibri"/>
          <w:sz w:val="22"/>
          <w:szCs w:val="22"/>
        </w:rPr>
        <w:t>, legkésőbb 2024. december 31-ig</w:t>
      </w:r>
      <w:r w:rsidRPr="007D51EA">
        <w:rPr>
          <w:rFonts w:ascii="Garamond" w:hAnsi="Garamond" w:cs="Calibri"/>
          <w:sz w:val="22"/>
          <w:szCs w:val="22"/>
        </w:rPr>
        <w:t>. </w:t>
      </w:r>
    </w:p>
    <w:p w:rsidR="00735192" w:rsidRPr="007D51EA" w:rsidRDefault="00735192" w:rsidP="00735192">
      <w:pPr>
        <w:jc w:val="both"/>
        <w:rPr>
          <w:rFonts w:ascii="Garamond" w:hAnsi="Garamond" w:cs="Calibri"/>
          <w:sz w:val="22"/>
          <w:szCs w:val="22"/>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Meddig igényelhető a falusi CSOK?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CSOK-ra való jogosultság megállapítását és mértékének meghatározását – főszabály szerint (a 23. § szerinti utólagos CSOK kivételével) – használt lakás</w:t>
      </w:r>
    </w:p>
    <w:p w:rsidR="0001078E" w:rsidRPr="007D51EA" w:rsidRDefault="0001078E" w:rsidP="00E32FB1">
      <w:pPr>
        <w:pStyle w:val="Listaszerbekezds"/>
        <w:numPr>
          <w:ilvl w:val="0"/>
          <w:numId w:val="59"/>
        </w:numPr>
        <w:spacing w:after="0" w:line="240" w:lineRule="auto"/>
        <w:ind w:left="284" w:hanging="284"/>
        <w:jc w:val="both"/>
        <w:rPr>
          <w:rFonts w:ascii="Garamond" w:hAnsi="Garamond" w:cs="Calibri"/>
        </w:rPr>
      </w:pPr>
      <w:r w:rsidRPr="007D51EA">
        <w:rPr>
          <w:rFonts w:ascii="Garamond" w:hAnsi="Garamond" w:cs="Calibri"/>
        </w:rPr>
        <w:t>vásárlása esetén az adásvételi szerződés megkötését követő 180 napon belül</w:t>
      </w:r>
    </w:p>
    <w:p w:rsidR="0001078E" w:rsidRPr="007D51EA" w:rsidRDefault="0001078E" w:rsidP="00E32FB1">
      <w:pPr>
        <w:pStyle w:val="Listaszerbekezds"/>
        <w:numPr>
          <w:ilvl w:val="0"/>
          <w:numId w:val="59"/>
        </w:numPr>
        <w:spacing w:after="0" w:line="240" w:lineRule="auto"/>
        <w:ind w:left="284" w:hanging="284"/>
        <w:jc w:val="both"/>
        <w:rPr>
          <w:rFonts w:ascii="Garamond" w:hAnsi="Garamond" w:cs="Calibri"/>
        </w:rPr>
      </w:pPr>
      <w:r w:rsidRPr="007D51EA">
        <w:rPr>
          <w:rFonts w:ascii="Garamond" w:hAnsi="Garamond" w:cs="Calibri"/>
        </w:rPr>
        <w:t>építésiengedély-köteles bővítése esetén a használatbavételi engedély kiadását vagy a használatbavétel tudomásulvételét megelőzően,</w:t>
      </w:r>
    </w:p>
    <w:p w:rsidR="0001078E" w:rsidRPr="007D51EA" w:rsidRDefault="0001078E" w:rsidP="00E32FB1">
      <w:pPr>
        <w:pStyle w:val="Listaszerbekezds"/>
        <w:numPr>
          <w:ilvl w:val="0"/>
          <w:numId w:val="59"/>
        </w:numPr>
        <w:spacing w:after="0" w:line="240" w:lineRule="auto"/>
        <w:ind w:left="284" w:hanging="284"/>
        <w:jc w:val="both"/>
        <w:rPr>
          <w:rFonts w:ascii="Garamond" w:hAnsi="Garamond" w:cs="Calibri"/>
        </w:rPr>
      </w:pPr>
      <w:r w:rsidRPr="007D51EA">
        <w:rPr>
          <w:rFonts w:ascii="Garamond" w:hAnsi="Garamond" w:cs="Calibri"/>
        </w:rPr>
        <w:t>egyszerű bejelentéshez kötött bővítése esetén a felépítés megtörténtét tanúsító hatósági bizonyítvány kiállítását megelőzően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kell kérni a hitelintézettől.</w:t>
      </w:r>
    </w:p>
    <w:p w:rsidR="006423DC" w:rsidRPr="007D51EA" w:rsidRDefault="006423DC" w:rsidP="00735192">
      <w:pPr>
        <w:jc w:val="both"/>
        <w:rPr>
          <w:rFonts w:ascii="Garamond" w:hAnsi="Garamond" w:cs="Calibri"/>
          <w:sz w:val="22"/>
          <w:szCs w:val="22"/>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Felvehető-e többször a falusi CSOK?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preferált kistelepülések esetében igényelhető CSOK-ra, otthonteremtési kamattámogatásra és adó-visszatérítési támogatásra az igénylő, együttes igénylők esetén bármelyik igénylő egy alkalommal jogosult.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Ha az igénylő a korszerűsíteni, illetve bővíteni kívánt lakás vásárlásához – a kérelem benyújtását megelőzően – CSOK-ot vagy családok otthonteremtési kedvezményét vett igénybe, a CSOK meglévő lakás korszerűsítésére és/vagy bővítésére igényelni szándékozott összegének megállapításánál</w:t>
      </w:r>
    </w:p>
    <w:p w:rsidR="0001078E" w:rsidRPr="007D51EA" w:rsidRDefault="0001078E" w:rsidP="00E32FB1">
      <w:pPr>
        <w:pStyle w:val="Listaszerbekezds"/>
        <w:numPr>
          <w:ilvl w:val="0"/>
          <w:numId w:val="60"/>
        </w:numPr>
        <w:spacing w:after="0" w:line="240" w:lineRule="auto"/>
        <w:ind w:left="284" w:hanging="284"/>
        <w:jc w:val="both"/>
        <w:rPr>
          <w:rFonts w:ascii="Garamond" w:hAnsi="Garamond" w:cs="Calibri"/>
        </w:rPr>
      </w:pPr>
      <w:r w:rsidRPr="007D51EA">
        <w:rPr>
          <w:rFonts w:ascii="Garamond" w:hAnsi="Garamond" w:cs="Calibri"/>
        </w:rPr>
        <w:t>nem kell alkalmazni a főszabályként megállapított, egy gyermekre tekintettel egy alkalomban meghatározott maximális igénylési korlátot, valamint</w:t>
      </w:r>
    </w:p>
    <w:p w:rsidR="0001078E" w:rsidRPr="007D51EA" w:rsidRDefault="0001078E" w:rsidP="00E32FB1">
      <w:pPr>
        <w:pStyle w:val="Listaszerbekezds"/>
        <w:numPr>
          <w:ilvl w:val="0"/>
          <w:numId w:val="60"/>
        </w:numPr>
        <w:spacing w:after="0" w:line="240" w:lineRule="auto"/>
        <w:ind w:left="284" w:hanging="284"/>
        <w:jc w:val="both"/>
        <w:rPr>
          <w:rFonts w:ascii="Garamond" w:hAnsi="Garamond" w:cs="Calibri"/>
        </w:rPr>
      </w:pPr>
      <w:r w:rsidRPr="007D51EA">
        <w:rPr>
          <w:rFonts w:ascii="Garamond" w:hAnsi="Garamond" w:cs="Calibri"/>
        </w:rPr>
        <w:t>nem kell figyelembe venni csökkentő tényezőként</w:t>
      </w:r>
    </w:p>
    <w:p w:rsidR="0001078E" w:rsidRPr="007D51EA" w:rsidRDefault="0001078E" w:rsidP="00E32FB1">
      <w:pPr>
        <w:pStyle w:val="Listaszerbekezds"/>
        <w:numPr>
          <w:ilvl w:val="0"/>
          <w:numId w:val="60"/>
        </w:numPr>
        <w:spacing w:after="0" w:line="240" w:lineRule="auto"/>
        <w:ind w:left="567" w:hanging="283"/>
        <w:jc w:val="both"/>
        <w:rPr>
          <w:rFonts w:ascii="Garamond" w:hAnsi="Garamond" w:cs="Calibri"/>
        </w:rPr>
      </w:pPr>
      <w:r w:rsidRPr="007D51EA">
        <w:rPr>
          <w:rFonts w:ascii="Garamond" w:hAnsi="Garamond" w:cs="Calibri"/>
        </w:rPr>
        <w:t>vásárlásához igénybe vett családi otthonteremtési kedvezmény vagy családok otthonteremtési kedvezménye,</w:t>
      </w:r>
    </w:p>
    <w:p w:rsidR="0001078E" w:rsidRPr="007D51EA" w:rsidRDefault="0001078E" w:rsidP="00E32FB1">
      <w:pPr>
        <w:pStyle w:val="Listaszerbekezds"/>
        <w:numPr>
          <w:ilvl w:val="0"/>
          <w:numId w:val="60"/>
        </w:numPr>
        <w:spacing w:after="0" w:line="240" w:lineRule="auto"/>
        <w:ind w:left="567" w:hanging="283"/>
        <w:jc w:val="both"/>
        <w:rPr>
          <w:rFonts w:ascii="Garamond" w:hAnsi="Garamond" w:cs="Calibri"/>
        </w:rPr>
      </w:pPr>
      <w:r w:rsidRPr="007D51EA">
        <w:rPr>
          <w:rFonts w:ascii="Garamond" w:hAnsi="Garamond" w:cs="Calibri"/>
        </w:rPr>
        <w:t>korszerűsítéséhez (felújításához) igénybe vett, a gyermeket nevelő családok otthonfelújítási támogatásáról szóló kormányrendelet szerinti támogatásösszegét.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Falusi CSOK-os kistelepülésen, tanyán, birtokközponton található használt ingatlanon végzett korszerűsítés illetve bővítés esetén a CSOK a már megkötött támogatási szerződés szerinti támogatási összeget megalapozó gyermekszámon felül további, a 12. várandóssági hetet betöltött, megszületett vagy örökbefogadott meglévő, vagy előre vállalt gyermekre is igényelhető.</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Ebben az esetben a CSOK összege a további gyermekekkel együttesen igénybe vehető támogatási összeg és a már megkötött támogatási szerződés szerinti támogatási összeg különbözete.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Ebben az esetben legalább a plusz támogatás összegével növelni kell a költségvetést is, és a módosított költségvetést a hitelintézetnek szükséges elfogadnia. A különbözeti támogatási kérelem elfogadásához pedig a felmerülő többletfeltételeket is teljesíteni kell, mivel a vállalt gyermekek számával nő az ingatlan hasznos alapterületével kapcsolatos minimumelvárás és adott esetben a tb-jogviszony elvárt időtartama is.</w:t>
      </w:r>
    </w:p>
    <w:p w:rsidR="00735192" w:rsidRPr="007D51EA" w:rsidRDefault="00735192" w:rsidP="00735192">
      <w:pPr>
        <w:jc w:val="both"/>
        <w:rPr>
          <w:rFonts w:ascii="Garamond" w:hAnsi="Garamond" w:cs="Calibri"/>
          <w:sz w:val="22"/>
          <w:szCs w:val="22"/>
        </w:rPr>
      </w:pPr>
    </w:p>
    <w:p w:rsidR="0001078E" w:rsidRPr="007D51EA" w:rsidRDefault="00E21DE2" w:rsidP="00735192">
      <w:pPr>
        <w:jc w:val="both"/>
        <w:rPr>
          <w:rFonts w:ascii="Garamond" w:hAnsi="Garamond" w:cs="Calibri"/>
          <w:b/>
          <w:i/>
          <w:sz w:val="22"/>
          <w:szCs w:val="22"/>
        </w:rPr>
      </w:pPr>
      <w:r w:rsidRPr="007D51EA">
        <w:rPr>
          <w:rFonts w:ascii="Garamond" w:hAnsi="Garamond" w:cs="Calibri"/>
          <w:b/>
          <w:i/>
          <w:sz w:val="22"/>
          <w:szCs w:val="22"/>
        </w:rPr>
        <w:t>Mi a h</w:t>
      </w:r>
      <w:r w:rsidR="0001078E" w:rsidRPr="007D51EA">
        <w:rPr>
          <w:rFonts w:ascii="Garamond" w:hAnsi="Garamond" w:cs="Calibri"/>
          <w:b/>
          <w:i/>
          <w:sz w:val="22"/>
          <w:szCs w:val="22"/>
        </w:rPr>
        <w:t>atáridő</w:t>
      </w:r>
      <w:r w:rsidRPr="007D51EA">
        <w:rPr>
          <w:rFonts w:ascii="Garamond" w:hAnsi="Garamond" w:cs="Calibri"/>
          <w:b/>
          <w:i/>
          <w:sz w:val="22"/>
          <w:szCs w:val="22"/>
        </w:rPr>
        <w:t xml:space="preserve"> a falusi CSOK esetében?</w:t>
      </w:r>
    </w:p>
    <w:p w:rsidR="0001078E" w:rsidRPr="007D51EA" w:rsidRDefault="0001078E" w:rsidP="00E32FB1">
      <w:pPr>
        <w:pStyle w:val="Listaszerbekezds"/>
        <w:numPr>
          <w:ilvl w:val="0"/>
          <w:numId w:val="61"/>
        </w:numPr>
        <w:spacing w:after="0" w:line="240" w:lineRule="auto"/>
        <w:ind w:left="284" w:hanging="284"/>
        <w:jc w:val="both"/>
        <w:rPr>
          <w:rFonts w:ascii="Garamond" w:hAnsi="Garamond" w:cs="Calibri"/>
        </w:rPr>
      </w:pPr>
      <w:r w:rsidRPr="007D51EA">
        <w:rPr>
          <w:rFonts w:ascii="Garamond" w:hAnsi="Garamond" w:cs="Calibri"/>
        </w:rPr>
        <w:t>korszerűsítés esetén a korszerűsítési munkák befejezését megelőzően</w:t>
      </w:r>
    </w:p>
    <w:p w:rsidR="0001078E" w:rsidRPr="007D51EA" w:rsidRDefault="0001078E" w:rsidP="00E32FB1">
      <w:pPr>
        <w:pStyle w:val="Listaszerbekezds"/>
        <w:numPr>
          <w:ilvl w:val="0"/>
          <w:numId w:val="61"/>
        </w:numPr>
        <w:spacing w:after="0" w:line="240" w:lineRule="auto"/>
        <w:ind w:left="284" w:hanging="284"/>
        <w:jc w:val="both"/>
        <w:rPr>
          <w:rFonts w:ascii="Garamond" w:hAnsi="Garamond" w:cs="Calibri"/>
        </w:rPr>
      </w:pPr>
      <w:r w:rsidRPr="007D51EA">
        <w:rPr>
          <w:rFonts w:ascii="Garamond" w:hAnsi="Garamond" w:cs="Calibri"/>
        </w:rPr>
        <w:t>bővítés esetén használatbavételi engedélyről szóló határozat, a használatbavétel tudomásulvételét igazoló hatósági dokumentum vagy egyszerű bejelentéshez kötött bővítés esetén a felépítés megtörténtét igazoló hatósági bizonyítvány kiállítását megelőzően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 meglévő lakás</w:t>
      </w:r>
    </w:p>
    <w:p w:rsidR="0001078E" w:rsidRPr="007D51EA" w:rsidRDefault="0001078E" w:rsidP="00E32FB1">
      <w:pPr>
        <w:pStyle w:val="Listaszerbekezds"/>
        <w:numPr>
          <w:ilvl w:val="0"/>
          <w:numId w:val="61"/>
        </w:numPr>
        <w:spacing w:after="0" w:line="240" w:lineRule="auto"/>
        <w:ind w:left="284" w:hanging="284"/>
        <w:jc w:val="both"/>
        <w:rPr>
          <w:rFonts w:ascii="Garamond" w:hAnsi="Garamond" w:cs="Calibri"/>
        </w:rPr>
      </w:pPr>
      <w:r w:rsidRPr="007D51EA">
        <w:rPr>
          <w:rFonts w:ascii="Garamond" w:hAnsi="Garamond" w:cs="Calibri"/>
        </w:rPr>
        <w:t>korszerűsítésére,</w:t>
      </w:r>
    </w:p>
    <w:p w:rsidR="0001078E" w:rsidRPr="007D51EA" w:rsidRDefault="0001078E" w:rsidP="00E32FB1">
      <w:pPr>
        <w:pStyle w:val="Listaszerbekezds"/>
        <w:numPr>
          <w:ilvl w:val="0"/>
          <w:numId w:val="61"/>
        </w:numPr>
        <w:spacing w:after="0" w:line="240" w:lineRule="auto"/>
        <w:ind w:left="284" w:hanging="284"/>
        <w:jc w:val="both"/>
        <w:rPr>
          <w:rFonts w:ascii="Garamond" w:hAnsi="Garamond" w:cs="Calibri"/>
        </w:rPr>
      </w:pPr>
      <w:r w:rsidRPr="007D51EA">
        <w:rPr>
          <w:rFonts w:ascii="Garamond" w:hAnsi="Garamond" w:cs="Calibri"/>
        </w:rPr>
        <w:t>bővítésére vagy</w:t>
      </w:r>
    </w:p>
    <w:p w:rsidR="0001078E" w:rsidRPr="007D51EA" w:rsidRDefault="0001078E" w:rsidP="00E32FB1">
      <w:pPr>
        <w:pStyle w:val="Listaszerbekezds"/>
        <w:numPr>
          <w:ilvl w:val="0"/>
          <w:numId w:val="61"/>
        </w:numPr>
        <w:spacing w:after="0" w:line="240" w:lineRule="auto"/>
        <w:ind w:left="284" w:hanging="284"/>
        <w:jc w:val="both"/>
        <w:rPr>
          <w:rFonts w:ascii="Garamond" w:hAnsi="Garamond" w:cs="Calibri"/>
        </w:rPr>
      </w:pPr>
      <w:r w:rsidRPr="007D51EA">
        <w:rPr>
          <w:rFonts w:ascii="Garamond" w:hAnsi="Garamond" w:cs="Calibri"/>
        </w:rPr>
        <w:t>korszerűsítésére és bővítésére,</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abban az esetben is igényelhető, ha az igénylő a kérelem benyújtását megelőzően a korszerűsíteni, illetve bővíteni kívánt lakás megvásárlásához CSOK-ot vagy otthonfelújítási támogatást már igénybe vettek.</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w:t>
      </w:r>
    </w:p>
    <w:p w:rsidR="00560215" w:rsidRPr="001A3444" w:rsidRDefault="00735192" w:rsidP="00735192">
      <w:pPr>
        <w:tabs>
          <w:tab w:val="right" w:pos="6378"/>
        </w:tabs>
        <w:rPr>
          <w:rFonts w:ascii="Garamond" w:hAnsi="Garamond"/>
          <w:b/>
          <w:smallCaps/>
          <w:sz w:val="22"/>
          <w:szCs w:val="22"/>
        </w:rPr>
      </w:pPr>
      <w:r w:rsidRPr="001A3444">
        <w:rPr>
          <w:rFonts w:ascii="Garamond" w:hAnsi="Garamond"/>
          <w:b/>
          <w:smallCaps/>
          <w:sz w:val="22"/>
          <w:szCs w:val="22"/>
        </w:rPr>
        <w:t>Falusi</w:t>
      </w:r>
      <w:r w:rsidR="00560215" w:rsidRPr="001A3444">
        <w:rPr>
          <w:rFonts w:ascii="Garamond" w:hAnsi="Garamond"/>
          <w:b/>
          <w:smallCaps/>
          <w:sz w:val="22"/>
          <w:szCs w:val="22"/>
        </w:rPr>
        <w:t xml:space="preserve"> CSOK-</w:t>
      </w:r>
      <w:r w:rsidRPr="001A3444">
        <w:rPr>
          <w:rFonts w:ascii="Garamond" w:hAnsi="Garamond"/>
          <w:b/>
          <w:smallCaps/>
          <w:sz w:val="22"/>
          <w:szCs w:val="22"/>
        </w:rPr>
        <w:t>kölcsön</w:t>
      </w:r>
    </w:p>
    <w:p w:rsidR="0001078E" w:rsidRPr="007D51EA" w:rsidRDefault="0001078E" w:rsidP="00735192">
      <w:pPr>
        <w:jc w:val="both"/>
        <w:rPr>
          <w:rFonts w:ascii="Garamond" w:hAnsi="Garamond" w:cs="Calibri"/>
          <w:sz w:val="22"/>
          <w:szCs w:val="22"/>
          <w:shd w:val="clear" w:color="auto" w:fill="FFFFFF"/>
        </w:rPr>
      </w:pPr>
      <w:r w:rsidRPr="007D51EA">
        <w:rPr>
          <w:rFonts w:ascii="Garamond" w:hAnsi="Garamond" w:cs="Calibri"/>
          <w:bCs/>
          <w:sz w:val="22"/>
          <w:szCs w:val="22"/>
        </w:rPr>
        <w:t xml:space="preserve">Falusi CSOK támogatást igénybe vevő családok részére biztosított, államilag támogatott lakáshitel használt ingatlan vásárlására, bővítésére, korszerűsítésére, illetve meglévő ingatlan bővítésére, korszerűsítésére.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xml:space="preserve">A hitelintézet csak akkor köt </w:t>
      </w:r>
      <w:r w:rsidR="00234E45" w:rsidRPr="007D51EA">
        <w:rPr>
          <w:rFonts w:ascii="Garamond" w:hAnsi="Garamond" w:cs="Calibri"/>
          <w:sz w:val="22"/>
          <w:szCs w:val="22"/>
        </w:rPr>
        <w:t xml:space="preserve">az igénylővel </w:t>
      </w:r>
      <w:r w:rsidRPr="007D51EA">
        <w:rPr>
          <w:rFonts w:ascii="Garamond" w:hAnsi="Garamond" w:cs="Calibri"/>
          <w:sz w:val="22"/>
          <w:szCs w:val="22"/>
        </w:rPr>
        <w:t>kölcsönszerződést, ha az igényelt kölcsön felvételéhez hitelképesnek minősíti.</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CSOK-kölcsönt a falusi CSOK támogatást igénybe vevő személyek igényelhetik.</w:t>
      </w:r>
      <w:r w:rsidRPr="007D51EA">
        <w:rPr>
          <w:rStyle w:val="Kiemels"/>
          <w:rFonts w:ascii="Garamond" w:hAnsi="Garamond" w:cs="Calibri"/>
          <w:sz w:val="22"/>
          <w:szCs w:val="22"/>
        </w:rPr>
        <w:t> </w:t>
      </w:r>
    </w:p>
    <w:p w:rsidR="0001078E" w:rsidRPr="007D51EA" w:rsidRDefault="0001078E" w:rsidP="00735192">
      <w:pPr>
        <w:jc w:val="both"/>
        <w:rPr>
          <w:rFonts w:ascii="Garamond" w:hAnsi="Garamond" w:cs="Calibri"/>
          <w:sz w:val="22"/>
          <w:szCs w:val="22"/>
        </w:rPr>
      </w:pPr>
      <w:r w:rsidRPr="007D51EA">
        <w:rPr>
          <w:rStyle w:val="Kiemels"/>
          <w:rFonts w:ascii="Garamond" w:hAnsi="Garamond" w:cs="Calibri"/>
          <w:sz w:val="22"/>
          <w:szCs w:val="22"/>
        </w:rPr>
        <w:t> </w:t>
      </w:r>
      <w:r w:rsidRPr="007D51EA">
        <w:rPr>
          <w:rFonts w:ascii="Garamond" w:hAnsi="Garamond" w:cs="Calibri"/>
          <w:sz w:val="22"/>
          <w:szCs w:val="22"/>
        </w:rPr>
        <w:t> </w:t>
      </w:r>
    </w:p>
    <w:p w:rsidR="0001078E" w:rsidRPr="007D51EA" w:rsidRDefault="00E21DE2" w:rsidP="00735192">
      <w:pPr>
        <w:jc w:val="both"/>
        <w:rPr>
          <w:rFonts w:ascii="Garamond" w:hAnsi="Garamond" w:cs="Calibri"/>
          <w:i/>
          <w:sz w:val="22"/>
          <w:szCs w:val="22"/>
        </w:rPr>
      </w:pPr>
      <w:r w:rsidRPr="007D51EA">
        <w:rPr>
          <w:rStyle w:val="Kiemels2"/>
          <w:rFonts w:ascii="Garamond" w:hAnsi="Garamond" w:cs="Calibri"/>
          <w:i/>
          <w:sz w:val="22"/>
          <w:szCs w:val="22"/>
        </w:rPr>
        <w:t>Mi a</w:t>
      </w:r>
      <w:r w:rsidR="0001078E" w:rsidRPr="007D51EA">
        <w:rPr>
          <w:rStyle w:val="Kiemels2"/>
          <w:rFonts w:ascii="Garamond" w:hAnsi="Garamond" w:cs="Calibri"/>
          <w:i/>
          <w:sz w:val="22"/>
          <w:szCs w:val="22"/>
        </w:rPr>
        <w:t xml:space="preserve"> támogatás célja</w:t>
      </w:r>
      <w:r w:rsidRPr="007D51EA">
        <w:rPr>
          <w:rStyle w:val="Kiemels2"/>
          <w:rFonts w:ascii="Garamond" w:hAnsi="Garamond" w:cs="Calibri"/>
          <w:i/>
          <w:sz w:val="22"/>
          <w:szCs w:val="22"/>
        </w:rPr>
        <w: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két vagy több gyermekre tekintettel igényelt CSOK-ot igénybe vevő személy a preferált kistelepülésen lévő használt lakás vásárlásához és korszerűsítéséhez, illetve bővítéséhez felvett hitelintézeti kölcsön kamatainak megfizetéséhez a többgyermekes családok otthonteremtési kamattámogatását igényelheti, amelynek összege nem haladhatja meg</w:t>
      </w:r>
    </w:p>
    <w:p w:rsidR="0001078E" w:rsidRPr="007D51EA" w:rsidRDefault="0001078E" w:rsidP="00E32FB1">
      <w:pPr>
        <w:pStyle w:val="Listaszerbekezds"/>
        <w:numPr>
          <w:ilvl w:val="1"/>
          <w:numId w:val="62"/>
        </w:numPr>
        <w:spacing w:after="0" w:line="240" w:lineRule="auto"/>
        <w:ind w:left="284" w:hanging="284"/>
        <w:jc w:val="both"/>
        <w:rPr>
          <w:rFonts w:ascii="Garamond" w:hAnsi="Garamond" w:cs="Calibri"/>
        </w:rPr>
      </w:pPr>
      <w:r w:rsidRPr="007D51EA">
        <w:rPr>
          <w:rFonts w:ascii="Garamond" w:hAnsi="Garamond" w:cs="Calibri"/>
        </w:rPr>
        <w:t>két gyermek esetén a 10</w:t>
      </w:r>
      <w:r w:rsidR="0013317A" w:rsidRPr="007D51EA">
        <w:rPr>
          <w:rFonts w:ascii="Garamond" w:hAnsi="Garamond" w:cs="Calibri"/>
          <w:bCs/>
        </w:rPr>
        <w:t xml:space="preserve">.000.000,- </w:t>
      </w:r>
      <w:r w:rsidRPr="007D51EA">
        <w:rPr>
          <w:rFonts w:ascii="Garamond" w:hAnsi="Garamond" w:cs="Calibri"/>
        </w:rPr>
        <w:t>forintot,</w:t>
      </w:r>
    </w:p>
    <w:p w:rsidR="0001078E" w:rsidRPr="007D51EA" w:rsidRDefault="0001078E" w:rsidP="00E32FB1">
      <w:pPr>
        <w:pStyle w:val="Listaszerbekezds"/>
        <w:numPr>
          <w:ilvl w:val="1"/>
          <w:numId w:val="62"/>
        </w:numPr>
        <w:spacing w:after="0" w:line="240" w:lineRule="auto"/>
        <w:ind w:left="284" w:hanging="284"/>
        <w:jc w:val="both"/>
        <w:rPr>
          <w:rFonts w:ascii="Garamond" w:hAnsi="Garamond" w:cs="Calibri"/>
        </w:rPr>
      </w:pPr>
      <w:r w:rsidRPr="007D51EA">
        <w:rPr>
          <w:rFonts w:ascii="Garamond" w:hAnsi="Garamond" w:cs="Calibri"/>
        </w:rPr>
        <w:t>három vagy több gyermek esetén a 15</w:t>
      </w:r>
      <w:r w:rsidR="0013317A" w:rsidRPr="007D51EA">
        <w:rPr>
          <w:rFonts w:ascii="Garamond" w:hAnsi="Garamond" w:cs="Calibri"/>
          <w:bCs/>
        </w:rPr>
        <w:t xml:space="preserve">.000.000,- </w:t>
      </w:r>
      <w:r w:rsidRPr="007D51EA">
        <w:rPr>
          <w:rFonts w:ascii="Garamond" w:hAnsi="Garamond" w:cs="Calibri"/>
        </w:rPr>
        <w:t>forintot.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két, három vagy több gyermekre tekintettel igényelt családi otthonteremtési kedvezményt igénybe vevő személy preferált kistelepülésen lévő használt lakás korszerűsítéséhez, illetve bővítéséhez felvett hitelintézeti kölcsön kamatainak megfizetéséhez a többgyermekes családok otthonteremtési kamattámogatását igényelheti, amelynek összege nem haladhatja meg</w:t>
      </w:r>
    </w:p>
    <w:p w:rsidR="0001078E" w:rsidRPr="007D51EA" w:rsidRDefault="0001078E" w:rsidP="00E32FB1">
      <w:pPr>
        <w:pStyle w:val="Listaszerbekezds"/>
        <w:numPr>
          <w:ilvl w:val="1"/>
          <w:numId w:val="62"/>
        </w:numPr>
        <w:spacing w:after="0" w:line="240" w:lineRule="auto"/>
        <w:ind w:left="284" w:hanging="284"/>
        <w:jc w:val="both"/>
        <w:rPr>
          <w:rFonts w:ascii="Garamond" w:hAnsi="Garamond" w:cs="Calibri"/>
        </w:rPr>
      </w:pPr>
      <w:r w:rsidRPr="007D51EA">
        <w:rPr>
          <w:rFonts w:ascii="Garamond" w:hAnsi="Garamond" w:cs="Calibri"/>
        </w:rPr>
        <w:t>két gyermek esetén az 5</w:t>
      </w:r>
      <w:r w:rsidR="0013317A" w:rsidRPr="007D51EA">
        <w:rPr>
          <w:rFonts w:ascii="Garamond" w:hAnsi="Garamond" w:cs="Calibri"/>
          <w:bCs/>
        </w:rPr>
        <w:t xml:space="preserve">.000.000,- </w:t>
      </w:r>
      <w:r w:rsidRPr="007D51EA">
        <w:rPr>
          <w:rFonts w:ascii="Garamond" w:hAnsi="Garamond" w:cs="Calibri"/>
        </w:rPr>
        <w:t>forintot,</w:t>
      </w:r>
    </w:p>
    <w:p w:rsidR="0001078E" w:rsidRPr="007D51EA" w:rsidRDefault="0001078E" w:rsidP="00E32FB1">
      <w:pPr>
        <w:pStyle w:val="Listaszerbekezds"/>
        <w:numPr>
          <w:ilvl w:val="1"/>
          <w:numId w:val="62"/>
        </w:numPr>
        <w:spacing w:after="0" w:line="240" w:lineRule="auto"/>
        <w:ind w:left="284" w:hanging="284"/>
        <w:jc w:val="both"/>
        <w:rPr>
          <w:rFonts w:ascii="Garamond" w:hAnsi="Garamond" w:cs="Calibri"/>
        </w:rPr>
      </w:pPr>
      <w:r w:rsidRPr="007D51EA">
        <w:rPr>
          <w:rFonts w:ascii="Garamond" w:hAnsi="Garamond" w:cs="Calibri"/>
        </w:rPr>
        <w:t>három vagy több gyermek esetén a 7</w:t>
      </w:r>
      <w:r w:rsidR="0013317A" w:rsidRPr="007D51EA">
        <w:rPr>
          <w:rFonts w:ascii="Garamond" w:hAnsi="Garamond" w:cs="Calibri"/>
        </w:rPr>
        <w:t>.500.</w:t>
      </w:r>
      <w:r w:rsidRPr="007D51EA">
        <w:rPr>
          <w:rFonts w:ascii="Garamond" w:hAnsi="Garamond" w:cs="Calibri"/>
        </w:rPr>
        <w:t>000</w:t>
      </w:r>
      <w:r w:rsidR="0013317A" w:rsidRPr="007D51EA">
        <w:rPr>
          <w:rFonts w:ascii="Garamond" w:hAnsi="Garamond" w:cs="Calibri"/>
        </w:rPr>
        <w:t xml:space="preserve">,- </w:t>
      </w:r>
      <w:r w:rsidRPr="007D51EA">
        <w:rPr>
          <w:rFonts w:ascii="Garamond" w:hAnsi="Garamond" w:cs="Calibri"/>
        </w:rPr>
        <w:t>forintot.</w:t>
      </w:r>
    </w:p>
    <w:p w:rsidR="0001078E" w:rsidRPr="007D51EA" w:rsidRDefault="0001078E" w:rsidP="00735192">
      <w:pPr>
        <w:jc w:val="both"/>
        <w:rPr>
          <w:rFonts w:ascii="Garamond" w:hAnsi="Garamond" w:cs="Calibri"/>
          <w:sz w:val="22"/>
          <w:szCs w:val="22"/>
        </w:rPr>
      </w:pPr>
    </w:p>
    <w:p w:rsidR="0013317A" w:rsidRPr="007D51EA" w:rsidRDefault="00E21DE2" w:rsidP="00735192">
      <w:pPr>
        <w:jc w:val="both"/>
        <w:rPr>
          <w:rFonts w:ascii="Garamond" w:hAnsi="Garamond" w:cs="Calibri"/>
          <w:b/>
          <w:i/>
          <w:sz w:val="22"/>
          <w:szCs w:val="22"/>
        </w:rPr>
      </w:pPr>
      <w:r w:rsidRPr="007D51EA">
        <w:rPr>
          <w:rFonts w:ascii="Garamond" w:hAnsi="Garamond" w:cs="Calibri"/>
          <w:b/>
          <w:i/>
          <w:sz w:val="22"/>
          <w:szCs w:val="22"/>
        </w:rPr>
        <w:t>Mi minősül h</w:t>
      </w:r>
      <w:r w:rsidR="0001078E" w:rsidRPr="007D51EA">
        <w:rPr>
          <w:rFonts w:ascii="Garamond" w:hAnsi="Garamond" w:cs="Calibri"/>
          <w:b/>
          <w:i/>
          <w:sz w:val="22"/>
          <w:szCs w:val="22"/>
        </w:rPr>
        <w:t>asznált lakásnak</w:t>
      </w:r>
      <w:r w:rsidRPr="007D51EA">
        <w:rPr>
          <w:rFonts w:ascii="Garamond" w:hAnsi="Garamond" w:cs="Calibri"/>
          <w:b/>
          <w:i/>
          <w:sz w:val="22"/>
          <w:szCs w:val="22"/>
        </w:rPr>
        <w:t>?</w:t>
      </w:r>
      <w:r w:rsidR="0001078E" w:rsidRPr="007D51EA">
        <w:rPr>
          <w:rFonts w:ascii="Garamond" w:hAnsi="Garamond" w:cs="Calibri"/>
          <w:b/>
          <w:i/>
          <w:sz w:val="22"/>
          <w:szCs w:val="22"/>
        </w:rPr>
        <w:t> </w:t>
      </w:r>
    </w:p>
    <w:p w:rsidR="0001078E" w:rsidRPr="007D51EA" w:rsidRDefault="0013317A" w:rsidP="00735192">
      <w:pPr>
        <w:jc w:val="both"/>
        <w:rPr>
          <w:rFonts w:ascii="Garamond" w:hAnsi="Garamond" w:cs="Calibri"/>
          <w:sz w:val="22"/>
          <w:szCs w:val="22"/>
        </w:rPr>
      </w:pPr>
      <w:r w:rsidRPr="007D51EA">
        <w:rPr>
          <w:rFonts w:ascii="Garamond" w:hAnsi="Garamond" w:cs="Calibri"/>
          <w:sz w:val="22"/>
          <w:szCs w:val="22"/>
        </w:rPr>
        <w:t>A</w:t>
      </w:r>
      <w:r w:rsidR="00FA7287" w:rsidRPr="007D51EA">
        <w:rPr>
          <w:rFonts w:ascii="Garamond" w:hAnsi="Garamond" w:cs="Calibri"/>
          <w:sz w:val="22"/>
          <w:szCs w:val="22"/>
        </w:rPr>
        <w:t xml:space="preserve">z </w:t>
      </w:r>
      <w:r w:rsidR="0001078E" w:rsidRPr="007D51EA">
        <w:rPr>
          <w:rFonts w:ascii="Garamond" w:hAnsi="Garamond" w:cs="Calibri"/>
          <w:sz w:val="22"/>
          <w:szCs w:val="22"/>
        </w:rPr>
        <w:t>olyan lakóingatlan, amely nem minősül az új lakások építéséhez, vásárlásához kapcsolódó lakáscélú támogatásról szóló kormányrendeletben meghatározott új lakásnak</w:t>
      </w:r>
    </w:p>
    <w:p w:rsidR="0001078E" w:rsidRPr="007D51EA" w:rsidRDefault="0001078E" w:rsidP="00735192">
      <w:pPr>
        <w:jc w:val="both"/>
        <w:rPr>
          <w:rFonts w:ascii="Garamond" w:hAnsi="Garamond" w:cs="Calibri"/>
          <w:sz w:val="22"/>
          <w:szCs w:val="22"/>
        </w:rPr>
      </w:pPr>
    </w:p>
    <w:p w:rsidR="0001078E" w:rsidRPr="007D51EA" w:rsidRDefault="00E21DE2" w:rsidP="00735192">
      <w:pPr>
        <w:jc w:val="both"/>
        <w:rPr>
          <w:rFonts w:ascii="Garamond" w:hAnsi="Garamond" w:cs="Calibri"/>
          <w:b/>
          <w:i/>
          <w:sz w:val="22"/>
          <w:szCs w:val="22"/>
        </w:rPr>
      </w:pPr>
      <w:r w:rsidRPr="007D51EA">
        <w:rPr>
          <w:rFonts w:ascii="Garamond" w:hAnsi="Garamond" w:cs="Calibri"/>
          <w:b/>
          <w:i/>
          <w:sz w:val="22"/>
          <w:szCs w:val="22"/>
        </w:rPr>
        <w:t>Ki igényelheti a kölcsönt?</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Falusi CSOK-kölcsönt igényelhet az a személy, aki Falusi CSOK-ot vesz igénybe.</w:t>
      </w:r>
    </w:p>
    <w:p w:rsidR="0001078E" w:rsidRPr="007D51EA" w:rsidRDefault="00E21DE2" w:rsidP="00735192">
      <w:pPr>
        <w:jc w:val="both"/>
        <w:rPr>
          <w:rFonts w:ascii="Garamond" w:hAnsi="Garamond" w:cs="Calibri"/>
          <w:b/>
          <w:i/>
          <w:sz w:val="22"/>
          <w:szCs w:val="22"/>
        </w:rPr>
      </w:pPr>
      <w:r w:rsidRPr="007D51EA">
        <w:rPr>
          <w:rFonts w:ascii="Garamond" w:hAnsi="Garamond" w:cs="Calibri"/>
          <w:b/>
          <w:i/>
          <w:sz w:val="22"/>
          <w:szCs w:val="22"/>
        </w:rPr>
        <w:t>Ki minősül g</w:t>
      </w:r>
      <w:r w:rsidR="0001078E" w:rsidRPr="007D51EA">
        <w:rPr>
          <w:rFonts w:ascii="Garamond" w:hAnsi="Garamond" w:cs="Calibri"/>
          <w:b/>
          <w:i/>
          <w:sz w:val="22"/>
          <w:szCs w:val="22"/>
        </w:rPr>
        <w:t>yermeknek</w:t>
      </w:r>
      <w:r w:rsidRPr="007D51EA">
        <w:rPr>
          <w:rFonts w:ascii="Garamond" w:hAnsi="Garamond" w:cs="Calibri"/>
          <w:b/>
          <w:i/>
          <w:sz w:val="22"/>
          <w:szCs w:val="22"/>
        </w:rPr>
        <w:t>?</w:t>
      </w:r>
    </w:p>
    <w:p w:rsidR="0001078E" w:rsidRPr="007D51EA" w:rsidRDefault="0001078E" w:rsidP="00E32FB1">
      <w:pPr>
        <w:pStyle w:val="Listaszerbekezds"/>
        <w:numPr>
          <w:ilvl w:val="0"/>
          <w:numId w:val="63"/>
        </w:numPr>
        <w:spacing w:after="0" w:line="240" w:lineRule="auto"/>
        <w:ind w:left="284" w:hanging="284"/>
        <w:jc w:val="both"/>
        <w:rPr>
          <w:rFonts w:ascii="Garamond" w:hAnsi="Garamond" w:cs="Calibri"/>
        </w:rPr>
      </w:pPr>
      <w:r w:rsidRPr="007D51EA">
        <w:rPr>
          <w:rFonts w:ascii="Garamond" w:hAnsi="Garamond" w:cs="Calibri"/>
        </w:rPr>
        <w:t>magzat, a várandósság betöltött 12. hetét követően,</w:t>
      </w:r>
    </w:p>
    <w:p w:rsidR="0001078E" w:rsidRPr="007D51EA" w:rsidRDefault="0001078E" w:rsidP="00E32FB1">
      <w:pPr>
        <w:pStyle w:val="Listaszerbekezds"/>
        <w:numPr>
          <w:ilvl w:val="0"/>
          <w:numId w:val="63"/>
        </w:numPr>
        <w:spacing w:after="0" w:line="240" w:lineRule="auto"/>
        <w:ind w:left="284" w:hanging="284"/>
        <w:jc w:val="both"/>
        <w:rPr>
          <w:rFonts w:ascii="Garamond" w:hAnsi="Garamond" w:cs="Calibri"/>
        </w:rPr>
      </w:pPr>
      <w:r w:rsidRPr="007D51EA">
        <w:rPr>
          <w:rFonts w:ascii="Garamond" w:hAnsi="Garamond" w:cs="Calibri"/>
        </w:rPr>
        <w:t>25 év alatti vér szerinti vagy örökbefogadott gyermek,</w:t>
      </w:r>
    </w:p>
    <w:p w:rsidR="0001078E" w:rsidRPr="007D51EA" w:rsidRDefault="0001078E" w:rsidP="00E32FB1">
      <w:pPr>
        <w:pStyle w:val="Listaszerbekezds"/>
        <w:numPr>
          <w:ilvl w:val="0"/>
          <w:numId w:val="63"/>
        </w:numPr>
        <w:spacing w:after="0" w:line="240" w:lineRule="auto"/>
        <w:ind w:left="284" w:hanging="284"/>
        <w:jc w:val="both"/>
        <w:rPr>
          <w:rFonts w:ascii="Garamond" w:hAnsi="Garamond" w:cs="Calibri"/>
        </w:rPr>
      </w:pPr>
      <w:r w:rsidRPr="007D51EA">
        <w:rPr>
          <w:rFonts w:ascii="Garamond" w:hAnsi="Garamond" w:cs="Calibri"/>
        </w:rPr>
        <w:t>25. életévét betöltött, megváltozott munkaképességű vér szerinti vagy örökbefogadott gyermek,</w:t>
      </w:r>
    </w:p>
    <w:p w:rsidR="0001078E" w:rsidRPr="007D51EA" w:rsidRDefault="0001078E" w:rsidP="00E32FB1">
      <w:pPr>
        <w:pStyle w:val="Listaszerbekezds"/>
        <w:numPr>
          <w:ilvl w:val="0"/>
          <w:numId w:val="63"/>
        </w:numPr>
        <w:spacing w:after="0" w:line="240" w:lineRule="auto"/>
        <w:ind w:left="284" w:hanging="284"/>
        <w:jc w:val="both"/>
        <w:rPr>
          <w:rFonts w:ascii="Garamond" w:hAnsi="Garamond" w:cs="Calibri"/>
        </w:rPr>
      </w:pPr>
      <w:r w:rsidRPr="007D51EA">
        <w:rPr>
          <w:rFonts w:ascii="Garamond" w:hAnsi="Garamond" w:cs="Calibri"/>
        </w:rPr>
        <w:t>18 év alatti olyan gyermek, aki legalább 1 éve az igénylő gyámsága alatt áll a gyermek szüleinek halála miatt.</w:t>
      </w:r>
    </w:p>
    <w:p w:rsidR="0013317A" w:rsidRPr="007D51EA" w:rsidRDefault="0013317A" w:rsidP="0013317A">
      <w:pPr>
        <w:pStyle w:val="Listaszerbekezds"/>
        <w:spacing w:after="0" w:line="240" w:lineRule="auto"/>
        <w:jc w:val="both"/>
        <w:rPr>
          <w:rFonts w:ascii="Garamond" w:hAnsi="Garamond" w:cs="Calibri"/>
        </w:rPr>
      </w:pPr>
    </w:p>
    <w:p w:rsidR="00E21DE2" w:rsidRPr="007D51EA" w:rsidRDefault="00E21DE2" w:rsidP="00E21DE2">
      <w:pPr>
        <w:jc w:val="both"/>
        <w:rPr>
          <w:rFonts w:ascii="Garamond" w:hAnsi="Garamond" w:cs="Calibri"/>
          <w:b/>
          <w:i/>
          <w:sz w:val="22"/>
          <w:szCs w:val="22"/>
        </w:rPr>
      </w:pPr>
      <w:r w:rsidRPr="007D51EA">
        <w:rPr>
          <w:rFonts w:ascii="Garamond" w:hAnsi="Garamond" w:cs="Calibri"/>
          <w:b/>
          <w:i/>
          <w:sz w:val="22"/>
          <w:szCs w:val="22"/>
        </w:rPr>
        <w:t xml:space="preserve">Élettársak esetén hogyan határozzák meg a gyermekek számát? </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Ha az élettársak a CSOK-ot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w:t>
      </w:r>
    </w:p>
    <w:p w:rsidR="0013317A" w:rsidRPr="007D51EA" w:rsidRDefault="0013317A" w:rsidP="00735192">
      <w:pPr>
        <w:jc w:val="both"/>
        <w:rPr>
          <w:rFonts w:ascii="Garamond" w:hAnsi="Garamond" w:cs="Calibri"/>
          <w:sz w:val="22"/>
          <w:szCs w:val="22"/>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Állampolgársági kritérium</w:t>
      </w:r>
    </w:p>
    <w:p w:rsidR="0001078E" w:rsidRPr="007D51EA" w:rsidRDefault="0001078E" w:rsidP="0013317A">
      <w:pPr>
        <w:ind w:left="284" w:hanging="284"/>
        <w:jc w:val="both"/>
        <w:rPr>
          <w:rFonts w:ascii="Garamond" w:hAnsi="Garamond" w:cs="Calibri"/>
          <w:sz w:val="22"/>
          <w:szCs w:val="22"/>
        </w:rPr>
      </w:pPr>
      <w:r w:rsidRPr="007D51EA">
        <w:rPr>
          <w:rFonts w:ascii="Garamond" w:hAnsi="Garamond" w:cs="Calibri"/>
          <w:sz w:val="22"/>
          <w:szCs w:val="22"/>
        </w:rPr>
        <w:t>-</w:t>
      </w:r>
      <w:r w:rsidR="0013317A" w:rsidRPr="007D51EA">
        <w:rPr>
          <w:rFonts w:ascii="Garamond" w:hAnsi="Garamond" w:cs="Calibri"/>
          <w:sz w:val="22"/>
          <w:szCs w:val="22"/>
        </w:rPr>
        <w:tab/>
      </w:r>
      <w:r w:rsidRPr="007D51EA">
        <w:rPr>
          <w:rFonts w:ascii="Garamond" w:hAnsi="Garamond" w:cs="Calibri"/>
          <w:sz w:val="22"/>
          <w:szCs w:val="22"/>
        </w:rPr>
        <w:t>magyar állampolgár</w:t>
      </w:r>
    </w:p>
    <w:p w:rsidR="0001078E" w:rsidRPr="007D51EA" w:rsidRDefault="0001078E" w:rsidP="0013317A">
      <w:pPr>
        <w:ind w:left="284" w:hanging="284"/>
        <w:jc w:val="both"/>
        <w:rPr>
          <w:rFonts w:ascii="Garamond" w:hAnsi="Garamond" w:cs="Calibri"/>
          <w:sz w:val="22"/>
          <w:szCs w:val="22"/>
        </w:rPr>
      </w:pPr>
      <w:r w:rsidRPr="007D51EA">
        <w:rPr>
          <w:rFonts w:ascii="Garamond" w:hAnsi="Garamond" w:cs="Calibri"/>
          <w:sz w:val="22"/>
          <w:szCs w:val="22"/>
        </w:rPr>
        <w:t>-</w:t>
      </w:r>
      <w:r w:rsidR="0013317A" w:rsidRPr="007D51EA">
        <w:rPr>
          <w:rFonts w:ascii="Garamond" w:hAnsi="Garamond" w:cs="Calibri"/>
          <w:sz w:val="22"/>
          <w:szCs w:val="22"/>
        </w:rPr>
        <w:tab/>
      </w:r>
      <w:r w:rsidRPr="007D51EA">
        <w:rPr>
          <w:rFonts w:ascii="Garamond" w:hAnsi="Garamond" w:cs="Calibri"/>
          <w:sz w:val="22"/>
          <w:szCs w:val="22"/>
        </w:rPr>
        <w:t xml:space="preserve">Magyarországon 3 hónapot meghaladó tartózkodási jogosultsággal rendelkező </w:t>
      </w:r>
    </w:p>
    <w:p w:rsidR="0001078E" w:rsidRPr="007D51EA" w:rsidRDefault="0001078E" w:rsidP="00E32FB1">
      <w:pPr>
        <w:pStyle w:val="Listaszerbekezds"/>
        <w:numPr>
          <w:ilvl w:val="0"/>
          <w:numId w:val="64"/>
        </w:numPr>
        <w:spacing w:after="0" w:line="240" w:lineRule="auto"/>
        <w:jc w:val="both"/>
        <w:rPr>
          <w:rFonts w:ascii="Garamond" w:hAnsi="Garamond" w:cs="Calibri"/>
        </w:rPr>
      </w:pPr>
      <w:r w:rsidRPr="007D51EA">
        <w:rPr>
          <w:rFonts w:ascii="Garamond" w:hAnsi="Garamond" w:cs="Calibri"/>
        </w:rPr>
        <w:t>EGT-állampolgár (EGT-állampolgárnak tekintendők az alábbi országok állampolgárai: Ausztria,</w:t>
      </w:r>
      <w:r w:rsidR="00477842" w:rsidRPr="007D51EA">
        <w:rPr>
          <w:rFonts w:ascii="Garamond" w:hAnsi="Garamond" w:cs="Calibri"/>
        </w:rPr>
        <w:t xml:space="preserve"> </w:t>
      </w:r>
      <w:r w:rsidRPr="007D51EA">
        <w:rPr>
          <w:rFonts w:ascii="Garamond" w:hAnsi="Garamond" w:cs="Calibri"/>
        </w:rPr>
        <w:t>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rsidR="0001078E" w:rsidRPr="007D51EA" w:rsidRDefault="0001078E" w:rsidP="00E32FB1">
      <w:pPr>
        <w:pStyle w:val="Listaszerbekezds"/>
        <w:numPr>
          <w:ilvl w:val="0"/>
          <w:numId w:val="64"/>
        </w:numPr>
        <w:spacing w:after="0" w:line="240" w:lineRule="auto"/>
        <w:jc w:val="both"/>
        <w:rPr>
          <w:rFonts w:ascii="Garamond" w:hAnsi="Garamond" w:cs="Calibri"/>
        </w:rPr>
      </w:pPr>
      <w:r w:rsidRPr="007D51EA">
        <w:rPr>
          <w:rFonts w:ascii="Garamond" w:hAnsi="Garamond" w:cs="Calibri"/>
        </w:rPr>
        <w:t xml:space="preserve">bevándorolt vagy letelepedett jogállással rendelkező harmadik országbeli állampolgár, </w:t>
      </w:r>
    </w:p>
    <w:p w:rsidR="0001078E" w:rsidRPr="007D51EA" w:rsidRDefault="0001078E" w:rsidP="00E32FB1">
      <w:pPr>
        <w:pStyle w:val="Listaszerbekezds"/>
        <w:numPr>
          <w:ilvl w:val="0"/>
          <w:numId w:val="64"/>
        </w:numPr>
        <w:spacing w:after="0" w:line="240" w:lineRule="auto"/>
        <w:jc w:val="both"/>
        <w:rPr>
          <w:rFonts w:ascii="Garamond" w:hAnsi="Garamond" w:cs="Calibri"/>
        </w:rPr>
      </w:pPr>
      <w:r w:rsidRPr="007D51EA">
        <w:rPr>
          <w:rFonts w:ascii="Garamond" w:hAnsi="Garamond" w:cs="Calibri"/>
        </w:rPr>
        <w:t>hontalan jogállású.</w:t>
      </w: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Egyéb kritérium</w:t>
      </w:r>
    </w:p>
    <w:p w:rsidR="0001078E" w:rsidRPr="007D51EA" w:rsidRDefault="0001078E" w:rsidP="00E32FB1">
      <w:pPr>
        <w:pStyle w:val="Listaszerbekezds"/>
        <w:numPr>
          <w:ilvl w:val="0"/>
          <w:numId w:val="64"/>
        </w:numPr>
        <w:spacing w:after="0" w:line="240" w:lineRule="auto"/>
        <w:ind w:left="284" w:hanging="284"/>
        <w:jc w:val="both"/>
        <w:rPr>
          <w:rFonts w:ascii="Garamond" w:hAnsi="Garamond" w:cs="Calibri"/>
        </w:rPr>
      </w:pPr>
      <w:r w:rsidRPr="007D51EA">
        <w:rPr>
          <w:rFonts w:ascii="Garamond" w:hAnsi="Garamond" w:cs="Calibri"/>
        </w:rPr>
        <w:t>büntetlen előélet</w:t>
      </w:r>
    </w:p>
    <w:p w:rsidR="0001078E" w:rsidRPr="007D51EA" w:rsidRDefault="0001078E" w:rsidP="00E32FB1">
      <w:pPr>
        <w:pStyle w:val="Listaszerbekezds"/>
        <w:numPr>
          <w:ilvl w:val="0"/>
          <w:numId w:val="64"/>
        </w:numPr>
        <w:spacing w:after="0" w:line="240" w:lineRule="auto"/>
        <w:ind w:left="284" w:hanging="284"/>
        <w:jc w:val="both"/>
        <w:rPr>
          <w:rFonts w:ascii="Garamond" w:hAnsi="Garamond" w:cs="Calibri"/>
        </w:rPr>
      </w:pPr>
      <w:r w:rsidRPr="007D51EA">
        <w:rPr>
          <w:rFonts w:ascii="Garamond" w:hAnsi="Garamond" w:cs="Calibri"/>
        </w:rPr>
        <w:t>köztartozás-mentesség</w:t>
      </w:r>
    </w:p>
    <w:p w:rsidR="0001078E" w:rsidRPr="007D51EA" w:rsidRDefault="0001078E" w:rsidP="00E32FB1">
      <w:pPr>
        <w:pStyle w:val="Listaszerbekezds"/>
        <w:numPr>
          <w:ilvl w:val="0"/>
          <w:numId w:val="64"/>
        </w:numPr>
        <w:spacing w:after="0" w:line="240" w:lineRule="auto"/>
        <w:ind w:left="284" w:hanging="284"/>
        <w:jc w:val="both"/>
        <w:rPr>
          <w:rFonts w:ascii="Garamond" w:hAnsi="Garamond" w:cs="Calibri"/>
        </w:rPr>
      </w:pPr>
      <w:r w:rsidRPr="007D51EA">
        <w:rPr>
          <w:rFonts w:ascii="Garamond" w:hAnsi="Garamond" w:cs="Calibri"/>
        </w:rPr>
        <w:t>az igénylőnek az igénylésének időpontjában nincs a központi hitelinformációs rendszerben (KHR-ben) nyilvántartott olyan több, mint 90 napja lejárt és meg nem fizetett tartozása, amelynek összege meghaladja a minimálbér havi összegét vagy az igénylő a KHR-ben szereplő tartozását már legalább 1 éve teljesítette</w:t>
      </w:r>
    </w:p>
    <w:p w:rsidR="0001078E" w:rsidRPr="007D51EA" w:rsidRDefault="0001078E" w:rsidP="00E32FB1">
      <w:pPr>
        <w:pStyle w:val="Listaszerbekezds"/>
        <w:numPr>
          <w:ilvl w:val="0"/>
          <w:numId w:val="65"/>
        </w:numPr>
        <w:spacing w:after="0" w:line="240" w:lineRule="auto"/>
        <w:ind w:left="284" w:hanging="284"/>
        <w:jc w:val="both"/>
        <w:rPr>
          <w:rFonts w:ascii="Garamond" w:hAnsi="Garamond" w:cs="Calibri"/>
        </w:rPr>
      </w:pPr>
      <w:r w:rsidRPr="007D51EA">
        <w:rPr>
          <w:rFonts w:ascii="Garamond" w:hAnsi="Garamond" w:cs="Calibri"/>
        </w:rPr>
        <w:t>az igénylő teljes bizonyító erejű magánokiratban nyilatkozik arról, hogy 5 éven belül nem kötelezték jogosulatlanul igénybevett CSOK vagy „szocpol” kedvezmény visszafizetésére</w:t>
      </w:r>
    </w:p>
    <w:p w:rsidR="0001078E" w:rsidRPr="007D51EA" w:rsidRDefault="0001078E" w:rsidP="00E32FB1">
      <w:pPr>
        <w:pStyle w:val="Listaszerbekezds"/>
        <w:numPr>
          <w:ilvl w:val="0"/>
          <w:numId w:val="65"/>
        </w:numPr>
        <w:spacing w:after="0" w:line="240" w:lineRule="auto"/>
        <w:ind w:left="284" w:hanging="284"/>
        <w:jc w:val="both"/>
        <w:rPr>
          <w:rFonts w:ascii="Garamond" w:hAnsi="Garamond" w:cs="Calibri"/>
        </w:rPr>
      </w:pPr>
      <w:r w:rsidRPr="007D51EA">
        <w:rPr>
          <w:rFonts w:ascii="Garamond" w:hAnsi="Garamond" w:cs="Calibri"/>
        </w:rPr>
        <w:t>az igénylő nem jogosult a falusi CSOK-kölcsönre, ha a kérelem benyújtását megelőzően már igénybe vett CSOK-kölcsönt új vagy használt lakás vásárlásához</w:t>
      </w:r>
    </w:p>
    <w:p w:rsidR="0001078E" w:rsidRPr="007D51EA" w:rsidRDefault="0001078E" w:rsidP="00E32FB1">
      <w:pPr>
        <w:pStyle w:val="Listaszerbekezds"/>
        <w:numPr>
          <w:ilvl w:val="0"/>
          <w:numId w:val="65"/>
        </w:numPr>
        <w:spacing w:after="0" w:line="240" w:lineRule="auto"/>
        <w:ind w:left="284" w:hanging="284"/>
        <w:jc w:val="both"/>
        <w:rPr>
          <w:rFonts w:ascii="Garamond" w:hAnsi="Garamond" w:cs="Calibri"/>
        </w:rPr>
      </w:pPr>
      <w:r w:rsidRPr="007D51EA">
        <w:rPr>
          <w:rFonts w:ascii="Garamond" w:hAnsi="Garamond" w:cs="Calibri"/>
        </w:rPr>
        <w:t>az eladó vagy az építési tevékenységet végző az igénylőnek nem közeli hozzátartozója vagy élettársa, valamint ha az eladó vagy az építési munkálatokat végző gazdálkodó szervezet, az igénylő a gazdálkodó szervezetben nem rendelkezik tulajdonnal;</w:t>
      </w:r>
    </w:p>
    <w:p w:rsidR="0001078E" w:rsidRPr="007D51EA" w:rsidRDefault="0001078E" w:rsidP="00735192">
      <w:pPr>
        <w:jc w:val="both"/>
        <w:rPr>
          <w:rFonts w:ascii="Garamond" w:hAnsi="Garamond" w:cs="Calibri"/>
          <w:sz w:val="22"/>
          <w:szCs w:val="22"/>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A használt ingatlan vásárláshoz és egyidejű bővítéshez és/vagy korszerűsítéshez kapcsolódó falusi CSOK-kölcsön összege:</w:t>
      </w:r>
    </w:p>
    <w:p w:rsidR="0001078E" w:rsidRPr="007D51EA" w:rsidRDefault="00E21DE2"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két gyermek esetén maximum 10.000.</w:t>
      </w:r>
      <w:r w:rsidR="0001078E" w:rsidRPr="007D51EA">
        <w:rPr>
          <w:rFonts w:ascii="Garamond" w:hAnsi="Garamond" w:cs="Calibri"/>
        </w:rPr>
        <w:t>000</w:t>
      </w:r>
      <w:r w:rsidRPr="007D51EA">
        <w:rPr>
          <w:rFonts w:ascii="Garamond" w:hAnsi="Garamond" w:cs="Calibri"/>
        </w:rPr>
        <w:t>,-</w:t>
      </w:r>
      <w:r w:rsidR="0001078E" w:rsidRPr="007D51EA">
        <w:rPr>
          <w:rFonts w:ascii="Garamond" w:hAnsi="Garamond" w:cs="Calibri"/>
        </w:rPr>
        <w:t xml:space="preserve"> Ft,</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három vagy</w:t>
      </w:r>
      <w:r w:rsidR="00E21DE2" w:rsidRPr="007D51EA">
        <w:rPr>
          <w:rFonts w:ascii="Garamond" w:hAnsi="Garamond" w:cs="Calibri"/>
        </w:rPr>
        <w:t xml:space="preserve"> több gyermek esetén maximum 15.000.</w:t>
      </w:r>
      <w:r w:rsidRPr="007D51EA">
        <w:rPr>
          <w:rFonts w:ascii="Garamond" w:hAnsi="Garamond" w:cs="Calibri"/>
        </w:rPr>
        <w:t>000</w:t>
      </w:r>
      <w:r w:rsidR="00E21DE2" w:rsidRPr="007D51EA">
        <w:rPr>
          <w:rFonts w:ascii="Garamond" w:hAnsi="Garamond" w:cs="Calibri"/>
        </w:rPr>
        <w:t>,-</w:t>
      </w:r>
      <w:r w:rsidRPr="007D51EA">
        <w:rPr>
          <w:rFonts w:ascii="Garamond" w:hAnsi="Garamond" w:cs="Calibri"/>
        </w:rPr>
        <w:t xml:space="preserve"> Ft.</w:t>
      </w:r>
    </w:p>
    <w:p w:rsidR="005F0015" w:rsidRPr="007D51EA" w:rsidRDefault="005F0015" w:rsidP="005F0015">
      <w:pPr>
        <w:pStyle w:val="Listaszerbekezds"/>
        <w:spacing w:after="0" w:line="240" w:lineRule="auto"/>
        <w:jc w:val="both"/>
        <w:rPr>
          <w:rFonts w:ascii="Garamond" w:hAnsi="Garamond" w:cs="Calibri"/>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A meglévő ingatlan korszerűsítésére és/vagy bővítésére felvett falusi CSOK-hoz kapcsolódó kölcsön összege:</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két gyermek esetén maximum </w:t>
      </w:r>
      <w:r w:rsidRPr="007D51EA">
        <w:rPr>
          <w:rStyle w:val="Kiemels2"/>
          <w:rFonts w:ascii="Garamond" w:hAnsi="Garamond" w:cs="Calibri"/>
          <w:b w:val="0"/>
        </w:rPr>
        <w:t>5.000.000 Ft</w:t>
      </w:r>
      <w:r w:rsidRPr="007D51EA">
        <w:rPr>
          <w:rFonts w:ascii="Garamond" w:hAnsi="Garamond" w:cs="Calibri"/>
        </w:rPr>
        <w:t>,</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három vagy több gyermek esetén maximum </w:t>
      </w:r>
      <w:r w:rsidRPr="007D51EA">
        <w:rPr>
          <w:rStyle w:val="Kiemels2"/>
          <w:rFonts w:ascii="Garamond" w:hAnsi="Garamond" w:cs="Calibri"/>
          <w:b w:val="0"/>
        </w:rPr>
        <w:t>7.500.000 Ft</w:t>
      </w:r>
      <w:r w:rsidRPr="007D51EA">
        <w:rPr>
          <w:rFonts w:ascii="Garamond" w:hAnsi="Garamond" w:cs="Calibri"/>
        </w:rPr>
        <w:t>.</w:t>
      </w:r>
    </w:p>
    <w:p w:rsidR="0001078E" w:rsidRPr="007D51EA" w:rsidRDefault="0001078E" w:rsidP="00735192">
      <w:pPr>
        <w:jc w:val="both"/>
        <w:rPr>
          <w:rFonts w:ascii="Garamond" w:hAnsi="Garamond" w:cs="Calibri"/>
          <w:sz w:val="22"/>
          <w:szCs w:val="22"/>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Hol igényelhető a falusi CSOK-kölcsön?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CSOK-kölcsön iránti kérelmet – a Magyar Államkincstárral szerződést kötő – hitelintézethez (kereskedelmi bankok, jelzáloghitel intézetek, takarékszövetkezetek) lehet benyújtani.</w:t>
      </w:r>
    </w:p>
    <w:p w:rsidR="008F5E39" w:rsidRPr="007D51EA" w:rsidRDefault="008F5E39" w:rsidP="00735192">
      <w:pPr>
        <w:jc w:val="both"/>
        <w:rPr>
          <w:rFonts w:ascii="Garamond" w:hAnsi="Garamond" w:cs="Calibri"/>
          <w:sz w:val="22"/>
          <w:szCs w:val="22"/>
          <w:u w:val="single"/>
        </w:rPr>
      </w:pPr>
    </w:p>
    <w:p w:rsidR="0001078E" w:rsidRPr="007D51EA" w:rsidRDefault="0001078E" w:rsidP="00735192">
      <w:pPr>
        <w:jc w:val="both"/>
        <w:rPr>
          <w:rFonts w:ascii="Garamond" w:hAnsi="Garamond" w:cs="Calibri"/>
          <w:b/>
          <w:i/>
          <w:sz w:val="22"/>
          <w:szCs w:val="22"/>
        </w:rPr>
      </w:pPr>
      <w:r w:rsidRPr="007D51EA">
        <w:rPr>
          <w:rFonts w:ascii="Garamond" w:hAnsi="Garamond" w:cs="Calibri"/>
          <w:b/>
          <w:i/>
          <w:sz w:val="22"/>
          <w:szCs w:val="22"/>
        </w:rPr>
        <w:t>Meddig igényelhető a falusi CSOK-kölcsön?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program 2019. július 1-jével indult és 202</w:t>
      </w:r>
      <w:r w:rsidR="006423DC" w:rsidRPr="007D51EA">
        <w:rPr>
          <w:rFonts w:ascii="Garamond" w:hAnsi="Garamond" w:cs="Calibri"/>
          <w:sz w:val="22"/>
          <w:szCs w:val="22"/>
        </w:rPr>
        <w:t>4</w:t>
      </w:r>
      <w:r w:rsidRPr="007D51EA">
        <w:rPr>
          <w:rFonts w:ascii="Garamond" w:hAnsi="Garamond" w:cs="Calibri"/>
          <w:sz w:val="22"/>
          <w:szCs w:val="22"/>
        </w:rPr>
        <w:t>. december 31-ig érhető el.</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A falusi CSOK-kölcsönre való jogosultság megállapítását és mértékének meghatározását használt lakás</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vásárlása esetén az adásvételi szerződés megkötését követő 180 napon belül</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építésiengedély-köteles bővítése esetén a használatbavételi engedély kiadását vagy a használatbavétel tudomásulvételét megelőzően,</w:t>
      </w:r>
    </w:p>
    <w:p w:rsidR="0001078E" w:rsidRPr="007D51EA" w:rsidRDefault="0001078E" w:rsidP="00E32FB1">
      <w:pPr>
        <w:pStyle w:val="Listaszerbekezds"/>
        <w:numPr>
          <w:ilvl w:val="0"/>
          <w:numId w:val="66"/>
        </w:numPr>
        <w:spacing w:after="0" w:line="240" w:lineRule="auto"/>
        <w:ind w:left="284" w:hanging="284"/>
        <w:jc w:val="both"/>
        <w:rPr>
          <w:rFonts w:ascii="Garamond" w:hAnsi="Garamond" w:cs="Calibri"/>
        </w:rPr>
      </w:pPr>
      <w:r w:rsidRPr="007D51EA">
        <w:rPr>
          <w:rFonts w:ascii="Garamond" w:hAnsi="Garamond" w:cs="Calibri"/>
        </w:rPr>
        <w:t>egyszerű bejelentéshez kötött bővítése esetén a felépítés megtörténtét tanúsító hatósági bizonyítvány kiállítását megelőzően</w:t>
      </w:r>
    </w:p>
    <w:p w:rsidR="0001078E" w:rsidRPr="007D51EA" w:rsidRDefault="0001078E" w:rsidP="00735192">
      <w:pPr>
        <w:jc w:val="both"/>
        <w:rPr>
          <w:rFonts w:ascii="Garamond" w:hAnsi="Garamond" w:cs="Calibri"/>
          <w:sz w:val="22"/>
          <w:szCs w:val="22"/>
        </w:rPr>
      </w:pPr>
      <w:r w:rsidRPr="007D51EA">
        <w:rPr>
          <w:rFonts w:ascii="Garamond" w:hAnsi="Garamond" w:cs="Calibri"/>
          <w:sz w:val="22"/>
          <w:szCs w:val="22"/>
        </w:rPr>
        <w:t> kell kérni a hitelintézettől.</w:t>
      </w:r>
    </w:p>
    <w:p w:rsidR="0001078E" w:rsidRPr="007D51EA" w:rsidRDefault="0001078E" w:rsidP="00735192">
      <w:pPr>
        <w:jc w:val="both"/>
        <w:rPr>
          <w:rFonts w:ascii="Garamond" w:hAnsi="Garamond" w:cs="Calibri"/>
          <w:sz w:val="22"/>
          <w:szCs w:val="22"/>
        </w:rPr>
      </w:pPr>
    </w:p>
    <w:p w:rsidR="00E21DE2" w:rsidRPr="007D51EA" w:rsidRDefault="00E21DE2">
      <w:pPr>
        <w:rPr>
          <w:rFonts w:ascii="Garamond" w:hAnsi="Garamond"/>
          <w:b/>
          <w:caps/>
          <w:sz w:val="22"/>
          <w:szCs w:val="22"/>
        </w:rPr>
      </w:pPr>
      <w:r w:rsidRPr="007D51EA">
        <w:rPr>
          <w:rFonts w:ascii="Garamond" w:hAnsi="Garamond"/>
          <w:b/>
          <w:caps/>
          <w:sz w:val="22"/>
          <w:szCs w:val="22"/>
        </w:rPr>
        <w:br w:type="page"/>
      </w:r>
    </w:p>
    <w:p w:rsidR="00507D5F" w:rsidRPr="007D51EA" w:rsidRDefault="005761A1" w:rsidP="00735192">
      <w:pPr>
        <w:jc w:val="center"/>
        <w:rPr>
          <w:rFonts w:ascii="Garamond" w:hAnsi="Garamond"/>
          <w:b/>
          <w:caps/>
          <w:sz w:val="22"/>
          <w:szCs w:val="22"/>
        </w:rPr>
      </w:pPr>
      <w:r w:rsidRPr="007D51EA">
        <w:rPr>
          <w:rFonts w:ascii="Garamond" w:hAnsi="Garamond"/>
          <w:b/>
          <w:caps/>
          <w:sz w:val="22"/>
          <w:szCs w:val="22"/>
        </w:rPr>
        <w:t>VI</w:t>
      </w:r>
      <w:r w:rsidR="00507D5F" w:rsidRPr="007D51EA">
        <w:rPr>
          <w:rFonts w:ascii="Garamond" w:hAnsi="Garamond"/>
          <w:b/>
          <w:caps/>
          <w:sz w:val="22"/>
          <w:szCs w:val="22"/>
        </w:rPr>
        <w:t>ii</w:t>
      </w:r>
      <w:r w:rsidRPr="007D51EA">
        <w:rPr>
          <w:rFonts w:ascii="Garamond" w:hAnsi="Garamond"/>
          <w:b/>
          <w:caps/>
          <w:sz w:val="22"/>
          <w:szCs w:val="22"/>
        </w:rPr>
        <w:t xml:space="preserve">. </w:t>
      </w:r>
      <w:r w:rsidR="00507D5F" w:rsidRPr="007D51EA">
        <w:rPr>
          <w:rFonts w:ascii="Garamond" w:hAnsi="Garamond"/>
          <w:b/>
          <w:caps/>
          <w:sz w:val="22"/>
          <w:szCs w:val="22"/>
        </w:rPr>
        <w:t>fiataloknak szóló támogatások</w:t>
      </w:r>
    </w:p>
    <w:p w:rsidR="00507D5F" w:rsidRPr="007D51EA" w:rsidRDefault="00507D5F" w:rsidP="00735192">
      <w:pPr>
        <w:jc w:val="center"/>
        <w:rPr>
          <w:rFonts w:ascii="Garamond" w:hAnsi="Garamond"/>
          <w:b/>
          <w:caps/>
          <w:sz w:val="22"/>
          <w:szCs w:val="22"/>
        </w:rPr>
      </w:pPr>
    </w:p>
    <w:p w:rsidR="00507D5F" w:rsidRPr="007D51EA" w:rsidRDefault="00507D5F" w:rsidP="00735192">
      <w:pPr>
        <w:jc w:val="center"/>
        <w:rPr>
          <w:rFonts w:ascii="Garamond" w:hAnsi="Garamond"/>
          <w:b/>
          <w:caps/>
          <w:sz w:val="22"/>
          <w:szCs w:val="22"/>
        </w:rPr>
      </w:pPr>
    </w:p>
    <w:p w:rsidR="005761A1" w:rsidRPr="007D51EA" w:rsidRDefault="00507D5F" w:rsidP="00735192">
      <w:pPr>
        <w:tabs>
          <w:tab w:val="right" w:pos="6378"/>
        </w:tabs>
        <w:rPr>
          <w:rFonts w:ascii="Garamond" w:hAnsi="Garamond"/>
          <w:b/>
          <w:sz w:val="18"/>
        </w:rPr>
      </w:pPr>
      <w:r w:rsidRPr="007D51EA">
        <w:rPr>
          <w:rFonts w:ascii="Garamond" w:hAnsi="Garamond"/>
          <w:b/>
          <w:sz w:val="18"/>
          <w:szCs w:val="18"/>
        </w:rPr>
        <w:t>FIATALOK ÉLETKEZDÉSI TÁMOGATÁSA</w:t>
      </w:r>
      <w:r w:rsidR="005761A1" w:rsidRPr="007D51EA">
        <w:rPr>
          <w:rFonts w:ascii="Garamond" w:hAnsi="Garamond"/>
          <w:b/>
          <w:sz w:val="18"/>
        </w:rPr>
        <w:t xml:space="preserve"> </w:t>
      </w:r>
    </w:p>
    <w:p w:rsidR="002661FC" w:rsidRPr="007D51EA" w:rsidRDefault="00397FEF" w:rsidP="00767AA1">
      <w:pPr>
        <w:rPr>
          <w:rFonts w:ascii="Garamond" w:hAnsi="Garamond"/>
          <w:sz w:val="22"/>
          <w:szCs w:val="22"/>
        </w:rPr>
      </w:pPr>
      <w:r w:rsidRPr="007D51EA">
        <w:rPr>
          <w:rFonts w:ascii="Garamond" w:hAnsi="Garamond"/>
          <w:sz w:val="22"/>
          <w:szCs w:val="22"/>
        </w:rPr>
        <w:t>(Forrás: Magyar Államkincstár)</w:t>
      </w:r>
    </w:p>
    <w:p w:rsidR="005761A1" w:rsidRPr="007D51EA" w:rsidRDefault="005761A1" w:rsidP="00735192">
      <w:pPr>
        <w:jc w:val="both"/>
        <w:rPr>
          <w:rFonts w:ascii="Garamond" w:hAnsi="Garamond"/>
          <w:sz w:val="22"/>
          <w:szCs w:val="22"/>
        </w:rPr>
      </w:pPr>
      <w:r w:rsidRPr="007D51EA">
        <w:rPr>
          <w:rFonts w:ascii="Garamond" w:hAnsi="Garamond"/>
          <w:sz w:val="22"/>
          <w:szCs w:val="22"/>
        </w:rPr>
        <w:t>A 2005. december 31-ét követően születetett gyermekek részére a Magyar Állam egyszeri életkezdési támogatást nyújt, amely arra szolgál, hogy a nagykorúság kezdetén, vagyis a 18. életév betöltése után könnyebb legyen a fiatalok életkezdése a továbbtanulás, pályaválasztás, otthonteremtés vagy családalapítás terén.</w:t>
      </w:r>
    </w:p>
    <w:p w:rsidR="005761A1" w:rsidRPr="007D51EA" w:rsidRDefault="005761A1" w:rsidP="00735192">
      <w:pPr>
        <w:jc w:val="both"/>
        <w:rPr>
          <w:rFonts w:ascii="Garamond" w:hAnsi="Garamond"/>
          <w:sz w:val="22"/>
          <w:szCs w:val="22"/>
        </w:rPr>
      </w:pPr>
    </w:p>
    <w:p w:rsidR="005761A1" w:rsidRPr="007D51EA" w:rsidRDefault="005761A1" w:rsidP="00735192">
      <w:pPr>
        <w:jc w:val="both"/>
        <w:rPr>
          <w:rFonts w:ascii="Garamond" w:hAnsi="Garamond"/>
          <w:b/>
          <w:i/>
          <w:sz w:val="22"/>
          <w:szCs w:val="22"/>
        </w:rPr>
      </w:pPr>
      <w:r w:rsidRPr="007D51EA">
        <w:rPr>
          <w:rFonts w:ascii="Garamond" w:hAnsi="Garamond"/>
          <w:b/>
          <w:i/>
          <w:sz w:val="22"/>
          <w:szCs w:val="22"/>
        </w:rPr>
        <w:t>Ki jogosult az életkezdési támogatásra?</w:t>
      </w:r>
    </w:p>
    <w:p w:rsidR="00D61D24" w:rsidRPr="007D51EA" w:rsidRDefault="00D61D24" w:rsidP="00735192">
      <w:pPr>
        <w:autoSpaceDE w:val="0"/>
        <w:autoSpaceDN w:val="0"/>
        <w:adjustRightInd w:val="0"/>
        <w:jc w:val="both"/>
        <w:rPr>
          <w:rFonts w:ascii="Garamond" w:hAnsi="Garamond"/>
          <w:sz w:val="22"/>
          <w:szCs w:val="22"/>
        </w:rPr>
      </w:pPr>
      <w:r w:rsidRPr="007D51EA">
        <w:rPr>
          <w:rFonts w:ascii="Garamond" w:hAnsi="Garamond"/>
          <w:bCs/>
          <w:sz w:val="22"/>
          <w:szCs w:val="22"/>
        </w:rPr>
        <w:t>A</w:t>
      </w:r>
      <w:r w:rsidRPr="007D51EA">
        <w:rPr>
          <w:rFonts w:ascii="Garamond" w:hAnsi="Garamond"/>
          <w:b/>
          <w:bCs/>
          <w:sz w:val="22"/>
          <w:szCs w:val="22"/>
        </w:rPr>
        <w:t xml:space="preserve"> </w:t>
      </w:r>
      <w:r w:rsidRPr="007D51EA">
        <w:rPr>
          <w:rFonts w:ascii="Garamond" w:hAnsi="Garamond"/>
          <w:sz w:val="22"/>
          <w:szCs w:val="22"/>
        </w:rPr>
        <w:t>2005. december 31. napja után született belföldi gyermeket és a 2017. június 30. napja után született külföldi gyermeket önálló életkezdéséhez életkezdési támogatás illeti meg.</w:t>
      </w:r>
    </w:p>
    <w:p w:rsidR="00D61D24" w:rsidRPr="007D51EA" w:rsidRDefault="00D61D24" w:rsidP="00735192">
      <w:pPr>
        <w:autoSpaceDE w:val="0"/>
        <w:autoSpaceDN w:val="0"/>
        <w:adjustRightInd w:val="0"/>
        <w:jc w:val="both"/>
        <w:rPr>
          <w:rFonts w:ascii="Garamond" w:hAnsi="Garamond"/>
          <w:sz w:val="22"/>
          <w:szCs w:val="22"/>
        </w:rPr>
      </w:pPr>
    </w:p>
    <w:p w:rsidR="005761A1" w:rsidRPr="007D51EA" w:rsidRDefault="005761A1" w:rsidP="00735192">
      <w:pPr>
        <w:autoSpaceDE w:val="0"/>
        <w:autoSpaceDN w:val="0"/>
        <w:adjustRightInd w:val="0"/>
        <w:jc w:val="both"/>
        <w:rPr>
          <w:rFonts w:ascii="Garamond" w:hAnsi="Garamond"/>
          <w:b/>
          <w:i/>
          <w:sz w:val="22"/>
          <w:szCs w:val="22"/>
        </w:rPr>
      </w:pPr>
      <w:r w:rsidRPr="007D51EA">
        <w:rPr>
          <w:rFonts w:ascii="Garamond" w:hAnsi="Garamond"/>
          <w:b/>
          <w:i/>
          <w:sz w:val="22"/>
          <w:szCs w:val="22"/>
        </w:rPr>
        <w:t xml:space="preserve">Milyen mértékű az életkezdési támogatás? </w:t>
      </w:r>
    </w:p>
    <w:p w:rsidR="00675054" w:rsidRPr="007D51EA" w:rsidRDefault="00675054" w:rsidP="00735192">
      <w:pPr>
        <w:autoSpaceDE w:val="0"/>
        <w:autoSpaceDN w:val="0"/>
        <w:adjustRightInd w:val="0"/>
        <w:jc w:val="both"/>
        <w:rPr>
          <w:rFonts w:ascii="Garamond" w:hAnsi="Garamond"/>
          <w:sz w:val="22"/>
          <w:szCs w:val="22"/>
        </w:rPr>
      </w:pPr>
      <w:r w:rsidRPr="007D51EA">
        <w:rPr>
          <w:rFonts w:ascii="Garamond" w:hAnsi="Garamond"/>
          <w:sz w:val="22"/>
          <w:szCs w:val="22"/>
        </w:rPr>
        <w:t>A 2005. december 31. napja után született gyermek 42</w:t>
      </w:r>
      <w:r w:rsidR="004C5D27" w:rsidRPr="007D51EA">
        <w:rPr>
          <w:rFonts w:ascii="Garamond" w:hAnsi="Garamond"/>
          <w:sz w:val="22"/>
          <w:szCs w:val="22"/>
        </w:rPr>
        <w:t>.</w:t>
      </w:r>
      <w:r w:rsidRPr="007D51EA">
        <w:rPr>
          <w:rFonts w:ascii="Garamond" w:hAnsi="Garamond"/>
          <w:sz w:val="22"/>
          <w:szCs w:val="22"/>
        </w:rPr>
        <w:t>500,- forint összegű egyszeri életkezdési támogatásban részesül, ez belföldi gyermek esetében automatikusan, külföldi gyermek esetén kérelem alapján, a gyermek nevére megnyitásra kerülő letéti számlán kerül elhelyezésre a Magyar Államkincstárnál. (A belföldi gyermek születésének évét követő 7. és 14. évben további támogatás jár a rendszeres gyermekvédelmi kedvezményre jogosult gyermek valamint a nevelésbe vett gyermek esetében, amelynek összege jelenleg 44</w:t>
      </w:r>
      <w:r w:rsidR="004C5D27" w:rsidRPr="007D51EA">
        <w:rPr>
          <w:rFonts w:ascii="Garamond" w:hAnsi="Garamond"/>
          <w:sz w:val="22"/>
          <w:szCs w:val="22"/>
        </w:rPr>
        <w:t>.</w:t>
      </w:r>
      <w:r w:rsidRPr="007D51EA">
        <w:rPr>
          <w:rFonts w:ascii="Garamond" w:hAnsi="Garamond"/>
          <w:sz w:val="22"/>
          <w:szCs w:val="22"/>
        </w:rPr>
        <w:t>600</w:t>
      </w:r>
      <w:r w:rsidR="001D5037" w:rsidRPr="007D51EA">
        <w:rPr>
          <w:rFonts w:ascii="Garamond" w:hAnsi="Garamond"/>
          <w:sz w:val="22"/>
          <w:szCs w:val="22"/>
        </w:rPr>
        <w:t>,-</w:t>
      </w:r>
      <w:r w:rsidRPr="007D51EA">
        <w:rPr>
          <w:rFonts w:ascii="Garamond" w:hAnsi="Garamond"/>
          <w:sz w:val="22"/>
          <w:szCs w:val="22"/>
        </w:rPr>
        <w:t xml:space="preserve"> forint.) Az összeg ezen a letéti számlán kamatozik, melyet a gyermek a hozammal együtt a 18. életévének betöltése után a törvényben meghatározott célokra használhat fel. Az életkezdési támogatás letéti számlán nyilvántartott összege Kincstári Start-értékpapírszámla megnyitásával gyarapítható.</w:t>
      </w:r>
    </w:p>
    <w:p w:rsidR="00D61D24" w:rsidRPr="007D51EA" w:rsidRDefault="00D61D24" w:rsidP="00735192">
      <w:pPr>
        <w:autoSpaceDE w:val="0"/>
        <w:autoSpaceDN w:val="0"/>
        <w:adjustRightInd w:val="0"/>
        <w:jc w:val="both"/>
        <w:rPr>
          <w:rFonts w:ascii="Garamond" w:hAnsi="Garamond"/>
          <w:sz w:val="22"/>
          <w:szCs w:val="22"/>
        </w:rPr>
      </w:pPr>
    </w:p>
    <w:p w:rsidR="00D61D24" w:rsidRPr="007D51EA" w:rsidRDefault="00D61D24" w:rsidP="00735192">
      <w:pPr>
        <w:autoSpaceDE w:val="0"/>
        <w:autoSpaceDN w:val="0"/>
        <w:adjustRightInd w:val="0"/>
        <w:jc w:val="both"/>
        <w:rPr>
          <w:rFonts w:ascii="Garamond" w:hAnsi="Garamond"/>
          <w:b/>
          <w:i/>
          <w:sz w:val="22"/>
          <w:szCs w:val="22"/>
        </w:rPr>
      </w:pPr>
      <w:r w:rsidRPr="007D51EA">
        <w:rPr>
          <w:rFonts w:ascii="Garamond" w:hAnsi="Garamond"/>
          <w:b/>
          <w:i/>
          <w:sz w:val="22"/>
          <w:szCs w:val="22"/>
        </w:rPr>
        <w:t>A támogatás igénybevétele szempontjából ki minősül belföldi gyermeknek?</w:t>
      </w:r>
    </w:p>
    <w:p w:rsidR="00043712" w:rsidRPr="007D51EA" w:rsidRDefault="00043712" w:rsidP="00735192">
      <w:pPr>
        <w:autoSpaceDE w:val="0"/>
        <w:autoSpaceDN w:val="0"/>
        <w:adjustRightInd w:val="0"/>
        <w:jc w:val="both"/>
        <w:rPr>
          <w:rFonts w:ascii="Garamond" w:hAnsi="Garamond"/>
          <w:sz w:val="22"/>
          <w:szCs w:val="22"/>
        </w:rPr>
      </w:pPr>
      <w:r w:rsidRPr="007D51EA">
        <w:rPr>
          <w:rFonts w:ascii="Garamond" w:hAnsi="Garamond"/>
          <w:sz w:val="22"/>
          <w:szCs w:val="22"/>
        </w:rPr>
        <w:t>Magyarország területén élő magyar állampolgár a 18. életévének betöltése napjáig.</w:t>
      </w:r>
    </w:p>
    <w:p w:rsidR="00043712" w:rsidRPr="007D51EA" w:rsidRDefault="00043712" w:rsidP="00735192">
      <w:pPr>
        <w:autoSpaceDE w:val="0"/>
        <w:autoSpaceDN w:val="0"/>
        <w:adjustRightInd w:val="0"/>
        <w:jc w:val="both"/>
        <w:rPr>
          <w:rFonts w:ascii="Garamond" w:hAnsi="Garamond"/>
          <w:sz w:val="22"/>
          <w:szCs w:val="22"/>
        </w:rPr>
      </w:pPr>
    </w:p>
    <w:p w:rsidR="00D61D24" w:rsidRPr="007D51EA" w:rsidRDefault="00D61D24" w:rsidP="00735192">
      <w:pPr>
        <w:autoSpaceDE w:val="0"/>
        <w:autoSpaceDN w:val="0"/>
        <w:adjustRightInd w:val="0"/>
        <w:jc w:val="both"/>
        <w:rPr>
          <w:rFonts w:ascii="Garamond" w:hAnsi="Garamond"/>
          <w:b/>
          <w:i/>
          <w:sz w:val="22"/>
          <w:szCs w:val="22"/>
        </w:rPr>
      </w:pPr>
      <w:r w:rsidRPr="007D51EA">
        <w:rPr>
          <w:rFonts w:ascii="Garamond" w:hAnsi="Garamond"/>
          <w:b/>
          <w:i/>
          <w:sz w:val="22"/>
          <w:szCs w:val="22"/>
        </w:rPr>
        <w:t>A támogatás igénybevétele szempontjából ki minősül külföldi gyermeknek?</w:t>
      </w:r>
    </w:p>
    <w:p w:rsidR="00D61D24" w:rsidRPr="007D51EA" w:rsidRDefault="00D61D24" w:rsidP="00735192">
      <w:pPr>
        <w:autoSpaceDE w:val="0"/>
        <w:autoSpaceDN w:val="0"/>
        <w:adjustRightInd w:val="0"/>
        <w:jc w:val="both"/>
        <w:rPr>
          <w:rFonts w:ascii="Garamond" w:hAnsi="Garamond"/>
          <w:sz w:val="22"/>
          <w:szCs w:val="22"/>
        </w:rPr>
      </w:pPr>
      <w:r w:rsidRPr="007D51EA">
        <w:rPr>
          <w:rFonts w:ascii="Garamond" w:hAnsi="Garamond"/>
          <w:iCs/>
          <w:sz w:val="22"/>
          <w:szCs w:val="22"/>
        </w:rPr>
        <w:t>A</w:t>
      </w:r>
      <w:r w:rsidRPr="007D51EA">
        <w:rPr>
          <w:rFonts w:ascii="Garamond" w:hAnsi="Garamond"/>
          <w:sz w:val="22"/>
          <w:szCs w:val="22"/>
        </w:rPr>
        <w:t xml:space="preserve"> Magyarország területén kívül élő</w:t>
      </w:r>
    </w:p>
    <w:p w:rsidR="00D61D24" w:rsidRPr="007D51EA" w:rsidRDefault="00D61D2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a hazai anyakönyvezés végzésére kijelölt anyakönyvi szerv által anyakönyvezett magyar állampolgár 18. életévének betöltése napjáig,</w:t>
      </w:r>
    </w:p>
    <w:p w:rsidR="00D61D24" w:rsidRPr="007D51EA" w:rsidRDefault="00D61D2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olyan nem magyar állampolgárságú személy a 18. életéve betöltésének napjáig, aki a szomszédos államokban élő magyarokról szóló törvény alapján kiadott „Magyar igazolvánnyal” rendelkezik, feltéve, hogy a lakóhelye szerinti szomszédos állam joga szerint a magyar állampolgárság felvétele a lakóhelye szerinti szomszédos állam állampolgárságától való megfosztással jár.</w:t>
      </w:r>
    </w:p>
    <w:p w:rsidR="00675054" w:rsidRPr="007D51EA" w:rsidRDefault="00675054" w:rsidP="00735192">
      <w:pPr>
        <w:autoSpaceDE w:val="0"/>
        <w:autoSpaceDN w:val="0"/>
        <w:adjustRightInd w:val="0"/>
        <w:ind w:left="284" w:hanging="284"/>
        <w:jc w:val="both"/>
        <w:rPr>
          <w:rFonts w:ascii="Garamond" w:hAnsi="Garamond"/>
          <w:sz w:val="22"/>
          <w:szCs w:val="22"/>
        </w:rPr>
      </w:pPr>
    </w:p>
    <w:p w:rsidR="005761A1" w:rsidRPr="007D51EA" w:rsidRDefault="005761A1" w:rsidP="00735192">
      <w:pPr>
        <w:jc w:val="both"/>
        <w:rPr>
          <w:rFonts w:ascii="Garamond" w:hAnsi="Garamond"/>
          <w:b/>
          <w:bCs/>
          <w:i/>
          <w:sz w:val="22"/>
          <w:szCs w:val="22"/>
        </w:rPr>
      </w:pPr>
      <w:r w:rsidRPr="007D51EA">
        <w:rPr>
          <w:rFonts w:ascii="Garamond" w:hAnsi="Garamond"/>
          <w:b/>
          <w:bCs/>
          <w:i/>
          <w:sz w:val="22"/>
          <w:szCs w:val="22"/>
        </w:rPr>
        <w:t>Kell-e igényelni az életkezdési támogatást?</w:t>
      </w:r>
    </w:p>
    <w:p w:rsidR="00675054" w:rsidRPr="007D51EA" w:rsidRDefault="00675054" w:rsidP="00735192">
      <w:pPr>
        <w:jc w:val="both"/>
        <w:rPr>
          <w:rFonts w:ascii="Garamond" w:hAnsi="Garamond"/>
          <w:sz w:val="22"/>
          <w:szCs w:val="22"/>
        </w:rPr>
      </w:pPr>
      <w:r w:rsidRPr="007D51EA">
        <w:rPr>
          <w:rFonts w:ascii="Garamond" w:hAnsi="Garamond"/>
          <w:bCs/>
          <w:sz w:val="22"/>
          <w:szCs w:val="22"/>
        </w:rPr>
        <w:t xml:space="preserve">Magyarország területén élő, magyar állampolgárságú gyermek esetén </w:t>
      </w:r>
      <w:r w:rsidRPr="007D51EA">
        <w:rPr>
          <w:rFonts w:ascii="Garamond" w:hAnsi="Garamond"/>
          <w:sz w:val="22"/>
          <w:szCs w:val="22"/>
        </w:rPr>
        <w:t>a Magyar Államkincstár a szülés hónapját követő 10 munkanapon belül hivatalból értesül a gyermek születéséről, majd ezt követően 8 munkanapon belül a gyermek nevére – automatikusan – kincstári letéti számlát nyit. A Kincstár ezen a számlán tartja nyilván a gyermeknek járó állami támogatásokat és azok kamatait, valamint levélben értesíti a szülőket a kincstári letéti számla megnyitásának tényéről. Az életkezdési támogatás letéti számlán való kezelése, nyilvántartása automatikus, azt igényelni külön nem kell.</w:t>
      </w:r>
    </w:p>
    <w:p w:rsidR="00675054" w:rsidRPr="007D51EA" w:rsidRDefault="00675054" w:rsidP="00735192">
      <w:pPr>
        <w:jc w:val="both"/>
        <w:rPr>
          <w:rFonts w:ascii="Garamond" w:hAnsi="Garamond"/>
          <w:sz w:val="22"/>
          <w:szCs w:val="22"/>
        </w:rPr>
      </w:pPr>
      <w:r w:rsidRPr="007D51EA">
        <w:rPr>
          <w:rFonts w:ascii="Garamond" w:hAnsi="Garamond"/>
          <w:sz w:val="22"/>
          <w:szCs w:val="22"/>
        </w:rPr>
        <w:t>A 2017. június 30. napját követően született Magyarország területén kívül élő magyar állampolgár vagy Magyar igazolvánnyal rendelkező gyermek részére az életkezdési támogatás összegét kérelem útján meg kell igényelnie a törvényes képviselőnek. Az igény benyújtható az anyasági támogatás iránti kérelemmel együtt a „Kérelem anyasági támogatás megállapítására külföldön született magyar állampolgárságú/nem magyar állampolgárságú ”Magyar igazolvánnyal” rendelkező gyermek esetén” elnevezésű formanyomtatványon, személyesen a konzuli feladatot ellátó hivatásos magyar külképviseleteken, Magyarországon a kormányablakoknál, postai úton a Magyar Államkincstárhoz (1081 Budapest, Fiumei út 19/A.), vagy ügyfélkapus regisztrációval rendelkezők esetében elektronikusan. Ha egyidejűleg anyasági támogatás igénylésére nem kerül sor, az igény a „Kérelem életkezdési letéti számla megnyitása iránt külföldön élő magyar állampolgárságú/nem magyar állampolgárságú ”Magyar igazolvánnyal” rendelkező gyermek esetén” elnevezésű formanyomtatványon nyújtható be.</w:t>
      </w:r>
    </w:p>
    <w:p w:rsidR="005761A1" w:rsidRPr="007D51EA" w:rsidRDefault="005761A1" w:rsidP="00735192">
      <w:pPr>
        <w:jc w:val="both"/>
        <w:rPr>
          <w:rFonts w:ascii="Garamond" w:hAnsi="Garamond"/>
          <w:sz w:val="22"/>
          <w:szCs w:val="22"/>
        </w:rPr>
      </w:pPr>
    </w:p>
    <w:p w:rsidR="005761A1" w:rsidRPr="007D51EA" w:rsidRDefault="00CC4A01" w:rsidP="00735192">
      <w:pPr>
        <w:jc w:val="both"/>
        <w:rPr>
          <w:rFonts w:ascii="Garamond" w:hAnsi="Garamond"/>
          <w:b/>
          <w:i/>
          <w:sz w:val="22"/>
          <w:szCs w:val="22"/>
        </w:rPr>
      </w:pPr>
      <w:r w:rsidRPr="007D51EA">
        <w:rPr>
          <w:rFonts w:ascii="Garamond" w:hAnsi="Garamond"/>
          <w:b/>
          <w:i/>
          <w:sz w:val="22"/>
          <w:szCs w:val="22"/>
        </w:rPr>
        <w:t>Mi az a Start-</w:t>
      </w:r>
      <w:r w:rsidR="005761A1" w:rsidRPr="007D51EA">
        <w:rPr>
          <w:rFonts w:ascii="Garamond" w:hAnsi="Garamond"/>
          <w:b/>
          <w:i/>
          <w:sz w:val="22"/>
          <w:szCs w:val="22"/>
        </w:rPr>
        <w:t xml:space="preserve">számla? </w:t>
      </w:r>
    </w:p>
    <w:p w:rsidR="00675054" w:rsidRPr="007D51EA" w:rsidRDefault="00675054" w:rsidP="00735192">
      <w:pPr>
        <w:autoSpaceDE w:val="0"/>
        <w:autoSpaceDN w:val="0"/>
        <w:adjustRightInd w:val="0"/>
        <w:jc w:val="both"/>
        <w:rPr>
          <w:rFonts w:ascii="Garamond" w:hAnsi="Garamond"/>
          <w:sz w:val="22"/>
          <w:szCs w:val="22"/>
        </w:rPr>
      </w:pPr>
      <w:r w:rsidRPr="007D51EA">
        <w:rPr>
          <w:rFonts w:ascii="Garamond" w:hAnsi="Garamond"/>
          <w:sz w:val="22"/>
          <w:szCs w:val="22"/>
        </w:rPr>
        <w:t xml:space="preserve">Szülő, törvényes képviselő vagy hozzátartozó személyes rendelkezése mellett a gyermek részére a Magyar Államkincstárnál nyitott értékpapír nyilvántartási-számla, amelyre átkerül az életkezdési letéti számlán nyilvántartott életkezdési támogatás, és amelyre további összegek fizethetők be. A természetes személyek vagy a települési önkormányzat általi befizetések után további támogatás jár, amelynek mértéke az éves befizetések 10 %-a, de legfeljebb évi </w:t>
      </w:r>
      <w:r w:rsidR="0080223C" w:rsidRPr="007D51EA">
        <w:rPr>
          <w:rFonts w:ascii="Garamond" w:hAnsi="Garamond"/>
          <w:sz w:val="22"/>
          <w:szCs w:val="22"/>
        </w:rPr>
        <w:t>12</w:t>
      </w:r>
      <w:r w:rsidR="000F566C" w:rsidRPr="007D51EA">
        <w:rPr>
          <w:rFonts w:ascii="Garamond" w:hAnsi="Garamond"/>
          <w:sz w:val="22"/>
          <w:szCs w:val="22"/>
        </w:rPr>
        <w:t>1</w:t>
      </w:r>
      <w:r w:rsidR="00767AA1" w:rsidRPr="007D51EA">
        <w:rPr>
          <w:rFonts w:ascii="Garamond" w:hAnsi="Garamond"/>
          <w:sz w:val="22"/>
          <w:szCs w:val="22"/>
        </w:rPr>
        <w:t>.</w:t>
      </w:r>
      <w:r w:rsidR="000F566C" w:rsidRPr="007D51EA">
        <w:rPr>
          <w:rFonts w:ascii="Garamond" w:hAnsi="Garamond"/>
          <w:sz w:val="22"/>
          <w:szCs w:val="22"/>
        </w:rPr>
        <w:t>2</w:t>
      </w:r>
      <w:r w:rsidR="0080223C" w:rsidRPr="007D51EA">
        <w:rPr>
          <w:rFonts w:ascii="Garamond" w:hAnsi="Garamond"/>
          <w:sz w:val="22"/>
          <w:szCs w:val="22"/>
        </w:rPr>
        <w:t>12</w:t>
      </w:r>
      <w:r w:rsidR="004C5D27" w:rsidRPr="007D51EA">
        <w:rPr>
          <w:rFonts w:ascii="Garamond" w:hAnsi="Garamond"/>
          <w:sz w:val="22"/>
          <w:szCs w:val="22"/>
        </w:rPr>
        <w:t>.</w:t>
      </w:r>
      <w:r w:rsidRPr="007D51EA">
        <w:rPr>
          <w:rFonts w:ascii="Garamond" w:hAnsi="Garamond"/>
          <w:sz w:val="22"/>
          <w:szCs w:val="22"/>
        </w:rPr>
        <w:t>000</w:t>
      </w:r>
      <w:r w:rsidR="004C5D27" w:rsidRPr="007D51EA">
        <w:rPr>
          <w:rFonts w:ascii="Garamond" w:hAnsi="Garamond"/>
          <w:sz w:val="22"/>
          <w:szCs w:val="22"/>
        </w:rPr>
        <w:t>,-</w:t>
      </w:r>
      <w:r w:rsidRPr="007D51EA">
        <w:rPr>
          <w:rFonts w:ascii="Garamond" w:hAnsi="Garamond"/>
          <w:sz w:val="22"/>
          <w:szCs w:val="22"/>
        </w:rPr>
        <w:t xml:space="preserve"> forint. (A rendszeres gyermekvédelmi kedvezményre jogosult gyermek valamint a nevelésbe vett gyermek esetében magasabb összegű támogatás jár.)</w:t>
      </w:r>
      <w:r w:rsidRPr="007D51EA">
        <w:rPr>
          <w:rFonts w:ascii="Garamond" w:eastAsia="Calibri" w:hAnsi="Garamond"/>
          <w:sz w:val="22"/>
          <w:szCs w:val="22"/>
          <w:lang w:eastAsia="en-US"/>
        </w:rPr>
        <w:t xml:space="preserve"> </w:t>
      </w:r>
      <w:r w:rsidRPr="007D51EA">
        <w:rPr>
          <w:rFonts w:ascii="Garamond" w:hAnsi="Garamond"/>
          <w:sz w:val="22"/>
          <w:szCs w:val="22"/>
        </w:rPr>
        <w:t xml:space="preserve">A Kincstári Start-értékpapírszámlán lévő megtakarításokat a Magyar Államkincstár automatikusan a gyermek születési évéhez igazodó sorozatú Babakötvény típusú állampapírba fekteti. A Babakötvény alapcímlete 1,- Ft és </w:t>
      </w:r>
      <w:r w:rsidRPr="007D51EA">
        <w:rPr>
          <w:rFonts w:ascii="Garamond" w:hAnsi="Garamond"/>
          <w:bCs/>
          <w:sz w:val="22"/>
          <w:szCs w:val="22"/>
        </w:rPr>
        <w:t xml:space="preserve">az előző év átlagos inflációja felett 3 százalékkal kamatozik, azaz </w:t>
      </w:r>
      <w:r w:rsidRPr="007D51EA">
        <w:rPr>
          <w:rFonts w:ascii="Garamond" w:hAnsi="Garamond"/>
          <w:sz w:val="22"/>
          <w:szCs w:val="22"/>
        </w:rPr>
        <w:t>az életkezdési letéti számlánál évi 3 százalékponttal magasabb kamatprémiumot fizet.</w:t>
      </w:r>
    </w:p>
    <w:p w:rsidR="00675054" w:rsidRPr="007D51EA" w:rsidRDefault="00675054" w:rsidP="00735192">
      <w:pPr>
        <w:autoSpaceDE w:val="0"/>
        <w:autoSpaceDN w:val="0"/>
        <w:adjustRightInd w:val="0"/>
        <w:jc w:val="both"/>
        <w:rPr>
          <w:rFonts w:ascii="Garamond" w:hAnsi="Garamond"/>
          <w:sz w:val="22"/>
          <w:szCs w:val="22"/>
        </w:rPr>
      </w:pPr>
      <w:r w:rsidRPr="007D51EA">
        <w:rPr>
          <w:rFonts w:ascii="Garamond" w:hAnsi="Garamond"/>
          <w:sz w:val="22"/>
          <w:szCs w:val="22"/>
        </w:rPr>
        <w:t>Start-számla</w:t>
      </w:r>
    </w:p>
    <w:p w:rsidR="00675054" w:rsidRPr="007D51EA" w:rsidRDefault="0067505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a 2005. december 31. napja után született belföldi gyermeket és a 2017. június 30. napja után született külföldi gyermeket életkezdési támogatásként megillető utalási összegek, valamint e gyermek javára történő befizetések,</w:t>
      </w:r>
    </w:p>
    <w:p w:rsidR="00675054" w:rsidRPr="007D51EA" w:rsidRDefault="00675054"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Pr="007D51EA">
        <w:rPr>
          <w:rFonts w:ascii="Garamond" w:hAnsi="Garamond"/>
          <w:sz w:val="22"/>
          <w:szCs w:val="22"/>
        </w:rPr>
        <w:t xml:space="preserve">a 2006. január 1. napja előtt született belföldi gyermek és a 2017. július 1. napja előtt született külföldi gyermek javára történő befizetések </w:t>
      </w:r>
    </w:p>
    <w:p w:rsidR="00675054" w:rsidRPr="007D51EA" w:rsidRDefault="00675054"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kezelésére nyitható és vezethető.</w:t>
      </w:r>
    </w:p>
    <w:p w:rsidR="00CC4A01" w:rsidRPr="007D51EA" w:rsidRDefault="00CC4A01" w:rsidP="00735192">
      <w:pPr>
        <w:autoSpaceDE w:val="0"/>
        <w:autoSpaceDN w:val="0"/>
        <w:adjustRightInd w:val="0"/>
        <w:jc w:val="both"/>
        <w:rPr>
          <w:rFonts w:ascii="Garamond" w:hAnsi="Garamond"/>
          <w:sz w:val="22"/>
          <w:szCs w:val="22"/>
        </w:rPr>
      </w:pPr>
    </w:p>
    <w:p w:rsidR="00CC4A01" w:rsidRPr="007D51EA" w:rsidRDefault="00CC4A01" w:rsidP="00735192">
      <w:pPr>
        <w:autoSpaceDE w:val="0"/>
        <w:autoSpaceDN w:val="0"/>
        <w:adjustRightInd w:val="0"/>
        <w:jc w:val="both"/>
        <w:rPr>
          <w:rFonts w:ascii="Garamond" w:hAnsi="Garamond"/>
          <w:b/>
          <w:i/>
          <w:sz w:val="22"/>
          <w:szCs w:val="22"/>
        </w:rPr>
      </w:pPr>
      <w:r w:rsidRPr="007D51EA">
        <w:rPr>
          <w:rFonts w:ascii="Garamond" w:hAnsi="Garamond"/>
          <w:b/>
          <w:i/>
          <w:sz w:val="22"/>
          <w:szCs w:val="22"/>
        </w:rPr>
        <w:t>Mi a Start-számla megnyitásának feltétele?</w:t>
      </w:r>
    </w:p>
    <w:p w:rsidR="00CC4A01" w:rsidRPr="007D51EA" w:rsidRDefault="00CC4A01" w:rsidP="00735192">
      <w:pPr>
        <w:autoSpaceDE w:val="0"/>
        <w:autoSpaceDN w:val="0"/>
        <w:adjustRightInd w:val="0"/>
        <w:jc w:val="both"/>
        <w:rPr>
          <w:rFonts w:ascii="Garamond" w:hAnsi="Garamond"/>
          <w:sz w:val="22"/>
          <w:szCs w:val="22"/>
        </w:rPr>
      </w:pPr>
      <w:r w:rsidRPr="007D51EA">
        <w:rPr>
          <w:rFonts w:ascii="Garamond" w:hAnsi="Garamond"/>
          <w:sz w:val="22"/>
          <w:szCs w:val="22"/>
        </w:rPr>
        <w:t>Start-számla megnyitásának feltétele a Start-számla megnyitásának kezdeményezése a számlavezetőnél</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 xml:space="preserve">a 2005. december 31. napja után született belföldi gyermek és a 2017. június 30. napja után született külföldi gyermek esetében a szülő vagy a hozzátartozó, a 2006. január 1. napja előtt született belföldi gyermek és a 2017. július 1. napja előtt született külföldi gyermek esetében </w:t>
      </w:r>
      <w:r w:rsidR="000F566C" w:rsidRPr="007D51EA">
        <w:rPr>
          <w:rFonts w:ascii="Garamond" w:hAnsi="Garamond"/>
          <w:sz w:val="22"/>
          <w:szCs w:val="22"/>
        </w:rPr>
        <w:t>–</w:t>
      </w:r>
      <w:r w:rsidRPr="007D51EA">
        <w:rPr>
          <w:rFonts w:ascii="Garamond" w:hAnsi="Garamond"/>
          <w:sz w:val="22"/>
          <w:szCs w:val="22"/>
        </w:rPr>
        <w:t xml:space="preserve"> a Start-számla megnyitását köve</w:t>
      </w:r>
      <w:r w:rsidR="004C5D27" w:rsidRPr="007D51EA">
        <w:rPr>
          <w:rFonts w:ascii="Garamond" w:hAnsi="Garamond"/>
          <w:sz w:val="22"/>
          <w:szCs w:val="22"/>
        </w:rPr>
        <w:t xml:space="preserve">tő 30 napon belül </w:t>
      </w:r>
      <w:r w:rsidR="000F566C" w:rsidRPr="007D51EA">
        <w:rPr>
          <w:rFonts w:ascii="Garamond" w:hAnsi="Garamond"/>
          <w:sz w:val="22"/>
          <w:szCs w:val="22"/>
        </w:rPr>
        <w:t>–</w:t>
      </w:r>
      <w:r w:rsidR="004C5D27" w:rsidRPr="007D51EA">
        <w:rPr>
          <w:rFonts w:ascii="Garamond" w:hAnsi="Garamond"/>
          <w:sz w:val="22"/>
          <w:szCs w:val="22"/>
        </w:rPr>
        <w:t xml:space="preserve"> legalább 25.000,- </w:t>
      </w:r>
      <w:r w:rsidRPr="007D51EA">
        <w:rPr>
          <w:rFonts w:ascii="Garamond" w:hAnsi="Garamond"/>
          <w:sz w:val="22"/>
          <w:szCs w:val="22"/>
        </w:rPr>
        <w:t>forint befizetésével a szülő vagy a hozzátartozó</w:t>
      </w:r>
      <w:r w:rsidR="002B0A86" w:rsidRPr="007D51EA">
        <w:rPr>
          <w:rFonts w:ascii="Garamond" w:hAnsi="Garamond"/>
          <w:sz w:val="22"/>
          <w:szCs w:val="22"/>
        </w:rPr>
        <w:t xml:space="preserve"> </w:t>
      </w:r>
      <w:r w:rsidRPr="007D51EA">
        <w:rPr>
          <w:rFonts w:ascii="Garamond" w:hAnsi="Garamond"/>
          <w:sz w:val="22"/>
          <w:szCs w:val="22"/>
        </w:rPr>
        <w:t>által;</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nyilatkozat megtétele a belföldi szülő esetén a családi pótlékra való jogosultság fennállásáról, a belföldi gyermek hozzátartozója esetén a gyermekkel fennálló hozzátartozói kapcsolatról, valamint arról, hogy a belföldi szülő a belföldi gyermek után jogosult a családi pótlékra;</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nyilatkozat megtétele külföldi szülő esetén a külföldi gyermekkel fennálló szülői kapcsolatról, külföldi gyermek hozzátartozója esetén a külföldi gyermekkel fennálló hozzátartozói kapcsolatról;</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a 2006. január 1-je előtt született belföldi gyermekek esetén a belföldi gyermek nevének és adóazonosító jelének közlése;</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a 2005. december 31-ét követően született belföldi gyermek esetében a belföldi gyermek természetes személyazonosító adatainak közlése;</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002B0A86" w:rsidRPr="007D51EA">
        <w:rPr>
          <w:rFonts w:ascii="Garamond" w:hAnsi="Garamond"/>
          <w:iCs/>
          <w:sz w:val="22"/>
          <w:szCs w:val="22"/>
        </w:rPr>
        <w:tab/>
      </w:r>
      <w:r w:rsidRPr="007D51EA">
        <w:rPr>
          <w:rFonts w:ascii="Garamond" w:hAnsi="Garamond"/>
          <w:sz w:val="22"/>
          <w:szCs w:val="22"/>
        </w:rPr>
        <w:t xml:space="preserve">a külföldi gyermek esetében a gyermek természetes személyazonosító adatainak és </w:t>
      </w:r>
      <w:r w:rsidR="000F566C" w:rsidRPr="007D51EA">
        <w:rPr>
          <w:rFonts w:ascii="Garamond" w:hAnsi="Garamond"/>
          <w:sz w:val="22"/>
          <w:szCs w:val="22"/>
        </w:rPr>
        <w:t>–</w:t>
      </w:r>
      <w:r w:rsidRPr="007D51EA">
        <w:rPr>
          <w:rFonts w:ascii="Garamond" w:hAnsi="Garamond"/>
          <w:sz w:val="22"/>
          <w:szCs w:val="22"/>
        </w:rPr>
        <w:t xml:space="preserve"> ha az ismert </w:t>
      </w:r>
      <w:r w:rsidR="000F566C" w:rsidRPr="007D51EA">
        <w:rPr>
          <w:rFonts w:ascii="Garamond" w:hAnsi="Garamond"/>
          <w:sz w:val="22"/>
          <w:szCs w:val="22"/>
        </w:rPr>
        <w:t>–</w:t>
      </w:r>
      <w:r w:rsidRPr="007D51EA">
        <w:rPr>
          <w:rFonts w:ascii="Garamond" w:hAnsi="Garamond"/>
          <w:sz w:val="22"/>
          <w:szCs w:val="22"/>
        </w:rPr>
        <w:t xml:space="preserve"> magyarországi adóazonosító jelének közlése;</w:t>
      </w:r>
    </w:p>
    <w:p w:rsidR="00CC4A01" w:rsidRPr="007D51EA" w:rsidRDefault="002B0A86" w:rsidP="00735192">
      <w:pPr>
        <w:autoSpaceDE w:val="0"/>
        <w:autoSpaceDN w:val="0"/>
        <w:adjustRightInd w:val="0"/>
        <w:ind w:left="284" w:hanging="284"/>
        <w:jc w:val="both"/>
        <w:rPr>
          <w:rFonts w:ascii="Garamond" w:hAnsi="Garamond"/>
          <w:sz w:val="22"/>
          <w:szCs w:val="22"/>
        </w:rPr>
      </w:pPr>
      <w:r w:rsidRPr="007D51EA">
        <w:rPr>
          <w:rFonts w:ascii="Garamond" w:hAnsi="Garamond"/>
          <w:iCs/>
          <w:sz w:val="22"/>
          <w:szCs w:val="22"/>
        </w:rPr>
        <w:t>-</w:t>
      </w:r>
      <w:r w:rsidRPr="007D51EA">
        <w:rPr>
          <w:rFonts w:ascii="Garamond" w:hAnsi="Garamond"/>
          <w:iCs/>
          <w:sz w:val="22"/>
          <w:szCs w:val="22"/>
        </w:rPr>
        <w:tab/>
      </w:r>
      <w:r w:rsidR="00CC4A01" w:rsidRPr="007D51EA">
        <w:rPr>
          <w:rFonts w:ascii="Garamond" w:hAnsi="Garamond"/>
          <w:sz w:val="22"/>
          <w:szCs w:val="22"/>
        </w:rPr>
        <w:t>hozzátartozó által nyitott Start-számla esetén a szülő természetes személyazonosító adatainak közlése;</w:t>
      </w:r>
    </w:p>
    <w:p w:rsidR="00CC4A01" w:rsidRPr="007D51EA" w:rsidRDefault="00CC4A01" w:rsidP="00735192">
      <w:pPr>
        <w:autoSpaceDE w:val="0"/>
        <w:autoSpaceDN w:val="0"/>
        <w:adjustRightInd w:val="0"/>
        <w:ind w:left="284" w:hanging="284"/>
        <w:jc w:val="both"/>
        <w:rPr>
          <w:rFonts w:ascii="Garamond" w:hAnsi="Garamond"/>
          <w:sz w:val="22"/>
          <w:szCs w:val="22"/>
        </w:rPr>
      </w:pPr>
      <w:r w:rsidRPr="007D51EA">
        <w:rPr>
          <w:rFonts w:ascii="Garamond" w:hAnsi="Garamond"/>
          <w:sz w:val="22"/>
          <w:szCs w:val="22"/>
        </w:rPr>
        <w:t>-</w:t>
      </w:r>
      <w:r w:rsidR="002B0A86" w:rsidRPr="007D51EA">
        <w:rPr>
          <w:rFonts w:ascii="Garamond" w:hAnsi="Garamond"/>
          <w:sz w:val="22"/>
          <w:szCs w:val="22"/>
        </w:rPr>
        <w:tab/>
      </w:r>
      <w:r w:rsidRPr="007D51EA">
        <w:rPr>
          <w:rFonts w:ascii="Garamond" w:hAnsi="Garamond"/>
          <w:sz w:val="22"/>
          <w:szCs w:val="22"/>
        </w:rPr>
        <w:t xml:space="preserve">a szülő vagy </w:t>
      </w:r>
      <w:r w:rsidR="000F566C" w:rsidRPr="007D51EA">
        <w:rPr>
          <w:rFonts w:ascii="Garamond" w:hAnsi="Garamond"/>
          <w:sz w:val="22"/>
          <w:szCs w:val="22"/>
        </w:rPr>
        <w:t>–</w:t>
      </w:r>
      <w:r w:rsidRPr="007D51EA">
        <w:rPr>
          <w:rFonts w:ascii="Garamond" w:hAnsi="Garamond"/>
          <w:sz w:val="22"/>
          <w:szCs w:val="22"/>
        </w:rPr>
        <w:t xml:space="preserve"> a szülő egyetértő nyilatkozatával </w:t>
      </w:r>
      <w:r w:rsidR="000F566C" w:rsidRPr="007D51EA">
        <w:rPr>
          <w:rFonts w:ascii="Garamond" w:hAnsi="Garamond"/>
          <w:sz w:val="22"/>
          <w:szCs w:val="22"/>
        </w:rPr>
        <w:t>–</w:t>
      </w:r>
      <w:r w:rsidRPr="007D51EA">
        <w:rPr>
          <w:rFonts w:ascii="Garamond" w:hAnsi="Garamond"/>
          <w:sz w:val="22"/>
          <w:szCs w:val="22"/>
        </w:rPr>
        <w:t xml:space="preserve"> 16. életévének betöltését követően a gyermek által nyilatkozatban kötelezettség vállalása arra, hogy a saját és a gyermek személyes adataiban bekövetkező változásokat, ideértve a családi és utónevet, a születési családi és utónevet, a születési helyet, a születési időt és az anyja születési családi és utónevét, a külföldi gyermek örökbefogadását, magyar állampolgárságáról való lemondását, a jogosultság bármely okból történő megszűnését és a gyermek halálát is, a számlavezetőhöz bejelenti azzal, hogy a hozzátartozó által nyitott számla esetén a szülő vagy </w:t>
      </w:r>
      <w:r w:rsidR="000F566C" w:rsidRPr="007D51EA">
        <w:rPr>
          <w:rFonts w:ascii="Garamond" w:hAnsi="Garamond"/>
          <w:sz w:val="22"/>
          <w:szCs w:val="22"/>
        </w:rPr>
        <w:t>–</w:t>
      </w:r>
      <w:r w:rsidRPr="007D51EA">
        <w:rPr>
          <w:rFonts w:ascii="Garamond" w:hAnsi="Garamond"/>
          <w:sz w:val="22"/>
          <w:szCs w:val="22"/>
        </w:rPr>
        <w:t xml:space="preserve"> a szülő egyetértésével </w:t>
      </w:r>
      <w:r w:rsidR="000F566C" w:rsidRPr="007D51EA">
        <w:rPr>
          <w:rFonts w:ascii="Garamond" w:hAnsi="Garamond"/>
          <w:sz w:val="22"/>
          <w:szCs w:val="22"/>
        </w:rPr>
        <w:t>–</w:t>
      </w:r>
      <w:r w:rsidRPr="007D51EA">
        <w:rPr>
          <w:rFonts w:ascii="Garamond" w:hAnsi="Garamond"/>
          <w:sz w:val="22"/>
          <w:szCs w:val="22"/>
        </w:rPr>
        <w:t xml:space="preserve"> a 16. életévét betöltött gyermek a nyilatkozatot a számla feletti rendelkezést megelőzően bármikor pótolhatja.</w:t>
      </w:r>
    </w:p>
    <w:p w:rsidR="00CC4A01" w:rsidRPr="007D51EA" w:rsidRDefault="00CC4A01" w:rsidP="00735192">
      <w:pPr>
        <w:autoSpaceDE w:val="0"/>
        <w:autoSpaceDN w:val="0"/>
        <w:adjustRightInd w:val="0"/>
        <w:jc w:val="both"/>
        <w:rPr>
          <w:rFonts w:ascii="Garamond" w:hAnsi="Garamond"/>
          <w:sz w:val="22"/>
          <w:szCs w:val="22"/>
        </w:rPr>
      </w:pPr>
    </w:p>
    <w:p w:rsidR="0011622F" w:rsidRPr="007D51EA" w:rsidRDefault="0011622F" w:rsidP="00735192">
      <w:pPr>
        <w:tabs>
          <w:tab w:val="right" w:pos="6379"/>
        </w:tabs>
        <w:rPr>
          <w:rFonts w:ascii="Garamond" w:hAnsi="Garamond"/>
          <w:b/>
          <w:sz w:val="18"/>
          <w:szCs w:val="18"/>
        </w:rPr>
      </w:pPr>
    </w:p>
    <w:p w:rsidR="00507D5F" w:rsidRPr="001A3444" w:rsidRDefault="00507D5F" w:rsidP="00735192">
      <w:pPr>
        <w:tabs>
          <w:tab w:val="right" w:pos="6379"/>
        </w:tabs>
        <w:rPr>
          <w:rFonts w:ascii="Garamond" w:hAnsi="Garamond"/>
          <w:b/>
          <w:smallCaps/>
          <w:sz w:val="22"/>
          <w:szCs w:val="22"/>
        </w:rPr>
      </w:pPr>
      <w:r w:rsidRPr="001A3444">
        <w:rPr>
          <w:rFonts w:ascii="Garamond" w:hAnsi="Garamond"/>
          <w:b/>
          <w:smallCaps/>
          <w:sz w:val="22"/>
          <w:szCs w:val="22"/>
        </w:rPr>
        <w:t xml:space="preserve">25 </w:t>
      </w:r>
      <w:r w:rsidR="00767AA1" w:rsidRPr="001A3444">
        <w:rPr>
          <w:rFonts w:ascii="Garamond" w:hAnsi="Garamond"/>
          <w:b/>
          <w:smallCaps/>
          <w:sz w:val="22"/>
          <w:szCs w:val="22"/>
        </w:rPr>
        <w:t>év alatti fiatalok SZJA-mentessége</w:t>
      </w:r>
    </w:p>
    <w:p w:rsidR="005F2F7A" w:rsidRPr="007D51EA" w:rsidRDefault="005F2F7A" w:rsidP="00735192">
      <w:pPr>
        <w:jc w:val="both"/>
        <w:rPr>
          <w:rFonts w:ascii="Garamond" w:hAnsi="Garamond" w:cs="Calibri"/>
          <w:sz w:val="22"/>
          <w:szCs w:val="22"/>
          <w:shd w:val="clear" w:color="auto" w:fill="FFFFFF"/>
        </w:rPr>
      </w:pPr>
      <w:r w:rsidRPr="007D51EA">
        <w:rPr>
          <w:rFonts w:ascii="Garamond" w:hAnsi="Garamond" w:cs="Calibri"/>
          <w:sz w:val="22"/>
          <w:szCs w:val="22"/>
          <w:shd w:val="clear" w:color="auto" w:fill="FFFFFF"/>
        </w:rPr>
        <w:t xml:space="preserve">2022. január 1-től a 25 év alatti fiataloknak nem kell személyi jövedelemadót fizetniük a jövedelmük után </w:t>
      </w:r>
      <w:r w:rsidR="000F566C" w:rsidRPr="007D51EA">
        <w:rPr>
          <w:rFonts w:ascii="Garamond" w:hAnsi="Garamond" w:cs="Calibri"/>
          <w:sz w:val="22"/>
          <w:szCs w:val="22"/>
          <w:shd w:val="clear" w:color="auto" w:fill="FFFFFF"/>
        </w:rPr>
        <w:t>(</w:t>
      </w:r>
      <w:r w:rsidRPr="007D51EA">
        <w:rPr>
          <w:rFonts w:ascii="Garamond" w:hAnsi="Garamond" w:cs="Calibri"/>
          <w:sz w:val="22"/>
          <w:szCs w:val="22"/>
          <w:shd w:val="clear" w:color="auto" w:fill="FFFFFF"/>
        </w:rPr>
        <w:t>a</w:t>
      </w:r>
      <w:r w:rsidR="000F566C" w:rsidRPr="007D51EA">
        <w:rPr>
          <w:rFonts w:ascii="Garamond" w:hAnsi="Garamond" w:cs="Calibri"/>
          <w:sz w:val="22"/>
          <w:szCs w:val="22"/>
          <w:shd w:val="clear" w:color="auto" w:fill="FFFFFF"/>
        </w:rPr>
        <w:t>z</w:t>
      </w:r>
      <w:r w:rsidRPr="007D51EA">
        <w:rPr>
          <w:rFonts w:ascii="Garamond" w:hAnsi="Garamond" w:cs="Calibri"/>
          <w:sz w:val="22"/>
          <w:szCs w:val="22"/>
          <w:shd w:val="clear" w:color="auto" w:fill="FFFFFF"/>
        </w:rPr>
        <w:t xml:space="preserve"> </w:t>
      </w:r>
      <w:r w:rsidR="000F566C" w:rsidRPr="007D51EA">
        <w:rPr>
          <w:rFonts w:ascii="Garamond" w:hAnsi="Garamond" w:cs="Calibri"/>
          <w:sz w:val="22"/>
          <w:szCs w:val="22"/>
          <w:shd w:val="clear" w:color="auto" w:fill="FFFFFF"/>
        </w:rPr>
        <w:t xml:space="preserve">előző év július havi) </w:t>
      </w:r>
      <w:r w:rsidRPr="007D51EA">
        <w:rPr>
          <w:rFonts w:ascii="Garamond" w:hAnsi="Garamond" w:cs="Calibri"/>
          <w:sz w:val="22"/>
          <w:szCs w:val="22"/>
          <w:shd w:val="clear" w:color="auto" w:fill="FFFFFF"/>
        </w:rPr>
        <w:t>bruttó nemzetgazdasági átlagbér</w:t>
      </w:r>
      <w:r w:rsidR="000F566C" w:rsidRPr="007D51EA">
        <w:rPr>
          <w:rFonts w:ascii="Garamond" w:hAnsi="Garamond" w:cs="Calibri"/>
          <w:sz w:val="22"/>
          <w:szCs w:val="22"/>
          <w:shd w:val="clear" w:color="auto" w:fill="FFFFFF"/>
        </w:rPr>
        <w:t xml:space="preserve"> adószintjé</w:t>
      </w:r>
      <w:r w:rsidRPr="007D51EA">
        <w:rPr>
          <w:rFonts w:ascii="Garamond" w:hAnsi="Garamond" w:cs="Calibri"/>
          <w:sz w:val="22"/>
          <w:szCs w:val="22"/>
          <w:shd w:val="clear" w:color="auto" w:fill="FFFFFF"/>
        </w:rPr>
        <w:t>ig.</w:t>
      </w:r>
    </w:p>
    <w:p w:rsidR="005F2F7A" w:rsidRPr="007D51EA" w:rsidRDefault="005F2F7A" w:rsidP="00735192">
      <w:pPr>
        <w:jc w:val="both"/>
        <w:rPr>
          <w:rFonts w:ascii="Garamond" w:hAnsi="Garamond" w:cs="Calibri"/>
          <w:sz w:val="22"/>
          <w:szCs w:val="22"/>
          <w:shd w:val="clear" w:color="auto" w:fill="FFFFFF"/>
        </w:rPr>
      </w:pPr>
    </w:p>
    <w:p w:rsidR="005F2F7A" w:rsidRPr="007D51EA" w:rsidRDefault="00E21DE2" w:rsidP="00735192">
      <w:pPr>
        <w:jc w:val="both"/>
        <w:rPr>
          <w:rFonts w:ascii="Garamond" w:hAnsi="Garamond" w:cs="Calibri"/>
          <w:b/>
          <w:bCs/>
          <w:i/>
          <w:sz w:val="22"/>
          <w:szCs w:val="22"/>
        </w:rPr>
      </w:pPr>
      <w:r w:rsidRPr="007D51EA">
        <w:rPr>
          <w:rStyle w:val="Kiemels2"/>
          <w:rFonts w:ascii="Garamond" w:hAnsi="Garamond" w:cs="Calibri"/>
          <w:i/>
          <w:sz w:val="22"/>
          <w:szCs w:val="22"/>
        </w:rPr>
        <w:t>Mi a</w:t>
      </w:r>
      <w:r w:rsidR="009A6CE5"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2022. január 1-től nem kell személyi jövedelemadót fizetniük a 25 év alatti fiataloknak, ez 23 százalékos pluszt jelent majd a számukra a jövedelmükben. Az intézkedés bevezetésével a Kormány kiemelt célja a fiatalok életkezdésének, a munkaerőpiacra való kilépésének, önálló egzisztenciateremtésének, majd saját otthonhoz jutásának és családalapításának támogatása.</w:t>
      </w:r>
    </w:p>
    <w:p w:rsidR="005F2F7A" w:rsidRPr="007D51EA" w:rsidRDefault="005F2F7A" w:rsidP="00735192">
      <w:pPr>
        <w:jc w:val="both"/>
        <w:rPr>
          <w:rFonts w:ascii="Garamond" w:hAnsi="Garamond" w:cs="Calibri"/>
          <w:sz w:val="22"/>
          <w:szCs w:val="22"/>
        </w:rPr>
      </w:pPr>
    </w:p>
    <w:p w:rsidR="005F2F7A" w:rsidRPr="007D51EA" w:rsidRDefault="005F2F7A" w:rsidP="00735192">
      <w:pPr>
        <w:jc w:val="both"/>
        <w:rPr>
          <w:rStyle w:val="Kiemels2"/>
          <w:rFonts w:ascii="Garamond" w:hAnsi="Garamond" w:cs="Calibri"/>
          <w:i/>
          <w:sz w:val="22"/>
          <w:szCs w:val="22"/>
        </w:rPr>
      </w:pPr>
      <w:r w:rsidRPr="007D51EA">
        <w:rPr>
          <w:rStyle w:val="Kiemels2"/>
          <w:rFonts w:ascii="Garamond" w:hAnsi="Garamond" w:cs="Calibri"/>
          <w:i/>
          <w:sz w:val="22"/>
          <w:szCs w:val="22"/>
        </w:rPr>
        <w:t>Ki jogosult rá?</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Az a 25. életévét be nem töltött magánszemély (továbbiakban: fiatal), aki összevont adóalapba tartozó jövedelemmel rendelkezik. Azokat a fiatalokat is érinti az adómentesség, akik diákszövetkezeten keresztül vállalnak munkát.</w:t>
      </w:r>
    </w:p>
    <w:p w:rsidR="005F2F7A" w:rsidRPr="007D51EA" w:rsidRDefault="005F2F7A" w:rsidP="00735192">
      <w:pPr>
        <w:jc w:val="both"/>
        <w:rPr>
          <w:rFonts w:ascii="Garamond" w:hAnsi="Garamond" w:cs="Calibri"/>
          <w:sz w:val="22"/>
          <w:szCs w:val="22"/>
        </w:rPr>
      </w:pPr>
    </w:p>
    <w:p w:rsidR="005F2F7A" w:rsidRPr="007D51EA" w:rsidRDefault="005F2F7A" w:rsidP="00735192">
      <w:pPr>
        <w:jc w:val="both"/>
        <w:rPr>
          <w:rFonts w:ascii="Garamond" w:hAnsi="Garamond" w:cs="Calibri"/>
          <w:b/>
          <w:bCs/>
          <w:i/>
          <w:sz w:val="22"/>
          <w:szCs w:val="22"/>
        </w:rPr>
      </w:pPr>
      <w:r w:rsidRPr="007D51EA">
        <w:rPr>
          <w:rStyle w:val="Kiemels2"/>
          <w:rFonts w:ascii="Garamond" w:hAnsi="Garamond" w:cs="Calibri"/>
          <w:i/>
          <w:sz w:val="22"/>
          <w:szCs w:val="22"/>
        </w:rPr>
        <w:t>Milyen típusú jövedelmekre érvényesíthető a kedvezmény?</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kedvezmény munkaviszonyból származó jövedelemre vehető igénybe.</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Ilyen jövedelmek például: munkabér, táppénz, egyéni vállalkozó vállalkozói kivétje vagy átalányban megállapított jövedelme, mezőgazdasági őstermelői jövedelem, európai parlamenti képviselői vagy helyi önkormányzati képviselői jövedelme, választott könyvvizsgálói jövedelme, kifizetővel kötött megbízási, felhasználási szerződésből származó jövedelem.</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kedvezmény az ingatlan-bérbeadásból származó jövedelem után nem jár.</w:t>
      </w:r>
    </w:p>
    <w:p w:rsidR="005F2F7A" w:rsidRPr="007D51EA" w:rsidRDefault="005F2F7A" w:rsidP="00735192">
      <w:pPr>
        <w:jc w:val="both"/>
        <w:rPr>
          <w:rFonts w:ascii="Garamond" w:hAnsi="Garamond" w:cs="Calibri"/>
          <w:sz w:val="22"/>
          <w:szCs w:val="22"/>
        </w:rPr>
      </w:pPr>
    </w:p>
    <w:p w:rsidR="005F2F7A" w:rsidRPr="007D51EA" w:rsidRDefault="005F2F7A" w:rsidP="00735192">
      <w:pPr>
        <w:jc w:val="both"/>
        <w:rPr>
          <w:rStyle w:val="Kiemels2"/>
          <w:rFonts w:ascii="Garamond" w:hAnsi="Garamond" w:cs="Calibri"/>
          <w:i/>
          <w:sz w:val="22"/>
          <w:szCs w:val="22"/>
        </w:rPr>
      </w:pPr>
      <w:r w:rsidRPr="007D51EA">
        <w:rPr>
          <w:rStyle w:val="Kiemels2"/>
          <w:rFonts w:ascii="Garamond" w:hAnsi="Garamond" w:cs="Calibri"/>
          <w:i/>
          <w:sz w:val="22"/>
          <w:szCs w:val="22"/>
        </w:rPr>
        <w:t>Mekkora a kedvezmény összege?</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kedvezmény összege adóévenként legfeljebb a jogosultsági hónapok számának és a teljes munkaidőben alkalmazásban állók Központi Statisztikai Hivatal által hivatalosan közzétett, a tárgyévet megelőző év július hónapjára vonatkozó nemzetgazdasági szintű bruttó átlagkeresetének a szorzata.</w:t>
      </w:r>
    </w:p>
    <w:p w:rsidR="005F2F7A" w:rsidRPr="007D51EA" w:rsidRDefault="005F2F7A" w:rsidP="00735192">
      <w:pPr>
        <w:jc w:val="both"/>
        <w:rPr>
          <w:rFonts w:ascii="Garamond" w:hAnsi="Garamond" w:cs="Calibri"/>
          <w:sz w:val="22"/>
          <w:szCs w:val="22"/>
        </w:rPr>
      </w:pPr>
    </w:p>
    <w:p w:rsidR="005F2F7A" w:rsidRPr="007D51EA" w:rsidRDefault="005F2F7A" w:rsidP="00735192">
      <w:pPr>
        <w:jc w:val="both"/>
        <w:rPr>
          <w:rStyle w:val="Kiemels2"/>
          <w:rFonts w:ascii="Garamond" w:hAnsi="Garamond" w:cs="Calibri"/>
          <w:i/>
          <w:sz w:val="22"/>
          <w:szCs w:val="22"/>
        </w:rPr>
      </w:pPr>
      <w:r w:rsidRPr="007D51EA">
        <w:rPr>
          <w:rStyle w:val="Kiemels2"/>
          <w:rFonts w:ascii="Garamond" w:hAnsi="Garamond" w:cs="Calibri"/>
          <w:i/>
          <w:sz w:val="22"/>
          <w:szCs w:val="22"/>
        </w:rPr>
        <w:t>Milyen időszakra jár a kedvezmény?</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kedvezmény azokra a hónapokra jár, amelyekben a fiatal a 25. életévét még nem töltötte be. A kedvezmény abban a hónapban érvényesíthető utoljára, amelyben a fiatal betölti a 25. életévét.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Amennyiben a kedvezményre való jogosultság az adóév egészében nem áll fenn és a jogosultsági hónapokban megszerzett jövedelem másként nem állapítható meg, azt az ilyen címen megszerzett adóévi jövedelemnek a jogosultsági hónapokkal arányos részeként kell figyelembe venni.</w:t>
      </w:r>
    </w:p>
    <w:p w:rsidR="005F2F7A" w:rsidRPr="007D51EA" w:rsidRDefault="005F2F7A" w:rsidP="00735192">
      <w:pPr>
        <w:jc w:val="both"/>
        <w:rPr>
          <w:rFonts w:ascii="Garamond" w:hAnsi="Garamond" w:cs="Calibri"/>
          <w:sz w:val="22"/>
          <w:szCs w:val="22"/>
        </w:rPr>
      </w:pPr>
    </w:p>
    <w:p w:rsidR="005F2F7A" w:rsidRPr="007D51EA" w:rsidRDefault="00E21DE2" w:rsidP="00735192">
      <w:pPr>
        <w:jc w:val="both"/>
        <w:rPr>
          <w:rFonts w:ascii="Garamond" w:hAnsi="Garamond" w:cs="Calibri"/>
          <w:b/>
          <w:bCs/>
          <w:i/>
          <w:sz w:val="22"/>
          <w:szCs w:val="22"/>
        </w:rPr>
      </w:pPr>
      <w:r w:rsidRPr="007D51EA">
        <w:rPr>
          <w:rStyle w:val="Kiemels2"/>
          <w:rFonts w:ascii="Garamond" w:hAnsi="Garamond" w:cs="Calibri"/>
          <w:i/>
          <w:sz w:val="22"/>
          <w:szCs w:val="22"/>
        </w:rPr>
        <w:t>Hogyan érvényesíthető a kedvezmény?</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kedvezmény érvényesítését a fiatalnak nem kell kérnie, azt a munkáltató, rendszeres bevételt juttató kifizető a jogosultsági hónapokban automatikusan figyelembe veszi, kivéve, ha a fiatal nyilatkozatban kéri a kedvezmény részleges vagy teljes mellőzését.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Azaz, a fiatalnak akkor kell nyilatkoznia,</w:t>
      </w:r>
    </w:p>
    <w:p w:rsidR="005F2F7A" w:rsidRPr="007D51EA" w:rsidRDefault="005F2F7A" w:rsidP="00E32FB1">
      <w:pPr>
        <w:pStyle w:val="Listaszerbekezds"/>
        <w:numPr>
          <w:ilvl w:val="0"/>
          <w:numId w:val="67"/>
        </w:numPr>
        <w:spacing w:after="0" w:line="240" w:lineRule="auto"/>
        <w:ind w:left="284" w:hanging="284"/>
        <w:jc w:val="both"/>
        <w:rPr>
          <w:rFonts w:ascii="Garamond" w:hAnsi="Garamond" w:cs="Calibri"/>
        </w:rPr>
      </w:pPr>
      <w:r w:rsidRPr="007D51EA">
        <w:rPr>
          <w:rFonts w:ascii="Garamond" w:hAnsi="Garamond" w:cs="Calibri"/>
        </w:rPr>
        <w:t>ha nem kéri a kedvezmény figyelembevételét,</w:t>
      </w:r>
    </w:p>
    <w:p w:rsidR="005F2F7A" w:rsidRPr="007D51EA" w:rsidRDefault="005F2F7A" w:rsidP="00E32FB1">
      <w:pPr>
        <w:pStyle w:val="Listaszerbekezds"/>
        <w:numPr>
          <w:ilvl w:val="0"/>
          <w:numId w:val="67"/>
        </w:numPr>
        <w:spacing w:after="0" w:line="240" w:lineRule="auto"/>
        <w:ind w:left="284" w:hanging="284"/>
        <w:jc w:val="both"/>
        <w:rPr>
          <w:rFonts w:ascii="Garamond" w:hAnsi="Garamond" w:cs="Calibri"/>
        </w:rPr>
      </w:pPr>
      <w:r w:rsidRPr="007D51EA">
        <w:rPr>
          <w:rFonts w:ascii="Garamond" w:hAnsi="Garamond" w:cs="Calibri"/>
        </w:rPr>
        <w:t>ha csak a kedvezmény egy részének a figyelembevételét kéri</w:t>
      </w:r>
    </w:p>
    <w:p w:rsidR="005F2F7A" w:rsidRPr="007D51EA" w:rsidRDefault="005F2F7A" w:rsidP="00E32FB1">
      <w:pPr>
        <w:pStyle w:val="Listaszerbekezds"/>
        <w:numPr>
          <w:ilvl w:val="0"/>
          <w:numId w:val="67"/>
        </w:numPr>
        <w:spacing w:after="0" w:line="240" w:lineRule="auto"/>
        <w:ind w:left="284" w:hanging="284"/>
        <w:jc w:val="both"/>
        <w:rPr>
          <w:rFonts w:ascii="Garamond" w:hAnsi="Garamond" w:cs="Calibri"/>
        </w:rPr>
      </w:pPr>
      <w:r w:rsidRPr="007D51EA">
        <w:rPr>
          <w:rFonts w:ascii="Garamond" w:hAnsi="Garamond" w:cs="Calibri"/>
        </w:rPr>
        <w:t>az adóelőleg megállapításakor</w:t>
      </w:r>
      <w:r w:rsidRPr="007D51EA">
        <w:rPr>
          <w:rStyle w:val="Kiemels2"/>
          <w:rFonts w:ascii="Garamond" w:hAnsi="Garamond" w:cs="Calibri"/>
        </w:rPr>
        <w:t>.</w:t>
      </w:r>
    </w:p>
    <w:p w:rsidR="00E21DE2" w:rsidRPr="001A3444" w:rsidRDefault="00E21DE2" w:rsidP="00735192">
      <w:pPr>
        <w:jc w:val="both"/>
        <w:rPr>
          <w:rStyle w:val="Kiemels2"/>
          <w:rFonts w:ascii="Garamond" w:hAnsi="Garamond" w:cs="Calibri"/>
          <w:sz w:val="22"/>
          <w:szCs w:val="22"/>
        </w:rPr>
      </w:pPr>
    </w:p>
    <w:p w:rsidR="00DE32D0" w:rsidRPr="001A3444" w:rsidRDefault="00DE32D0" w:rsidP="00735192">
      <w:pPr>
        <w:jc w:val="both"/>
        <w:rPr>
          <w:rStyle w:val="Kiemels2"/>
          <w:rFonts w:ascii="Garamond" w:hAnsi="Garamond" w:cs="Calibri"/>
          <w:sz w:val="22"/>
          <w:szCs w:val="22"/>
        </w:rPr>
      </w:pPr>
    </w:p>
    <w:p w:rsidR="005F2F7A" w:rsidRPr="001A3444" w:rsidRDefault="005F2F7A" w:rsidP="00735192">
      <w:pPr>
        <w:jc w:val="both"/>
        <w:rPr>
          <w:rFonts w:ascii="Garamond" w:hAnsi="Garamond" w:cs="Calibri"/>
          <w:b/>
          <w:bCs/>
          <w:smallCaps/>
          <w:sz w:val="22"/>
          <w:szCs w:val="22"/>
        </w:rPr>
      </w:pPr>
      <w:r w:rsidRPr="001A3444">
        <w:rPr>
          <w:rStyle w:val="Kiemels2"/>
          <w:rFonts w:ascii="Garamond" w:hAnsi="Garamond" w:cs="Calibri"/>
          <w:smallCaps/>
          <w:sz w:val="22"/>
          <w:szCs w:val="22"/>
        </w:rPr>
        <w:t>A 25 év alatti fiatalok kedvezménye és más adóalap-kedvezmények</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25 év alatti fiatalok kedvezményét a négy vagy több gyermeket nevelő anyák kedvezményét követően, de a személyi kedvezményt, az első házasok kedvezményét és a családi kedvezményt megelőzően kell érvényesíteni.</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Ha két 25 év alatti fiatal 2021. december 31. után összeházasodik, akkor az első házasok kedvezményét nem a házasságkötést követő hónaptól érvényesíthetik, hanem azt a hónapot követően, amelyben egyikük betölti a 25. életévét.</w:t>
      </w:r>
    </w:p>
    <w:p w:rsidR="005F2F7A" w:rsidRPr="007D51EA" w:rsidRDefault="005F2F7A" w:rsidP="00735192">
      <w:pPr>
        <w:jc w:val="both"/>
        <w:rPr>
          <w:rStyle w:val="Kiemels2"/>
          <w:rFonts w:ascii="Garamond" w:hAnsi="Garamond" w:cs="Calibri"/>
          <w:sz w:val="22"/>
          <w:szCs w:val="22"/>
        </w:rPr>
      </w:pPr>
      <w:r w:rsidRPr="001A3444">
        <w:rPr>
          <w:rFonts w:ascii="Garamond" w:hAnsi="Garamond" w:cs="Calibri"/>
          <w:sz w:val="22"/>
          <w:szCs w:val="22"/>
        </w:rPr>
        <w:t>Ha a házasságot a 25 év alatti fiatalok 2022. január 1. előtt kötötték, és igénybe veszik az első házasok kedvezményét, akkor annak az érvényesítését 2022. január 1-től fel kell függeszteniük. Ha egyikük betölti a 25. életévét, a következő hónaptól újra jár az első házasok kedvezménye.</w:t>
      </w:r>
    </w:p>
    <w:p w:rsidR="005F2F7A" w:rsidRPr="007D51EA" w:rsidRDefault="005F2F7A" w:rsidP="00735192">
      <w:pPr>
        <w:tabs>
          <w:tab w:val="right" w:pos="6379"/>
        </w:tabs>
        <w:jc w:val="both"/>
        <w:rPr>
          <w:rFonts w:ascii="Garamond" w:hAnsi="Garamond"/>
          <w:b/>
          <w:sz w:val="18"/>
          <w:szCs w:val="18"/>
        </w:rPr>
      </w:pPr>
    </w:p>
    <w:p w:rsidR="00507D5F" w:rsidRPr="001A3444" w:rsidRDefault="00507D5F" w:rsidP="00735192">
      <w:pPr>
        <w:tabs>
          <w:tab w:val="right" w:pos="6379"/>
        </w:tabs>
        <w:jc w:val="both"/>
        <w:rPr>
          <w:rFonts w:ascii="Garamond" w:hAnsi="Garamond"/>
          <w:b/>
          <w:smallCaps/>
          <w:sz w:val="22"/>
          <w:szCs w:val="22"/>
        </w:rPr>
      </w:pPr>
      <w:r w:rsidRPr="001A3444">
        <w:rPr>
          <w:rFonts w:ascii="Garamond" w:hAnsi="Garamond"/>
          <w:b/>
          <w:smallCaps/>
          <w:sz w:val="22"/>
          <w:szCs w:val="22"/>
        </w:rPr>
        <w:t>N</w:t>
      </w:r>
      <w:r w:rsidR="00767AA1" w:rsidRPr="001A3444">
        <w:rPr>
          <w:rFonts w:ascii="Garamond" w:hAnsi="Garamond"/>
          <w:b/>
          <w:smallCaps/>
          <w:sz w:val="22"/>
          <w:szCs w:val="22"/>
        </w:rPr>
        <w:t>yelvvizsgadíj-támogatás</w:t>
      </w:r>
    </w:p>
    <w:p w:rsidR="005F2F7A" w:rsidRPr="007D51EA" w:rsidRDefault="005F2F7A" w:rsidP="00767AA1">
      <w:pPr>
        <w:tabs>
          <w:tab w:val="right" w:pos="6379"/>
        </w:tabs>
        <w:jc w:val="both"/>
        <w:rPr>
          <w:rFonts w:ascii="Garamond" w:hAnsi="Garamond" w:cs="Calibri"/>
          <w:sz w:val="22"/>
          <w:szCs w:val="22"/>
          <w:shd w:val="clear" w:color="auto" w:fill="FFFFFF"/>
        </w:rPr>
      </w:pPr>
      <w:r w:rsidRPr="007D51EA">
        <w:rPr>
          <w:rFonts w:ascii="Garamond" w:hAnsi="Garamond" w:cs="Calibri"/>
          <w:sz w:val="22"/>
          <w:szCs w:val="22"/>
          <w:shd w:val="clear" w:color="auto" w:fill="FFFFFF"/>
        </w:rPr>
        <w:t>Az első sikeres nyelvvizsga díjának visszatérítése 35 év alatti fiatalok, valamint CSED, GYED vagy GYES ellátást igénybe vevők részére.</w:t>
      </w:r>
    </w:p>
    <w:p w:rsidR="005F2F7A" w:rsidRPr="007D51EA" w:rsidRDefault="005F2F7A" w:rsidP="00735192">
      <w:pPr>
        <w:jc w:val="both"/>
        <w:rPr>
          <w:rFonts w:ascii="Garamond" w:hAnsi="Garamond" w:cs="Calibri"/>
          <w:sz w:val="22"/>
          <w:szCs w:val="22"/>
        </w:rPr>
      </w:pPr>
    </w:p>
    <w:p w:rsidR="005F2F7A" w:rsidRPr="007D51EA" w:rsidRDefault="00E21DE2" w:rsidP="00735192">
      <w:pPr>
        <w:jc w:val="both"/>
        <w:rPr>
          <w:rFonts w:ascii="Garamond" w:hAnsi="Garamond" w:cs="Calibri"/>
          <w:b/>
          <w:bCs/>
          <w:i/>
          <w:sz w:val="22"/>
          <w:szCs w:val="22"/>
        </w:rPr>
      </w:pPr>
      <w:r w:rsidRPr="007D51EA">
        <w:rPr>
          <w:rStyle w:val="Kiemels2"/>
          <w:rFonts w:ascii="Garamond" w:hAnsi="Garamond" w:cs="Calibri"/>
          <w:i/>
          <w:sz w:val="22"/>
          <w:szCs w:val="22"/>
        </w:rPr>
        <w:t>Mi a</w:t>
      </w:r>
      <w:r w:rsidR="005F2F7A"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megfelelő szintű nyelvtudás, ami lehetővé teszi a továbbtanulást, és a munkaerőpiacon történő könnyebb és gyorsabb elhelyezkedést, illetve a magasabb jövedelemszint elérését, elengedhetetlen a mai kor fiataljai számára. Mindezek érdekében, 2018. január 1-től a 35. életévüket még be nem töltött fiatalok, valamint 2020. július 1-jétől a 35. év feletti, csecsemőgondozási díjban (CSED), gyermekgondozási díjban (GYED) vagy a gyermekgondozást segítő ellátásban (GYES) ellátásában részesülők első, sikeres nyelvvizsgájának a díját az állam fizeti meg.</w:t>
      </w:r>
    </w:p>
    <w:p w:rsidR="005F2F7A" w:rsidRPr="007D51EA" w:rsidRDefault="005F2F7A" w:rsidP="00735192">
      <w:pPr>
        <w:jc w:val="both"/>
        <w:rPr>
          <w:rFonts w:ascii="Garamond" w:hAnsi="Garamond" w:cs="Calibri"/>
          <w:sz w:val="22"/>
          <w:szCs w:val="22"/>
        </w:rPr>
      </w:pPr>
    </w:p>
    <w:p w:rsidR="005F2F7A" w:rsidRPr="007D51EA" w:rsidRDefault="00E21DE2" w:rsidP="00735192">
      <w:pPr>
        <w:jc w:val="both"/>
        <w:rPr>
          <w:rStyle w:val="Kiemels2"/>
          <w:rFonts w:ascii="Garamond" w:hAnsi="Garamond" w:cs="Calibri"/>
          <w:i/>
          <w:sz w:val="22"/>
          <w:szCs w:val="22"/>
        </w:rPr>
      </w:pPr>
      <w:r w:rsidRPr="007D51EA">
        <w:rPr>
          <w:rStyle w:val="Kiemels2"/>
          <w:rFonts w:ascii="Garamond" w:hAnsi="Garamond" w:cs="Calibri"/>
          <w:i/>
          <w:sz w:val="22"/>
          <w:szCs w:val="22"/>
        </w:rPr>
        <w:t>Mekkora a</w:t>
      </w:r>
      <w:r w:rsidR="005F2F7A" w:rsidRPr="007D51EA">
        <w:rPr>
          <w:rStyle w:val="Kiemels2"/>
          <w:rFonts w:ascii="Garamond" w:hAnsi="Garamond" w:cs="Calibri"/>
          <w:i/>
          <w:sz w:val="22"/>
          <w:szCs w:val="22"/>
        </w:rPr>
        <w:t xml:space="preserve"> támogatás összege</w:t>
      </w:r>
      <w:r w:rsidRPr="007D51EA">
        <w:rPr>
          <w:rStyle w:val="Kiemels2"/>
          <w:rFonts w:ascii="Garamond" w:hAnsi="Garamond" w:cs="Calibri"/>
          <w: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A támogatás mértéke a vizsgázó által ténylegesen megfizetett díj, de legfeljebb a díj megfizetése időpontjában érvényes kötelező legkisebb munkabér (minimálbér) 25%-ának megfelelő összeg. Ez 2023-ban befizetett díj esetén 58.000</w:t>
      </w:r>
      <w:r w:rsidR="00767AA1" w:rsidRPr="007D51EA">
        <w:rPr>
          <w:rFonts w:ascii="Garamond" w:hAnsi="Garamond" w:cs="Calibri"/>
          <w:sz w:val="22"/>
          <w:szCs w:val="22"/>
        </w:rPr>
        <w:t>,-</w:t>
      </w:r>
      <w:r w:rsidRPr="007D51EA">
        <w:rPr>
          <w:rFonts w:ascii="Garamond" w:hAnsi="Garamond" w:cs="Calibri"/>
          <w:sz w:val="22"/>
          <w:szCs w:val="22"/>
        </w:rPr>
        <w:t xml:space="preserve"> Ft összegű támogatást jelent.</w:t>
      </w:r>
    </w:p>
    <w:p w:rsidR="005F2F7A" w:rsidRPr="007D51EA" w:rsidRDefault="005F2F7A" w:rsidP="00735192">
      <w:pPr>
        <w:jc w:val="both"/>
        <w:rPr>
          <w:rFonts w:ascii="Garamond" w:hAnsi="Garamond" w:cs="Calibri"/>
          <w:sz w:val="22"/>
          <w:szCs w:val="22"/>
        </w:rPr>
      </w:pPr>
      <w:r w:rsidRPr="007D51EA">
        <w:rPr>
          <w:rStyle w:val="Kiemels2"/>
          <w:rFonts w:ascii="Garamond" w:hAnsi="Garamond" w:cs="Calibri"/>
          <w:sz w:val="22"/>
          <w:szCs w:val="22"/>
        </w:rPr>
        <w:t> </w:t>
      </w:r>
    </w:p>
    <w:p w:rsidR="005F2F7A" w:rsidRPr="007D51EA" w:rsidRDefault="005F2F7A" w:rsidP="00735192">
      <w:pPr>
        <w:jc w:val="both"/>
        <w:rPr>
          <w:rFonts w:ascii="Garamond" w:hAnsi="Garamond" w:cs="Calibri"/>
          <w:i/>
          <w:sz w:val="22"/>
          <w:szCs w:val="22"/>
        </w:rPr>
      </w:pPr>
      <w:r w:rsidRPr="007D51EA">
        <w:rPr>
          <w:rStyle w:val="Kiemels2"/>
          <w:rFonts w:ascii="Garamond" w:hAnsi="Garamond" w:cs="Calibri"/>
          <w:i/>
          <w:sz w:val="22"/>
          <w:szCs w:val="22"/>
        </w:rPr>
        <w:t>Jogosulti kör alapeset</w:t>
      </w:r>
      <w:r w:rsidR="00E21DE2" w:rsidRPr="007D51EA">
        <w:rPr>
          <w:rStyle w:val="Kiemels2"/>
          <w:rFonts w:ascii="Garamond" w:hAnsi="Garamond" w:cs="Calibri"/>
          <w: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Alapesetben </w:t>
      </w:r>
      <w:r w:rsidRPr="00D73529">
        <w:rPr>
          <w:rStyle w:val="Kiemels2"/>
          <w:rFonts w:ascii="Garamond" w:hAnsi="Garamond" w:cs="Calibri"/>
          <w:b w:val="0"/>
          <w:sz w:val="22"/>
          <w:szCs w:val="22"/>
        </w:rPr>
        <w:t>minden 35 év alatti személy</w:t>
      </w:r>
      <w:r w:rsidRPr="007D51EA">
        <w:rPr>
          <w:rFonts w:ascii="Garamond" w:hAnsi="Garamond" w:cs="Calibri"/>
          <w:sz w:val="22"/>
          <w:szCs w:val="22"/>
        </w:rPr>
        <w:t xml:space="preserve"> jogosult 2018. január 1-ét követően </w:t>
      </w:r>
      <w:r w:rsidRPr="00D73529">
        <w:rPr>
          <w:rStyle w:val="Kiemels2"/>
          <w:rFonts w:ascii="Garamond" w:hAnsi="Garamond" w:cs="Calibri"/>
          <w:b w:val="0"/>
          <w:sz w:val="22"/>
          <w:szCs w:val="22"/>
        </w:rPr>
        <w:t>elsőként sikeresen megszerzett</w:t>
      </w:r>
      <w:r w:rsidRPr="007D51EA">
        <w:rPr>
          <w:rFonts w:ascii="Garamond" w:hAnsi="Garamond" w:cs="Calibri"/>
          <w:sz w:val="22"/>
          <w:szCs w:val="22"/>
        </w:rPr>
        <w:t xml:space="preserve"> nyelvvizsga díjának visszatérítésére.</w:t>
      </w:r>
    </w:p>
    <w:p w:rsidR="005F2F7A" w:rsidRPr="00D73529" w:rsidRDefault="005F2F7A" w:rsidP="00735192">
      <w:pPr>
        <w:jc w:val="both"/>
        <w:rPr>
          <w:rFonts w:ascii="Garamond" w:hAnsi="Garamond" w:cs="Calibri"/>
          <w:b/>
          <w:sz w:val="22"/>
          <w:szCs w:val="22"/>
        </w:rPr>
      </w:pPr>
      <w:r w:rsidRPr="00D73529">
        <w:rPr>
          <w:rStyle w:val="Kiemels2"/>
          <w:rFonts w:ascii="Garamond" w:hAnsi="Garamond" w:cs="Calibri"/>
          <w:b w:val="0"/>
          <w:sz w:val="22"/>
          <w:szCs w:val="22"/>
        </w:rPr>
        <w:t>Az alábbi konkrét vizsgák sikeres teljesítése után jár a támogatás:</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államilag elismert általános nyelvi vagy szaknyelvi komplex B2 típusú (középfokú) vagy komplex C1 típusú (felsőfokú) nyelvvizsga (a továbbiakban együtt: komplex nyelvvizsga),</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a külön kormányrendeletben meghatározott feltételek szerint egyesíthető középfokú vagy felsőfokú írásbeli és szóbeli részvizsgák,</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a komplex nyelvvizsgával egyenértékű emelt szintű idegen nyelvi érettségi vizsga, továbbá</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a komplex nyelvvizsgának megfelelő, külön kormányrendeletben foglaltak szerint honosított nyelvvizsga.</w:t>
      </w:r>
    </w:p>
    <w:p w:rsidR="00767AA1" w:rsidRPr="001A3444" w:rsidRDefault="00767AA1" w:rsidP="00735192">
      <w:pPr>
        <w:jc w:val="both"/>
        <w:rPr>
          <w:rStyle w:val="Kiemels2"/>
          <w:rFonts w:ascii="Garamond" w:hAnsi="Garamond" w:cs="Calibri"/>
          <w:i/>
          <w:sz w:val="22"/>
          <w:szCs w:val="22"/>
        </w:rPr>
      </w:pPr>
    </w:p>
    <w:p w:rsidR="005F2F7A" w:rsidRPr="007D51EA" w:rsidRDefault="005F2F7A" w:rsidP="00735192">
      <w:pPr>
        <w:jc w:val="both"/>
        <w:rPr>
          <w:rFonts w:ascii="Garamond" w:hAnsi="Garamond" w:cs="Calibri"/>
          <w:i/>
          <w:sz w:val="22"/>
          <w:szCs w:val="22"/>
        </w:rPr>
      </w:pPr>
      <w:r w:rsidRPr="007D51EA">
        <w:rPr>
          <w:rStyle w:val="Kiemels2"/>
          <w:rFonts w:ascii="Garamond" w:hAnsi="Garamond" w:cs="Calibri"/>
          <w:i/>
          <w:sz w:val="22"/>
          <w:szCs w:val="22"/>
        </w:rPr>
        <w:t>Jogosulti kör kiterjesztése</w:t>
      </w:r>
      <w:r w:rsidR="00E21DE2" w:rsidRPr="007D51EA">
        <w:rPr>
          <w:rFonts w:ascii="Garamond" w:hAnsi="Garamond" w:cs="Calibri"/>
          <w: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A Kormány </w:t>
      </w:r>
      <w:r w:rsidRPr="00D73529">
        <w:rPr>
          <w:rStyle w:val="Kiemels2"/>
          <w:rFonts w:ascii="Garamond" w:hAnsi="Garamond" w:cs="Calibri"/>
          <w:b w:val="0"/>
          <w:sz w:val="22"/>
          <w:szCs w:val="22"/>
        </w:rPr>
        <w:t>2020. július 1-jétől</w:t>
      </w:r>
      <w:r w:rsidRPr="007D51EA">
        <w:rPr>
          <w:rFonts w:ascii="Garamond" w:hAnsi="Garamond" w:cs="Calibri"/>
          <w:sz w:val="22"/>
          <w:szCs w:val="22"/>
        </w:rPr>
        <w:t xml:space="preserve"> (2020. július 1. után), az első sikeres komplex nyelvvizsga díjának megfizetéséhez nyújtott </w:t>
      </w:r>
      <w:r w:rsidRPr="00D73529">
        <w:rPr>
          <w:rStyle w:val="Kiemels2"/>
          <w:rFonts w:ascii="Garamond" w:hAnsi="Garamond" w:cs="Calibri"/>
          <w:b w:val="0"/>
          <w:sz w:val="22"/>
          <w:szCs w:val="22"/>
        </w:rPr>
        <w:t>támogatásra</w:t>
      </w:r>
      <w:r w:rsidRPr="00D73529">
        <w:rPr>
          <w:rFonts w:ascii="Garamond" w:hAnsi="Garamond" w:cs="Calibri"/>
          <w:b/>
          <w:sz w:val="22"/>
          <w:szCs w:val="22"/>
        </w:rPr>
        <w:t xml:space="preserve"> </w:t>
      </w:r>
      <w:r w:rsidRPr="00D73529">
        <w:rPr>
          <w:rStyle w:val="Kiemels2"/>
          <w:rFonts w:ascii="Garamond" w:hAnsi="Garamond" w:cs="Calibri"/>
          <w:b w:val="0"/>
          <w:sz w:val="22"/>
          <w:szCs w:val="22"/>
        </w:rPr>
        <w:t>jogosultak körét kibővíti</w:t>
      </w:r>
      <w:r w:rsidRPr="007D51EA">
        <w:rPr>
          <w:rFonts w:ascii="Garamond" w:hAnsi="Garamond" w:cs="Calibri"/>
          <w:sz w:val="22"/>
          <w:szCs w:val="22"/>
        </w:rPr>
        <w:t>:</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aki a nyelvvizsga-bizonyítványon megadott vizsganapon,</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érettségi bizonyítvány, tanúsítvány kiállításának napján,</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a honosítási határozat kiállításának napján</w:t>
      </w:r>
    </w:p>
    <w:p w:rsidR="005F2F7A" w:rsidRPr="007D51EA" w:rsidRDefault="005F2F7A" w:rsidP="00E32FB1">
      <w:pPr>
        <w:pStyle w:val="Listaszerbekezds"/>
        <w:numPr>
          <w:ilvl w:val="0"/>
          <w:numId w:val="68"/>
        </w:numPr>
        <w:spacing w:after="0" w:line="240" w:lineRule="auto"/>
        <w:ind w:left="284" w:hanging="284"/>
        <w:jc w:val="both"/>
        <w:rPr>
          <w:rFonts w:ascii="Garamond" w:hAnsi="Garamond" w:cs="Calibri"/>
        </w:rPr>
      </w:pPr>
      <w:r w:rsidRPr="007D51EA">
        <w:rPr>
          <w:rFonts w:ascii="Garamond" w:hAnsi="Garamond" w:cs="Calibri"/>
        </w:rPr>
        <w:t xml:space="preserve">a kötelező egészségbiztosítás ellátásairól szóló törvény szerinti </w:t>
      </w:r>
      <w:r w:rsidRPr="00D73529">
        <w:rPr>
          <w:rStyle w:val="Kiemels2"/>
          <w:rFonts w:ascii="Garamond" w:eastAsia="Times New Roman" w:hAnsi="Garamond" w:cs="Calibri"/>
          <w:b w:val="0"/>
        </w:rPr>
        <w:t xml:space="preserve">csecsemőgondozási díjban </w:t>
      </w:r>
      <w:r w:rsidRPr="00D73529">
        <w:rPr>
          <w:rFonts w:ascii="Garamond" w:hAnsi="Garamond" w:cs="Calibri"/>
        </w:rPr>
        <w:t>(CSED),</w:t>
      </w:r>
      <w:r w:rsidRPr="00D73529">
        <w:rPr>
          <w:rStyle w:val="Kiemels2"/>
          <w:rFonts w:ascii="Garamond" w:eastAsia="Times New Roman" w:hAnsi="Garamond" w:cs="Calibri"/>
          <w:b w:val="0"/>
        </w:rPr>
        <w:t xml:space="preserve"> gyermekgondozási díjban</w:t>
      </w:r>
      <w:r w:rsidRPr="00D73529">
        <w:rPr>
          <w:rStyle w:val="Kiemels2"/>
          <w:rFonts w:ascii="Garamond" w:eastAsia="Times New Roman" w:hAnsi="Garamond" w:cs="Calibri"/>
        </w:rPr>
        <w:t xml:space="preserve"> </w:t>
      </w:r>
      <w:r w:rsidRPr="00D73529">
        <w:rPr>
          <w:rFonts w:ascii="Garamond" w:hAnsi="Garamond" w:cs="Calibri"/>
        </w:rPr>
        <w:t>(GYED)</w:t>
      </w:r>
      <w:r w:rsidRPr="00D73529">
        <w:rPr>
          <w:rFonts w:ascii="Garamond" w:hAnsi="Garamond" w:cs="Calibri"/>
          <w:b/>
        </w:rPr>
        <w:t xml:space="preserve"> </w:t>
      </w:r>
      <w:r w:rsidRPr="00D73529">
        <w:rPr>
          <w:rStyle w:val="Kiemels2"/>
          <w:rFonts w:ascii="Garamond" w:eastAsia="Times New Roman" w:hAnsi="Garamond" w:cs="Calibri"/>
          <w:b w:val="0"/>
        </w:rPr>
        <w:t xml:space="preserve">vagy a családok támogatásáról szóló törvény szerinti gyermekgondozást segítő ellátásban </w:t>
      </w:r>
      <w:r w:rsidRPr="00D73529">
        <w:rPr>
          <w:rFonts w:ascii="Garamond" w:hAnsi="Garamond" w:cs="Calibri"/>
        </w:rPr>
        <w:t>(GYES)</w:t>
      </w:r>
      <w:r w:rsidRPr="00D73529">
        <w:rPr>
          <w:rStyle w:val="Kiemels2"/>
          <w:rFonts w:ascii="Garamond" w:eastAsia="Times New Roman" w:hAnsi="Garamond" w:cs="Calibri"/>
        </w:rPr>
        <w:t xml:space="preserve"> </w:t>
      </w:r>
      <w:r w:rsidRPr="00D73529">
        <w:rPr>
          <w:rStyle w:val="Kiemels2"/>
          <w:rFonts w:ascii="Garamond" w:eastAsia="Times New Roman" w:hAnsi="Garamond" w:cs="Calibri"/>
          <w:b w:val="0"/>
        </w:rPr>
        <w:t>részesül, szintén jogosult a támogatásra</w:t>
      </w:r>
      <w:r w:rsidRPr="007D51EA">
        <w:rPr>
          <w:rFonts w:ascii="Garamond" w:hAnsi="Garamond" w:cs="Calibri"/>
        </w:rPr>
        <w:t>, feltéve, hogy azt korábban még nem vette igénybe.</w:t>
      </w:r>
    </w:p>
    <w:p w:rsidR="00767AA1" w:rsidRPr="007D51EA" w:rsidRDefault="00767AA1" w:rsidP="00767AA1">
      <w:pPr>
        <w:pStyle w:val="Listaszerbekezds"/>
        <w:spacing w:after="0" w:line="240" w:lineRule="auto"/>
        <w:ind w:left="284"/>
        <w:jc w:val="both"/>
        <w:rPr>
          <w:rFonts w:ascii="Garamond" w:hAnsi="Garamond" w:cs="Calibri"/>
        </w:rPr>
      </w:pPr>
    </w:p>
    <w:p w:rsidR="005F2F7A" w:rsidRPr="007D51EA" w:rsidRDefault="00C46695" w:rsidP="00735192">
      <w:pPr>
        <w:jc w:val="both"/>
        <w:rPr>
          <w:rFonts w:ascii="Garamond" w:hAnsi="Garamond" w:cs="Calibri"/>
          <w:b/>
          <w:bCs/>
          <w:i/>
          <w:sz w:val="22"/>
          <w:szCs w:val="22"/>
        </w:rPr>
      </w:pPr>
      <w:r w:rsidRPr="007D51EA">
        <w:rPr>
          <w:rStyle w:val="Kiemels2"/>
          <w:rFonts w:ascii="Garamond" w:hAnsi="Garamond" w:cs="Calibri"/>
          <w:i/>
          <w:sz w:val="22"/>
          <w:szCs w:val="22"/>
        </w:rPr>
        <w:t>Kik a kiterjesztés alanyai?</w:t>
      </w:r>
    </w:p>
    <w:p w:rsidR="005F2F7A" w:rsidRPr="00D73529" w:rsidRDefault="005F2F7A" w:rsidP="00735192">
      <w:pPr>
        <w:jc w:val="both"/>
        <w:rPr>
          <w:rFonts w:ascii="Garamond" w:hAnsi="Garamond" w:cs="Calibri"/>
          <w:b/>
          <w:sz w:val="22"/>
          <w:szCs w:val="22"/>
        </w:rPr>
      </w:pPr>
      <w:r w:rsidRPr="007D51EA">
        <w:rPr>
          <w:rFonts w:ascii="Garamond" w:hAnsi="Garamond" w:cs="Calibri"/>
          <w:sz w:val="22"/>
          <w:szCs w:val="22"/>
        </w:rPr>
        <w:t xml:space="preserve">A kiterjesztés életkori megkötés nélkül azon </w:t>
      </w:r>
      <w:r w:rsidRPr="00D73529">
        <w:rPr>
          <w:rStyle w:val="Kiemels2"/>
          <w:rFonts w:ascii="Garamond" w:hAnsi="Garamond" w:cs="Calibri"/>
          <w:b w:val="0"/>
          <w:sz w:val="22"/>
          <w:szCs w:val="22"/>
        </w:rPr>
        <w:t>gyermekük vagy unokájuk nevelése miatt otthon maradó</w:t>
      </w:r>
    </w:p>
    <w:p w:rsidR="005F2F7A" w:rsidRPr="00D73529" w:rsidRDefault="005F2F7A" w:rsidP="00E32FB1">
      <w:pPr>
        <w:pStyle w:val="Listaszerbekezds"/>
        <w:numPr>
          <w:ilvl w:val="0"/>
          <w:numId w:val="68"/>
        </w:numPr>
        <w:spacing w:after="0" w:line="240" w:lineRule="auto"/>
        <w:ind w:left="284" w:hanging="284"/>
        <w:jc w:val="both"/>
        <w:rPr>
          <w:rFonts w:ascii="Garamond" w:hAnsi="Garamond" w:cs="Calibri"/>
          <w:b/>
        </w:rPr>
      </w:pPr>
      <w:r w:rsidRPr="00D73529">
        <w:rPr>
          <w:rStyle w:val="Kiemels2"/>
          <w:rFonts w:ascii="Garamond" w:hAnsi="Garamond" w:cs="Calibri"/>
          <w:b w:val="0"/>
        </w:rPr>
        <w:t xml:space="preserve">édesanyákra, </w:t>
      </w:r>
    </w:p>
    <w:p w:rsidR="005F2F7A" w:rsidRPr="00D73529" w:rsidRDefault="005F2F7A" w:rsidP="00E32FB1">
      <w:pPr>
        <w:pStyle w:val="Listaszerbekezds"/>
        <w:numPr>
          <w:ilvl w:val="0"/>
          <w:numId w:val="68"/>
        </w:numPr>
        <w:spacing w:after="0" w:line="240" w:lineRule="auto"/>
        <w:ind w:left="284" w:hanging="284"/>
        <w:jc w:val="both"/>
        <w:rPr>
          <w:rFonts w:ascii="Garamond" w:hAnsi="Garamond" w:cs="Calibri"/>
          <w:b/>
        </w:rPr>
      </w:pPr>
      <w:r w:rsidRPr="00D73529">
        <w:rPr>
          <w:rStyle w:val="Kiemels2"/>
          <w:rFonts w:ascii="Garamond" w:hAnsi="Garamond" w:cs="Calibri"/>
          <w:b w:val="0"/>
        </w:rPr>
        <w:t xml:space="preserve">édesapákra és </w:t>
      </w:r>
    </w:p>
    <w:p w:rsidR="005F2F7A" w:rsidRPr="00D73529" w:rsidRDefault="005F2F7A" w:rsidP="00E32FB1">
      <w:pPr>
        <w:pStyle w:val="Listaszerbekezds"/>
        <w:numPr>
          <w:ilvl w:val="0"/>
          <w:numId w:val="68"/>
        </w:numPr>
        <w:spacing w:after="0" w:line="240" w:lineRule="auto"/>
        <w:ind w:left="284" w:hanging="284"/>
        <w:jc w:val="both"/>
        <w:rPr>
          <w:rFonts w:ascii="Garamond" w:hAnsi="Garamond" w:cs="Calibri"/>
          <w:b/>
        </w:rPr>
      </w:pPr>
      <w:r w:rsidRPr="00D73529">
        <w:rPr>
          <w:rStyle w:val="Kiemels2"/>
          <w:rFonts w:ascii="Garamond" w:hAnsi="Garamond" w:cs="Calibri"/>
          <w:b w:val="0"/>
        </w:rPr>
        <w:t>nagyszülőkre is</w:t>
      </w:r>
    </w:p>
    <w:p w:rsidR="005F2F7A" w:rsidRPr="007D51EA" w:rsidRDefault="005F2F7A" w:rsidP="00735192">
      <w:pPr>
        <w:jc w:val="both"/>
        <w:rPr>
          <w:rFonts w:ascii="Garamond" w:hAnsi="Garamond" w:cs="Calibri"/>
          <w:sz w:val="22"/>
          <w:szCs w:val="22"/>
        </w:rPr>
      </w:pPr>
      <w:r w:rsidRPr="00D73529">
        <w:rPr>
          <w:rStyle w:val="Kiemels2"/>
          <w:rFonts w:ascii="Garamond" w:hAnsi="Garamond" w:cs="Calibri"/>
          <w:b w:val="0"/>
          <w:sz w:val="22"/>
          <w:szCs w:val="22"/>
        </w:rPr>
        <w:t>vonatkozik</w:t>
      </w:r>
      <w:r w:rsidRPr="007D51EA">
        <w:rPr>
          <w:rFonts w:ascii="Garamond" w:hAnsi="Garamond" w:cs="Calibri"/>
          <w:sz w:val="22"/>
          <w:szCs w:val="22"/>
        </w:rPr>
        <w:t>, akik csecsemőgondozási díjban (CSED), gyermekgondozási díjban (GYED) vagy a gyermekgondozást segítő ellátásban részesülnek (GYES) a nyelvvizsga napján.</w:t>
      </w:r>
    </w:p>
    <w:p w:rsidR="005F2F7A" w:rsidRPr="007D51EA" w:rsidRDefault="005F2F7A" w:rsidP="00735192">
      <w:pPr>
        <w:jc w:val="both"/>
        <w:rPr>
          <w:rFonts w:ascii="Garamond" w:hAnsi="Garamond" w:cs="Calibri"/>
          <w:sz w:val="22"/>
          <w:szCs w:val="22"/>
        </w:rPr>
      </w:pPr>
      <w:r w:rsidRPr="007D51EA">
        <w:rPr>
          <w:rStyle w:val="Kiemels2"/>
          <w:rFonts w:ascii="Garamond" w:hAnsi="Garamond" w:cs="Calibri"/>
          <w:sz w:val="22"/>
          <w:szCs w:val="22"/>
        </w:rPr>
        <w:t> </w:t>
      </w:r>
    </w:p>
    <w:p w:rsidR="005F2F7A" w:rsidRPr="007D51EA" w:rsidRDefault="005F2F7A" w:rsidP="00735192">
      <w:pPr>
        <w:jc w:val="both"/>
        <w:rPr>
          <w:rFonts w:ascii="Garamond" w:hAnsi="Garamond" w:cs="Calibri"/>
          <w:b/>
          <w:bCs/>
          <w:i/>
          <w:sz w:val="22"/>
          <w:szCs w:val="22"/>
        </w:rPr>
      </w:pPr>
      <w:r w:rsidRPr="007D51EA">
        <w:rPr>
          <w:rStyle w:val="Kiemels2"/>
          <w:rFonts w:ascii="Garamond" w:hAnsi="Garamond" w:cs="Calibri"/>
          <w:i/>
          <w:sz w:val="22"/>
          <w:szCs w:val="22"/>
        </w:rPr>
        <w:t xml:space="preserve">Mikortól él a kiterjesztés? </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2020. július 1-jét követően él a kiterjesztés. Tehát életkori megkötés nélkül azon édesanyák, édesapák és nagyszülők, akik csecsemőgondozási díjban (CSED), gyermekgondozási díjban (GYED) vagy a gyermekgondozást segítő ellátásban részesülnek (GYES) </w:t>
      </w:r>
      <w:r w:rsidRPr="00D73529">
        <w:rPr>
          <w:rStyle w:val="Kiemels2"/>
          <w:rFonts w:ascii="Garamond" w:hAnsi="Garamond" w:cs="Calibri"/>
          <w:b w:val="0"/>
          <w:sz w:val="22"/>
          <w:szCs w:val="22"/>
        </w:rPr>
        <w:t>2020. július 1-ét követően megszerzett nyelvvizsga után jogosultak a támogatásra</w:t>
      </w:r>
      <w:r w:rsidRPr="007D51EA">
        <w:rPr>
          <w:rStyle w:val="Kiemels2"/>
          <w:rFonts w:ascii="Garamond" w:hAnsi="Garamond" w:cs="Calibri"/>
          <w:sz w:val="22"/>
          <w:szCs w:val="22"/>
        </w:rPr>
        <w:t>.</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Vagyis a nyelvvizsga-bizonyítványon a megadott vizsganap, érettségi bizonyítvány, tanúsítvány kiállításának napja, vagy a honosítási határozat kiállításának napja 2020. július 1-e utáni.</w:t>
      </w:r>
    </w:p>
    <w:p w:rsidR="005F2F7A" w:rsidRPr="007D51EA" w:rsidRDefault="005F2F7A" w:rsidP="00735192">
      <w:pPr>
        <w:jc w:val="both"/>
        <w:rPr>
          <w:rFonts w:ascii="Garamond" w:hAnsi="Garamond" w:cs="Calibri"/>
          <w:sz w:val="22"/>
          <w:szCs w:val="22"/>
        </w:rPr>
      </w:pPr>
    </w:p>
    <w:p w:rsidR="005F2F7A" w:rsidRPr="007D51EA" w:rsidRDefault="005F2F7A" w:rsidP="00735192">
      <w:pPr>
        <w:jc w:val="both"/>
        <w:rPr>
          <w:rFonts w:ascii="Garamond" w:hAnsi="Garamond" w:cs="Calibri"/>
          <w:i/>
          <w:sz w:val="22"/>
          <w:szCs w:val="22"/>
        </w:rPr>
      </w:pPr>
      <w:r w:rsidRPr="007D51EA">
        <w:rPr>
          <w:rStyle w:val="Kiemels2"/>
          <w:rFonts w:ascii="Garamond" w:hAnsi="Garamond" w:cs="Calibri"/>
          <w:i/>
          <w:sz w:val="22"/>
          <w:szCs w:val="22"/>
        </w:rPr>
        <w:t>Melyek a támogatott nyelvek?</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angol, német, francia, olasz, orosz, spanyol, bolgár, görög, horvát, lengyel, örmény, roma/cigány (romani/lovári, illetve beás), román, ruszin, szerb, szlovák, szlovén, ukrán, latin, portugál, arab, héber, japán, kínai, holland, finn, ha a vizsga nyelve az érintett személy állampolgársága szerinti ország hivatalos nyelvétől eltérő, továbbá</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nem magyar állampolgárságú személy (a nemzeti felsőoktatásról szóló 2011. évi CCIV. törvény 39. § (1) bekezdés a) - h) pontjában meghatározott) esetén a magyar nyelv.</w:t>
      </w:r>
    </w:p>
    <w:p w:rsidR="00767AA1" w:rsidRPr="001A3444" w:rsidRDefault="00767AA1" w:rsidP="00735192">
      <w:pPr>
        <w:jc w:val="both"/>
        <w:rPr>
          <w:rStyle w:val="Kiemels2"/>
          <w:rFonts w:ascii="Garamond" w:hAnsi="Garamond" w:cs="Calibri"/>
          <w:i/>
          <w:sz w:val="22"/>
          <w:szCs w:val="22"/>
        </w:rPr>
      </w:pPr>
    </w:p>
    <w:p w:rsidR="00E21DE2" w:rsidRPr="001A3444" w:rsidRDefault="00E21DE2">
      <w:pPr>
        <w:rPr>
          <w:rStyle w:val="Kiemels2"/>
          <w:rFonts w:ascii="Garamond" w:hAnsi="Garamond" w:cs="Calibri"/>
          <w:i/>
          <w:sz w:val="22"/>
          <w:szCs w:val="22"/>
        </w:rPr>
      </w:pPr>
      <w:r w:rsidRPr="007D51EA">
        <w:rPr>
          <w:rStyle w:val="Kiemels2"/>
          <w:rFonts w:ascii="Garamond" w:hAnsi="Garamond" w:cs="Calibri"/>
          <w:i/>
          <w:sz w:val="22"/>
          <w:szCs w:val="22"/>
        </w:rPr>
        <w:br w:type="page"/>
      </w:r>
    </w:p>
    <w:p w:rsidR="005F2F7A" w:rsidRPr="007D51EA" w:rsidRDefault="005F2F7A" w:rsidP="00735192">
      <w:pPr>
        <w:jc w:val="both"/>
        <w:rPr>
          <w:rFonts w:ascii="Garamond" w:hAnsi="Garamond" w:cs="Calibri"/>
          <w:b/>
          <w:i/>
          <w:sz w:val="22"/>
          <w:szCs w:val="22"/>
        </w:rPr>
      </w:pPr>
      <w:r w:rsidRPr="007D51EA">
        <w:rPr>
          <w:rStyle w:val="Kiemels2"/>
          <w:rFonts w:ascii="Garamond" w:hAnsi="Garamond" w:cs="Calibri"/>
          <w:i/>
          <w:sz w:val="22"/>
          <w:szCs w:val="22"/>
        </w:rPr>
        <w:t xml:space="preserve">Milyen dokumentumokat kell csatolni az igénybejelentéskor? </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kitöltött és aláírt formanyomtatványt,</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 nyelvvizsga díjának megfizetését igazoló, a vizsgázó nevét is tartalmazó számlák másolatát, továbbá</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 nem magyar állampolgárságú kérelmező esetén a pótlapot.</w:t>
      </w:r>
      <w:r w:rsidRPr="007D51EA">
        <w:rPr>
          <w:rStyle w:val="Kiemels"/>
          <w:rFonts w:ascii="Garamond" w:hAnsi="Garamond" w:cs="Calibri"/>
        </w:rPr>
        <w:t> </w:t>
      </w:r>
    </w:p>
    <w:p w:rsidR="005F2F7A" w:rsidRPr="007D51EA" w:rsidRDefault="005F2F7A" w:rsidP="00735192">
      <w:pPr>
        <w:jc w:val="both"/>
        <w:rPr>
          <w:rFonts w:ascii="Garamond" w:hAnsi="Garamond" w:cs="Calibri"/>
          <w:sz w:val="22"/>
          <w:szCs w:val="22"/>
        </w:rPr>
      </w:pPr>
      <w:r w:rsidRPr="00D73529">
        <w:rPr>
          <w:rStyle w:val="Kiemels2"/>
          <w:rFonts w:ascii="Garamond" w:hAnsi="Garamond" w:cs="Calibri"/>
          <w:b w:val="0"/>
          <w:sz w:val="22"/>
          <w:szCs w:val="22"/>
        </w:rPr>
        <w:t xml:space="preserve">A kérelemhez nem kell mellékelni </w:t>
      </w:r>
      <w:r w:rsidRPr="00D73529">
        <w:rPr>
          <w:rFonts w:ascii="Garamond" w:hAnsi="Garamond" w:cs="Calibri"/>
          <w:b/>
          <w:sz w:val="22"/>
          <w:szCs w:val="22"/>
        </w:rPr>
        <w:t>a bizonyítványt,</w:t>
      </w:r>
      <w:r w:rsidRPr="007D51EA">
        <w:rPr>
          <w:rFonts w:ascii="Garamond" w:hAnsi="Garamond" w:cs="Calibri"/>
          <w:sz w:val="22"/>
          <w:szCs w:val="22"/>
        </w:rPr>
        <w:t xml:space="preserve"> tanúsítványt, honosítási határozatot, mivel a kérelem elbírálásához szükséges további adatok az Oktatási Hivataltól kerülnek beszerzésre.</w:t>
      </w:r>
    </w:p>
    <w:p w:rsidR="009D1D6D" w:rsidRPr="007D51EA" w:rsidRDefault="009D1D6D" w:rsidP="00735192">
      <w:pPr>
        <w:jc w:val="both"/>
        <w:rPr>
          <w:rFonts w:ascii="Garamond" w:hAnsi="Garamond" w:cs="Calibri"/>
          <w:sz w:val="22"/>
          <w:szCs w:val="22"/>
        </w:rPr>
      </w:pPr>
    </w:p>
    <w:p w:rsidR="005F2F7A" w:rsidRPr="007D51EA" w:rsidRDefault="005F2F7A" w:rsidP="00735192">
      <w:pPr>
        <w:jc w:val="both"/>
        <w:rPr>
          <w:rFonts w:ascii="Garamond" w:hAnsi="Garamond" w:cs="Calibri"/>
          <w:b/>
          <w:bCs/>
          <w:i/>
          <w:sz w:val="22"/>
          <w:szCs w:val="22"/>
        </w:rPr>
      </w:pPr>
      <w:r w:rsidRPr="007D51EA">
        <w:rPr>
          <w:rStyle w:val="Kiemels2"/>
          <w:rFonts w:ascii="Garamond" w:hAnsi="Garamond" w:cs="Calibri"/>
          <w:i/>
          <w:sz w:val="22"/>
          <w:szCs w:val="22"/>
        </w:rPr>
        <w:t>Számlákkal kapcsolatos egyéb tudnivalók</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Az igénybejelentéskor a számlát is csatolni kell, ám </w:t>
      </w:r>
      <w:r w:rsidRPr="00D73529">
        <w:rPr>
          <w:rStyle w:val="Kiemels2"/>
          <w:rFonts w:ascii="Garamond" w:hAnsi="Garamond" w:cs="Calibri"/>
          <w:b w:val="0"/>
          <w:sz w:val="22"/>
          <w:szCs w:val="22"/>
        </w:rPr>
        <w:t>számla hiányában</w:t>
      </w:r>
      <w:r w:rsidRPr="00D73529">
        <w:rPr>
          <w:rFonts w:ascii="Garamond" w:hAnsi="Garamond" w:cs="Calibri"/>
          <w:b/>
          <w:sz w:val="22"/>
          <w:szCs w:val="22"/>
        </w:rPr>
        <w:t xml:space="preserve"> </w:t>
      </w:r>
      <w:r w:rsidRPr="00D73529">
        <w:rPr>
          <w:rStyle w:val="Kiemels2"/>
          <w:rFonts w:ascii="Garamond" w:hAnsi="Garamond" w:cs="Calibri"/>
          <w:b w:val="0"/>
          <w:sz w:val="22"/>
          <w:szCs w:val="22"/>
        </w:rPr>
        <w:t>az alábbi okiratokkal bizonyítható a díjak megfizetése:</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 xml:space="preserve">nyelvvizsga letétele esetén a nyelvvizsgaközpont által kiállított, a nyelvvizsgadíj befizetéséről szóló igazolással (mely tartalmazza a vizsgázó nevét is), </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 xml:space="preserve">honosított nyelvvizsga esetén az Oktatási Hivatal által kiállított, a honosítási eljárási díj befizetéséről, szóló igazolással. </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Ez a komplex nyelvvizsga díjára, egyesíthető részvizsgák esetén a részvizsgák díjára, az emelt szintű idegen nyelvi érettségi térítési díjára, vagy a honosítási eljárás díjára vonatkozó számla.</w:t>
      </w:r>
    </w:p>
    <w:p w:rsidR="005F2F7A" w:rsidRPr="001A3444" w:rsidRDefault="005F2F7A" w:rsidP="00735192">
      <w:pPr>
        <w:jc w:val="both"/>
        <w:rPr>
          <w:rFonts w:ascii="Garamond" w:hAnsi="Garamond" w:cs="Calibri"/>
          <w:b/>
          <w:sz w:val="22"/>
          <w:szCs w:val="22"/>
        </w:rPr>
      </w:pPr>
      <w:r w:rsidRPr="001A3444">
        <w:rPr>
          <w:rStyle w:val="Kiemels2"/>
          <w:rFonts w:ascii="Garamond" w:hAnsi="Garamond" w:cs="Calibri"/>
          <w:b w:val="0"/>
          <w:sz w:val="22"/>
          <w:szCs w:val="22"/>
        </w:rPr>
        <w:t>Egyesíthető részvizsgák esetén,</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ha az első részvizsga vizsganapja 2018. január 1. előtti, vagy</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 két sikeres részvizsga-bizonyítvány kiállítása között több mint 1 év telt el,</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csak a második részvizsga számláját szükséges mellékelni a kérelemhez, mivel támogatás ez esetben csak a második részvizsga díja után jár.</w:t>
      </w:r>
    </w:p>
    <w:p w:rsidR="00767AA1" w:rsidRPr="007D51EA" w:rsidRDefault="00767AA1" w:rsidP="00E21DE2">
      <w:pPr>
        <w:pStyle w:val="Listaszerbekezds"/>
        <w:spacing w:after="0" w:line="240" w:lineRule="auto"/>
        <w:ind w:left="284"/>
        <w:jc w:val="both"/>
        <w:rPr>
          <w:rStyle w:val="Kiemels2"/>
          <w:rFonts w:ascii="Garamond" w:hAnsi="Garamond" w:cs="Calibri"/>
          <w:b w:val="0"/>
          <w:bCs w:val="0"/>
        </w:rPr>
      </w:pPr>
    </w:p>
    <w:p w:rsidR="005F2F7A" w:rsidRPr="001A3444" w:rsidRDefault="005F2F7A" w:rsidP="00735192">
      <w:pPr>
        <w:jc w:val="both"/>
        <w:rPr>
          <w:rStyle w:val="Kiemels2"/>
          <w:rFonts w:ascii="Garamond" w:hAnsi="Garamond" w:cs="Calibri"/>
          <w:i/>
          <w:sz w:val="22"/>
          <w:szCs w:val="22"/>
        </w:rPr>
      </w:pPr>
      <w:r w:rsidRPr="007D51EA">
        <w:rPr>
          <w:rStyle w:val="Kiemels2"/>
          <w:rFonts w:ascii="Garamond" w:hAnsi="Garamond" w:cs="Calibri"/>
          <w:i/>
          <w:sz w:val="22"/>
          <w:szCs w:val="22"/>
        </w:rPr>
        <w:t xml:space="preserve">Hol lehet beadni az igénylést és milyen módon? </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 xml:space="preserve">a kérelmet </w:t>
      </w:r>
      <w:r w:rsidRPr="007D51EA">
        <w:rPr>
          <w:rStyle w:val="Kiemels2"/>
          <w:rFonts w:ascii="Garamond" w:hAnsi="Garamond" w:cs="Calibri"/>
          <w:b w:val="0"/>
        </w:rPr>
        <w:t>a Magyar Államkincstár Nyugdíjfolyósító Igazgatóságnál</w:t>
      </w:r>
      <w:r w:rsidRPr="007D51EA">
        <w:rPr>
          <w:rFonts w:ascii="Garamond" w:hAnsi="Garamond" w:cs="Calibri"/>
        </w:rPr>
        <w:t xml:space="preserve"> </w:t>
      </w:r>
      <w:r w:rsidRPr="007D51EA">
        <w:rPr>
          <w:rStyle w:val="Kiemels2"/>
          <w:rFonts w:ascii="Garamond" w:hAnsi="Garamond" w:cs="Calibri"/>
          <w:b w:val="0"/>
        </w:rPr>
        <w:t>kell előterjeszteni</w:t>
      </w:r>
      <w:r w:rsidRPr="007D51EA">
        <w:rPr>
          <w:rFonts w:ascii="Garamond" w:hAnsi="Garamond" w:cs="Calibri"/>
        </w:rPr>
        <w:t xml:space="preserve"> az e célra rendszeresített </w:t>
      </w:r>
      <w:hyperlink r:id="rId15" w:tgtFrame="_blank" w:history="1">
        <w:r w:rsidRPr="007D51EA">
          <w:rPr>
            <w:rStyle w:val="Kiemels2"/>
            <w:rFonts w:ascii="Garamond" w:hAnsi="Garamond" w:cs="Calibri"/>
            <w:b w:val="0"/>
          </w:rPr>
          <w:t>formanyomtatványon</w:t>
        </w:r>
      </w:hyperlink>
      <w:r w:rsidRPr="007D51EA">
        <w:rPr>
          <w:rFonts w:ascii="Garamond" w:hAnsi="Garamond" w:cs="Calibri"/>
        </w:rPr>
        <w:t xml:space="preserve">, de </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Style w:val="Kiemels2"/>
          <w:rFonts w:ascii="Garamond" w:hAnsi="Garamond" w:cs="Calibri"/>
          <w:b w:val="0"/>
        </w:rPr>
        <w:t>elektronikus úton is benyújtható</w:t>
      </w:r>
      <w:r w:rsidRPr="007D51EA">
        <w:rPr>
          <w:rFonts w:ascii="Garamond" w:hAnsi="Garamond" w:cs="Calibri"/>
        </w:rPr>
        <w:t>, ebben az esetben a mellékleteket szkennelt dokumentumként kell csatolni a kérelemhez.</w:t>
      </w:r>
    </w:p>
    <w:p w:rsidR="00767AA1" w:rsidRPr="007D51EA" w:rsidRDefault="00767AA1" w:rsidP="00E21DE2">
      <w:pPr>
        <w:pStyle w:val="Listaszerbekezds"/>
        <w:spacing w:after="0" w:line="240" w:lineRule="auto"/>
        <w:ind w:left="284"/>
        <w:jc w:val="both"/>
        <w:rPr>
          <w:rFonts w:ascii="Garamond" w:hAnsi="Garamond" w:cs="Calibri"/>
        </w:rPr>
      </w:pPr>
    </w:p>
    <w:p w:rsidR="005F2F7A" w:rsidRPr="007D51EA" w:rsidRDefault="005F2F7A" w:rsidP="00735192">
      <w:pPr>
        <w:jc w:val="both"/>
        <w:rPr>
          <w:rFonts w:ascii="Garamond" w:hAnsi="Garamond" w:cs="Calibri"/>
          <w:b/>
          <w:i/>
          <w:sz w:val="22"/>
          <w:szCs w:val="22"/>
        </w:rPr>
      </w:pPr>
      <w:r w:rsidRPr="007D51EA">
        <w:rPr>
          <w:rStyle w:val="Kiemels2"/>
          <w:rFonts w:ascii="Garamond" w:hAnsi="Garamond" w:cs="Calibri"/>
          <w:i/>
          <w:sz w:val="22"/>
          <w:szCs w:val="22"/>
        </w:rPr>
        <w:t xml:space="preserve">Meddig kérhető a támogatás a sikeres vizsga letétele után? </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A támogatás iránti kérelem </w:t>
      </w:r>
      <w:r w:rsidRPr="007D51EA">
        <w:rPr>
          <w:rStyle w:val="Kiemels2"/>
          <w:rFonts w:ascii="Garamond" w:hAnsi="Garamond" w:cs="Calibri"/>
          <w:b w:val="0"/>
          <w:sz w:val="22"/>
          <w:szCs w:val="22"/>
        </w:rPr>
        <w:t>1 éven belül</w:t>
      </w:r>
      <w:r w:rsidRPr="007D51EA">
        <w:rPr>
          <w:rStyle w:val="Kiemels2"/>
          <w:rFonts w:ascii="Garamond" w:hAnsi="Garamond" w:cs="Calibri"/>
          <w:sz w:val="22"/>
          <w:szCs w:val="22"/>
        </w:rPr>
        <w:t xml:space="preserve"> </w:t>
      </w:r>
      <w:r w:rsidRPr="007D51EA">
        <w:rPr>
          <w:rFonts w:ascii="Garamond" w:hAnsi="Garamond" w:cs="Calibri"/>
          <w:sz w:val="22"/>
          <w:szCs w:val="22"/>
        </w:rPr>
        <w:t>terjeszthető elő az első sikeres nyelvvizsga napjától számítva. A támogatás ezt követően nem igényelhető.</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Tehát az alábbi vizsgák napjától terjeszthető elő 1 éven belül a kérelem:</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az első sikeres komplex nyelvvizsga-bizonyítvány kiállításának napjától,</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egyesíthető részvizsgák esetén a második sikeres részvizsga letételét igazoló nyelvvizsga-bizonyítvány kiállításának napjától, vagy</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érettségi bizonyítvány, tanúsítvány kiállításának napjától, illetve</w:t>
      </w:r>
    </w:p>
    <w:p w:rsidR="005F2F7A" w:rsidRPr="007D51EA" w:rsidRDefault="005F2F7A" w:rsidP="00E32FB1">
      <w:pPr>
        <w:pStyle w:val="Listaszerbekezds"/>
        <w:numPr>
          <w:ilvl w:val="0"/>
          <w:numId w:val="69"/>
        </w:numPr>
        <w:spacing w:after="0" w:line="240" w:lineRule="auto"/>
        <w:ind w:left="284" w:hanging="284"/>
        <w:jc w:val="both"/>
        <w:rPr>
          <w:rFonts w:ascii="Garamond" w:hAnsi="Garamond" w:cs="Calibri"/>
        </w:rPr>
      </w:pPr>
      <w:r w:rsidRPr="007D51EA">
        <w:rPr>
          <w:rFonts w:ascii="Garamond" w:hAnsi="Garamond" w:cs="Calibri"/>
        </w:rPr>
        <w:t>a honosítási határozat közlésétől számítva.  </w:t>
      </w:r>
    </w:p>
    <w:p w:rsidR="00767AA1" w:rsidRPr="001A3444" w:rsidRDefault="00767AA1" w:rsidP="00735192">
      <w:pPr>
        <w:jc w:val="both"/>
        <w:rPr>
          <w:rStyle w:val="Kiemels2"/>
          <w:rFonts w:ascii="Garamond" w:hAnsi="Garamond" w:cs="Calibri"/>
          <w:sz w:val="22"/>
          <w:szCs w:val="22"/>
        </w:rPr>
      </w:pPr>
    </w:p>
    <w:p w:rsidR="005F2F7A" w:rsidRPr="007D51EA" w:rsidRDefault="005F2F7A" w:rsidP="00735192">
      <w:pPr>
        <w:jc w:val="both"/>
        <w:rPr>
          <w:rFonts w:ascii="Garamond" w:hAnsi="Garamond" w:cs="Calibri"/>
          <w:i/>
          <w:sz w:val="22"/>
          <w:szCs w:val="22"/>
        </w:rPr>
      </w:pPr>
      <w:r w:rsidRPr="007D51EA">
        <w:rPr>
          <w:rStyle w:val="Kiemels2"/>
          <w:rFonts w:ascii="Garamond" w:hAnsi="Garamond" w:cs="Calibri"/>
          <w:i/>
          <w:sz w:val="22"/>
          <w:szCs w:val="22"/>
        </w:rPr>
        <w:t xml:space="preserve">Mennyi időn belül érkezik meg a megigényelt támogatás, azaz a sikeres nyelvvizsga ára? </w:t>
      </w:r>
    </w:p>
    <w:p w:rsidR="005F2F7A" w:rsidRPr="007D51EA" w:rsidRDefault="005F2F7A" w:rsidP="00735192">
      <w:pPr>
        <w:jc w:val="both"/>
        <w:rPr>
          <w:rFonts w:ascii="Garamond" w:hAnsi="Garamond" w:cs="Calibri"/>
          <w:sz w:val="22"/>
          <w:szCs w:val="22"/>
        </w:rPr>
      </w:pPr>
      <w:r w:rsidRPr="007D51EA">
        <w:rPr>
          <w:rFonts w:ascii="Garamond" w:hAnsi="Garamond" w:cs="Calibri"/>
          <w:sz w:val="22"/>
          <w:szCs w:val="22"/>
        </w:rPr>
        <w:t xml:space="preserve">Amennyiben a kérelem a csatolt dokumentumokkal együtt megfelelő, </w:t>
      </w:r>
      <w:r w:rsidRPr="007D51EA">
        <w:rPr>
          <w:rStyle w:val="Kiemels2"/>
          <w:rFonts w:ascii="Garamond" w:hAnsi="Garamond" w:cs="Calibri"/>
          <w:sz w:val="22"/>
          <w:szCs w:val="22"/>
        </w:rPr>
        <w:t xml:space="preserve">a </w:t>
      </w:r>
      <w:r w:rsidRPr="007D51EA">
        <w:rPr>
          <w:rStyle w:val="Kiemels2"/>
          <w:rFonts w:ascii="Garamond" w:hAnsi="Garamond" w:cs="Calibri"/>
          <w:b w:val="0"/>
          <w:sz w:val="22"/>
          <w:szCs w:val="22"/>
        </w:rPr>
        <w:t>Nyugdíjfolyósító Igazgatóság határozatot hoz, melynek kiadása után 13 napon belül</w:t>
      </w:r>
      <w:r w:rsidRPr="007D51EA">
        <w:rPr>
          <w:rFonts w:ascii="Garamond" w:hAnsi="Garamond" w:cs="Calibri"/>
          <w:b/>
          <w:sz w:val="22"/>
          <w:szCs w:val="22"/>
        </w:rPr>
        <w:t xml:space="preserve"> a</w:t>
      </w:r>
      <w:r w:rsidRPr="007D51EA">
        <w:rPr>
          <w:rFonts w:ascii="Garamond" w:hAnsi="Garamond" w:cs="Calibri"/>
          <w:sz w:val="22"/>
          <w:szCs w:val="22"/>
        </w:rPr>
        <w:t xml:space="preserve"> kérelmező által megadott számlaszámra elutalja a támogatást. Postai úton történő utalásra nincs lehetőség.</w:t>
      </w:r>
    </w:p>
    <w:p w:rsidR="005F2F7A" w:rsidRPr="007D51EA" w:rsidRDefault="005F2F7A" w:rsidP="00735192">
      <w:pPr>
        <w:tabs>
          <w:tab w:val="right" w:pos="6379"/>
        </w:tabs>
        <w:jc w:val="both"/>
        <w:rPr>
          <w:rFonts w:ascii="Garamond" w:hAnsi="Garamond"/>
          <w:b/>
          <w:sz w:val="18"/>
          <w:szCs w:val="18"/>
        </w:rPr>
      </w:pPr>
    </w:p>
    <w:p w:rsidR="005F2F7A" w:rsidRPr="007D51EA" w:rsidRDefault="005F2F7A" w:rsidP="00735192">
      <w:pPr>
        <w:tabs>
          <w:tab w:val="right" w:pos="6379"/>
        </w:tabs>
        <w:jc w:val="both"/>
        <w:rPr>
          <w:rFonts w:ascii="Garamond" w:hAnsi="Garamond"/>
          <w:b/>
          <w:sz w:val="18"/>
          <w:szCs w:val="18"/>
        </w:rPr>
      </w:pPr>
    </w:p>
    <w:p w:rsidR="00F4300B" w:rsidRPr="001A3444" w:rsidRDefault="00F4300B" w:rsidP="00735192">
      <w:pPr>
        <w:tabs>
          <w:tab w:val="right" w:pos="6379"/>
        </w:tabs>
        <w:jc w:val="both"/>
        <w:rPr>
          <w:rFonts w:ascii="Garamond" w:hAnsi="Garamond"/>
          <w:b/>
          <w:smallCaps/>
          <w:sz w:val="22"/>
          <w:szCs w:val="22"/>
        </w:rPr>
      </w:pPr>
      <w:r w:rsidRPr="001A3444">
        <w:rPr>
          <w:rFonts w:ascii="Garamond" w:hAnsi="Garamond"/>
          <w:b/>
          <w:smallCaps/>
          <w:sz w:val="22"/>
          <w:szCs w:val="22"/>
        </w:rPr>
        <w:t>Kresz vizsgadíj-támogatás</w:t>
      </w:r>
    </w:p>
    <w:p w:rsidR="009D1D6D" w:rsidRPr="007D51EA" w:rsidRDefault="009D1D6D" w:rsidP="00735192">
      <w:pPr>
        <w:jc w:val="both"/>
        <w:rPr>
          <w:rFonts w:ascii="Garamond" w:hAnsi="Garamond" w:cs="Calibri"/>
          <w:b/>
          <w:sz w:val="22"/>
          <w:szCs w:val="22"/>
          <w:shd w:val="clear" w:color="auto" w:fill="FFFFFF"/>
        </w:rPr>
      </w:pPr>
      <w:r w:rsidRPr="007D51EA">
        <w:rPr>
          <w:rFonts w:ascii="Garamond" w:hAnsi="Garamond" w:cs="Calibri"/>
          <w:b/>
          <w:sz w:val="22"/>
          <w:szCs w:val="22"/>
          <w:shd w:val="clear" w:color="auto" w:fill="FFFFFF"/>
        </w:rPr>
        <w:t>KRESZ-tanf</w:t>
      </w:r>
      <w:r w:rsidR="00E21DE2" w:rsidRPr="007D51EA">
        <w:rPr>
          <w:rFonts w:ascii="Garamond" w:hAnsi="Garamond" w:cs="Calibri"/>
          <w:b/>
          <w:sz w:val="22"/>
          <w:szCs w:val="22"/>
          <w:shd w:val="clear" w:color="auto" w:fill="FFFFFF"/>
        </w:rPr>
        <w:t>olyam és</w:t>
      </w:r>
      <w:r w:rsidR="00477842" w:rsidRPr="007D51EA">
        <w:rPr>
          <w:rFonts w:ascii="Garamond" w:hAnsi="Garamond" w:cs="Calibri"/>
          <w:b/>
          <w:sz w:val="22"/>
          <w:szCs w:val="22"/>
          <w:shd w:val="clear" w:color="auto" w:fill="FFFFFF"/>
        </w:rPr>
        <w:t xml:space="preserve"> </w:t>
      </w:r>
      <w:r w:rsidR="00E21DE2" w:rsidRPr="007D51EA">
        <w:rPr>
          <w:rFonts w:ascii="Garamond" w:hAnsi="Garamond" w:cs="Calibri"/>
          <w:b/>
          <w:sz w:val="22"/>
          <w:szCs w:val="22"/>
          <w:shd w:val="clear" w:color="auto" w:fill="FFFFFF"/>
        </w:rPr>
        <w:t xml:space="preserve">–vizsga </w:t>
      </w:r>
      <w:r w:rsidRPr="007D51EA">
        <w:rPr>
          <w:rFonts w:ascii="Garamond" w:hAnsi="Garamond" w:cs="Calibri"/>
          <w:b/>
          <w:sz w:val="22"/>
          <w:szCs w:val="22"/>
          <w:shd w:val="clear" w:color="auto" w:fill="FFFFFF"/>
        </w:rPr>
        <w:t>díjának visszatérítése</w:t>
      </w:r>
      <w:r w:rsidRPr="007D51EA">
        <w:rPr>
          <w:rStyle w:val="Kiemels2"/>
          <w:rFonts w:ascii="Garamond" w:hAnsi="Garamond" w:cs="Calibri"/>
          <w:color w:val="999999"/>
          <w:sz w:val="22"/>
          <w:szCs w:val="22"/>
          <w:shd w:val="clear" w:color="auto" w:fill="FFFFFF"/>
        </w:rPr>
        <w:t xml:space="preserve"> </w:t>
      </w:r>
      <w:r w:rsidRPr="007D51EA">
        <w:rPr>
          <w:rFonts w:ascii="Garamond" w:hAnsi="Garamond" w:cs="Calibri"/>
          <w:b/>
          <w:sz w:val="22"/>
          <w:szCs w:val="22"/>
          <w:shd w:val="clear" w:color="auto" w:fill="FFFFFF"/>
        </w:rPr>
        <w:t>20 év alatti fiatalok, valamint CSED, GYED vagy GYES ellátást igénybe vevők részére.</w:t>
      </w:r>
    </w:p>
    <w:p w:rsidR="009D1D6D" w:rsidRPr="007D51EA" w:rsidRDefault="00E21DE2" w:rsidP="00735192">
      <w:pPr>
        <w:jc w:val="both"/>
        <w:rPr>
          <w:rFonts w:ascii="Garamond" w:hAnsi="Garamond" w:cs="Calibri"/>
          <w:b/>
          <w:bCs/>
          <w:i/>
          <w:sz w:val="22"/>
          <w:szCs w:val="22"/>
        </w:rPr>
      </w:pPr>
      <w:r w:rsidRPr="007D51EA">
        <w:rPr>
          <w:rStyle w:val="Kiemels2"/>
          <w:rFonts w:ascii="Garamond" w:hAnsi="Garamond" w:cs="Calibri"/>
          <w:i/>
          <w:sz w:val="22"/>
          <w:szCs w:val="22"/>
        </w:rPr>
        <w:t>Mi a</w:t>
      </w:r>
      <w:r w:rsidR="009D1D6D" w:rsidRPr="007D51EA">
        <w:rPr>
          <w:rStyle w:val="Kiemels2"/>
          <w:rFonts w:ascii="Garamond" w:hAnsi="Garamond" w:cs="Calibri"/>
          <w:i/>
          <w:sz w:val="22"/>
          <w:szCs w:val="22"/>
        </w:rPr>
        <w:t>z intézkedés célja</w:t>
      </w:r>
      <w:r w:rsidRPr="007D51EA">
        <w:rPr>
          <w:rStyle w:val="Kiemels2"/>
          <w:rFonts w:ascii="Garamond" w:hAnsi="Garamond" w:cs="Calibri"/>
          <w:i/>
          <w:sz w:val="22"/>
          <w:szCs w:val="22"/>
        </w:rPr>
        <w:t>?</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Az intézkedés fő célja, hogy ösztönözze a fiatalokat és a családokat arra, hogy minél korábban meg tudják szerezni a jogosítványt, támogatva ezzel a mobilitásukat. Ennek érdekében a közlekedési alapismeretek tanfolyam és a közlekedési alapismeretek vizsga díjának megfizetéséhez az állam támogatást nyújt.</w:t>
      </w:r>
    </w:p>
    <w:p w:rsidR="009D1D6D" w:rsidRPr="007D51EA" w:rsidRDefault="009D1D6D" w:rsidP="00735192">
      <w:pPr>
        <w:jc w:val="both"/>
        <w:rPr>
          <w:rFonts w:ascii="Garamond" w:hAnsi="Garamond" w:cs="Calibri"/>
          <w:sz w:val="22"/>
          <w:szCs w:val="22"/>
        </w:rPr>
      </w:pPr>
    </w:p>
    <w:p w:rsidR="009D1D6D" w:rsidRPr="007D51EA" w:rsidRDefault="00E21DE2" w:rsidP="00735192">
      <w:pPr>
        <w:jc w:val="both"/>
        <w:rPr>
          <w:rFonts w:ascii="Garamond" w:hAnsi="Garamond" w:cs="Calibri"/>
          <w:i/>
          <w:sz w:val="22"/>
          <w:szCs w:val="22"/>
        </w:rPr>
      </w:pPr>
      <w:r w:rsidRPr="007D51EA">
        <w:rPr>
          <w:rStyle w:val="Kiemels2"/>
          <w:rFonts w:ascii="Garamond" w:hAnsi="Garamond" w:cs="Calibri"/>
          <w:i/>
          <w:sz w:val="22"/>
          <w:szCs w:val="22"/>
        </w:rPr>
        <w:t>Mekkora a</w:t>
      </w:r>
      <w:r w:rsidR="009D1D6D" w:rsidRPr="007D51EA">
        <w:rPr>
          <w:rStyle w:val="Kiemels2"/>
          <w:rFonts w:ascii="Garamond" w:hAnsi="Garamond" w:cs="Calibri"/>
          <w:i/>
          <w:sz w:val="22"/>
          <w:szCs w:val="22"/>
        </w:rPr>
        <w:t xml:space="preserve"> támogatás összege</w:t>
      </w:r>
      <w:r w:rsidRPr="007D51EA">
        <w:rPr>
          <w:rStyle w:val="Kiemels2"/>
          <w:rFonts w:ascii="Garamond" w:hAnsi="Garamond" w:cs="Calibri"/>
          <w:i/>
          <w:sz w:val="22"/>
          <w:szCs w:val="22"/>
        </w:rPr>
        <w:t>?</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A támogatás összege a közlekedési alapismeretek tanfolyam díjának és a sikeres közlekedési alapismeretek vizsga igazgatási szolgáltatási díjának ténylegesen megfizetett összege, de </w:t>
      </w:r>
      <w:r w:rsidRPr="007D51EA">
        <w:rPr>
          <w:rStyle w:val="Kiemels2"/>
          <w:rFonts w:ascii="Garamond" w:hAnsi="Garamond" w:cs="Calibri"/>
          <w:b w:val="0"/>
          <w:sz w:val="22"/>
          <w:szCs w:val="22"/>
        </w:rPr>
        <w:t>legfeljebb 25 000 forint</w:t>
      </w:r>
      <w:r w:rsidRPr="007D51EA">
        <w:rPr>
          <w:rStyle w:val="Kiemels2"/>
          <w:rFonts w:ascii="Garamond" w:hAnsi="Garamond" w:cs="Calibri"/>
          <w:sz w:val="22"/>
          <w:szCs w:val="22"/>
        </w:rPr>
        <w:t>.</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Sikertelen vizsga esetén újra lehet próbálkozni, de csak a sikeres vizsga díját térítik vissza természetesen, a sikertelen vizsgák díjait nem.</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i/>
          <w:sz w:val="22"/>
          <w:szCs w:val="22"/>
        </w:rPr>
      </w:pPr>
      <w:r w:rsidRPr="007D51EA">
        <w:rPr>
          <w:rStyle w:val="Kiemels2"/>
          <w:rFonts w:ascii="Garamond" w:hAnsi="Garamond" w:cs="Calibri"/>
          <w:i/>
          <w:sz w:val="22"/>
          <w:szCs w:val="22"/>
        </w:rPr>
        <w:t>Jogosulti kör alapeset</w:t>
      </w:r>
      <w:r w:rsidR="00E21DE2" w:rsidRPr="007D51EA">
        <w:rPr>
          <w:rStyle w:val="Kiemels2"/>
          <w:rFonts w:ascii="Garamond" w:hAnsi="Garamond" w:cs="Calibri"/>
          <w:i/>
          <w:sz w:val="22"/>
          <w:szCs w:val="22"/>
        </w:rPr>
        <w:t>:</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A „B” kategóriás vezetői engedély megszerzéséhez szükséges</w:t>
      </w:r>
    </w:p>
    <w:p w:rsidR="009D1D6D" w:rsidRPr="007D51EA" w:rsidRDefault="009D1D6D" w:rsidP="00E32FB1">
      <w:pPr>
        <w:pStyle w:val="Listaszerbekezds"/>
        <w:numPr>
          <w:ilvl w:val="0"/>
          <w:numId w:val="70"/>
        </w:numPr>
        <w:spacing w:after="0" w:line="240" w:lineRule="auto"/>
        <w:ind w:left="284" w:hanging="284"/>
        <w:jc w:val="both"/>
        <w:rPr>
          <w:rFonts w:ascii="Garamond" w:hAnsi="Garamond" w:cs="Calibri"/>
          <w:b/>
        </w:rPr>
      </w:pPr>
      <w:r w:rsidRPr="007D51EA">
        <w:rPr>
          <w:rStyle w:val="Kiemels2"/>
          <w:rFonts w:ascii="Garamond" w:hAnsi="Garamond" w:cs="Calibri"/>
          <w:b w:val="0"/>
        </w:rPr>
        <w:t>közlekedési alapismeretek tanfolyam (e-learning vagy tantermi)</w:t>
      </w:r>
      <w:r w:rsidRPr="007D51EA">
        <w:rPr>
          <w:rFonts w:ascii="Garamond" w:hAnsi="Garamond" w:cs="Calibri"/>
          <w:b/>
        </w:rPr>
        <w:t xml:space="preserve"> </w:t>
      </w:r>
      <w:r w:rsidRPr="007D51EA">
        <w:rPr>
          <w:rFonts w:ascii="Garamond" w:hAnsi="Garamond" w:cs="Calibri"/>
        </w:rPr>
        <w:t>és</w:t>
      </w:r>
    </w:p>
    <w:p w:rsidR="009D1D6D" w:rsidRPr="007D51EA" w:rsidRDefault="009D1D6D" w:rsidP="00E32FB1">
      <w:pPr>
        <w:pStyle w:val="Listaszerbekezds"/>
        <w:numPr>
          <w:ilvl w:val="0"/>
          <w:numId w:val="70"/>
        </w:numPr>
        <w:spacing w:after="0" w:line="240" w:lineRule="auto"/>
        <w:ind w:left="284" w:hanging="284"/>
        <w:jc w:val="both"/>
        <w:rPr>
          <w:rFonts w:ascii="Garamond" w:hAnsi="Garamond" w:cs="Calibri"/>
          <w:b/>
        </w:rPr>
      </w:pPr>
      <w:r w:rsidRPr="007D51EA">
        <w:rPr>
          <w:rStyle w:val="Kiemels2"/>
          <w:rFonts w:ascii="Garamond" w:hAnsi="Garamond" w:cs="Calibri"/>
          <w:b w:val="0"/>
        </w:rPr>
        <w:t>közlekedési alapismeretek vizsga díjának megfizetéséhez</w:t>
      </w:r>
      <w:r w:rsidRPr="007D51EA">
        <w:rPr>
          <w:rFonts w:ascii="Garamond" w:hAnsi="Garamond" w:cs="Calibri"/>
        </w:rPr>
        <w:t xml:space="preserve"> az állam támogatást nyújt annak a fiatalnak, aki 2018. július 1-jét követően </w:t>
      </w:r>
      <w:r w:rsidRPr="007D51EA">
        <w:rPr>
          <w:rStyle w:val="Kiemels2"/>
          <w:rFonts w:ascii="Garamond" w:hAnsi="Garamond" w:cs="Calibri"/>
          <w:b w:val="0"/>
        </w:rPr>
        <w:t>letett sikeres közlekedési alapismeretek vizsga napján a 20. életévét még nem töltötte be.</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w:t>
      </w:r>
    </w:p>
    <w:p w:rsidR="009D1D6D" w:rsidRPr="007D51EA" w:rsidRDefault="009D1D6D" w:rsidP="00735192">
      <w:pPr>
        <w:jc w:val="both"/>
        <w:rPr>
          <w:rFonts w:ascii="Garamond" w:hAnsi="Garamond" w:cs="Calibri"/>
          <w:sz w:val="22"/>
          <w:szCs w:val="22"/>
        </w:rPr>
      </w:pPr>
      <w:r w:rsidRPr="007D51EA">
        <w:rPr>
          <w:rStyle w:val="Kiemels2"/>
          <w:rFonts w:ascii="Garamond" w:hAnsi="Garamond" w:cs="Calibri"/>
          <w:i/>
          <w:sz w:val="22"/>
          <w:szCs w:val="22"/>
        </w:rPr>
        <w:t>Jogosulti kör kiterjesztése</w:t>
      </w:r>
      <w:r w:rsidRPr="007D51EA">
        <w:rPr>
          <w:rStyle w:val="Kiemels2"/>
          <w:rFonts w:ascii="Garamond" w:hAnsi="Garamond" w:cs="Calibri"/>
          <w:sz w:val="22"/>
          <w:szCs w:val="22"/>
        </w:rPr>
        <w:t xml:space="preserve"> </w:t>
      </w:r>
      <w:r w:rsidRPr="007D51EA">
        <w:rPr>
          <w:rFonts w:ascii="Garamond" w:hAnsi="Garamond" w:cs="Calibri"/>
          <w:sz w:val="22"/>
          <w:szCs w:val="22"/>
        </w:rPr>
        <w:t>(Az alaprendeletbe épült be a módosítás 2020. július 1-i hatállyal.)</w:t>
      </w:r>
      <w:r w:rsidR="00E21DE2" w:rsidRPr="007D51EA">
        <w:rPr>
          <w:rFonts w:ascii="Garamond" w:hAnsi="Garamond" w:cs="Calibri"/>
          <w:sz w:val="22"/>
          <w:szCs w:val="22"/>
        </w:rPr>
        <w:t>:</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A Kormány </w:t>
      </w:r>
      <w:r w:rsidRPr="007D51EA">
        <w:rPr>
          <w:rStyle w:val="Kiemels2"/>
          <w:rFonts w:ascii="Garamond" w:hAnsi="Garamond" w:cs="Calibri"/>
          <w:b w:val="0"/>
          <w:sz w:val="22"/>
          <w:szCs w:val="22"/>
        </w:rPr>
        <w:t>2020. július 1-jétől</w:t>
      </w:r>
      <w:r w:rsidRPr="007D51EA">
        <w:rPr>
          <w:rFonts w:ascii="Garamond" w:hAnsi="Garamond" w:cs="Calibri"/>
          <w:b/>
          <w:sz w:val="22"/>
          <w:szCs w:val="22"/>
        </w:rPr>
        <w:t xml:space="preserve"> </w:t>
      </w:r>
      <w:r w:rsidRPr="007D51EA">
        <w:rPr>
          <w:rStyle w:val="Kiemels2"/>
          <w:rFonts w:ascii="Garamond" w:hAnsi="Garamond" w:cs="Calibri"/>
          <w:b w:val="0"/>
          <w:sz w:val="22"/>
          <w:szCs w:val="22"/>
        </w:rPr>
        <w:t>támogatásra</w:t>
      </w:r>
      <w:r w:rsidRPr="007D51EA">
        <w:rPr>
          <w:rFonts w:ascii="Garamond" w:hAnsi="Garamond" w:cs="Calibri"/>
          <w:b/>
          <w:sz w:val="22"/>
          <w:szCs w:val="22"/>
        </w:rPr>
        <w:t xml:space="preserve"> </w:t>
      </w:r>
      <w:r w:rsidRPr="007D51EA">
        <w:rPr>
          <w:rStyle w:val="Kiemels2"/>
          <w:rFonts w:ascii="Garamond" w:hAnsi="Garamond" w:cs="Calibri"/>
          <w:b w:val="0"/>
          <w:sz w:val="22"/>
          <w:szCs w:val="22"/>
        </w:rPr>
        <w:t>jogosultak körét kibővíti</w:t>
      </w:r>
      <w:r w:rsidRPr="007D51EA">
        <w:rPr>
          <w:rFonts w:ascii="Garamond" w:hAnsi="Garamond" w:cs="Calibri"/>
          <w:sz w:val="22"/>
          <w:szCs w:val="22"/>
        </w:rPr>
        <w:t xml:space="preserve">: aki a sikeres közlekedési alapismeretek vizsga napján (2020. július 1. után) a kötelező egészségbiztosítás ellátásairól szóló törvény szerinti </w:t>
      </w:r>
      <w:r w:rsidRPr="007D51EA">
        <w:rPr>
          <w:rStyle w:val="Kiemels2"/>
          <w:rFonts w:ascii="Garamond" w:hAnsi="Garamond" w:cs="Calibri"/>
          <w:b w:val="0"/>
          <w:sz w:val="22"/>
          <w:szCs w:val="22"/>
        </w:rPr>
        <w:t xml:space="preserve">csecsemőgondozási díjban </w:t>
      </w:r>
      <w:r w:rsidRPr="007D51EA">
        <w:rPr>
          <w:rFonts w:ascii="Garamond" w:hAnsi="Garamond" w:cs="Calibri"/>
          <w:sz w:val="22"/>
          <w:szCs w:val="22"/>
        </w:rPr>
        <w:t>(CSED)</w:t>
      </w:r>
      <w:r w:rsidRPr="007D51EA">
        <w:rPr>
          <w:rStyle w:val="Kiemels2"/>
          <w:rFonts w:ascii="Garamond" w:hAnsi="Garamond" w:cs="Calibri"/>
          <w:b w:val="0"/>
          <w:sz w:val="22"/>
          <w:szCs w:val="22"/>
        </w:rPr>
        <w:t>, gyermekgondozási díjban (</w:t>
      </w:r>
      <w:r w:rsidRPr="007D51EA">
        <w:rPr>
          <w:rFonts w:ascii="Garamond" w:hAnsi="Garamond" w:cs="Calibri"/>
          <w:sz w:val="22"/>
          <w:szCs w:val="22"/>
        </w:rPr>
        <w:t>GYED)</w:t>
      </w:r>
      <w:r w:rsidRPr="007D51EA">
        <w:rPr>
          <w:rStyle w:val="Kiemels2"/>
          <w:rFonts w:ascii="Garamond" w:hAnsi="Garamond" w:cs="Calibri"/>
          <w:b w:val="0"/>
          <w:sz w:val="22"/>
          <w:szCs w:val="22"/>
        </w:rPr>
        <w:t xml:space="preserve"> vagy a családok támogatásáról szóló törvény szerinti gyermekgondozást segítő ellátásban </w:t>
      </w:r>
      <w:r w:rsidRPr="007D51EA">
        <w:rPr>
          <w:rFonts w:ascii="Garamond" w:hAnsi="Garamond" w:cs="Calibri"/>
          <w:sz w:val="22"/>
          <w:szCs w:val="22"/>
        </w:rPr>
        <w:t>(GYES)</w:t>
      </w:r>
      <w:r w:rsidRPr="007D51EA">
        <w:rPr>
          <w:rStyle w:val="Kiemels2"/>
          <w:rFonts w:ascii="Garamond" w:hAnsi="Garamond" w:cs="Calibri"/>
          <w:b w:val="0"/>
          <w:sz w:val="22"/>
          <w:szCs w:val="22"/>
        </w:rPr>
        <w:t xml:space="preserve"> részesült, szintén jogosult lesz</w:t>
      </w:r>
      <w:r w:rsidRPr="007D51EA">
        <w:rPr>
          <w:rFonts w:ascii="Garamond" w:hAnsi="Garamond" w:cs="Calibri"/>
          <w:sz w:val="22"/>
          <w:szCs w:val="22"/>
        </w:rPr>
        <w:t xml:space="preserve"> a támogatásra, feltéve, hogy azt korábban még nem vette igénybe.</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b/>
          <w:i/>
          <w:sz w:val="22"/>
          <w:szCs w:val="22"/>
        </w:rPr>
      </w:pPr>
      <w:r w:rsidRPr="007D51EA">
        <w:rPr>
          <w:rStyle w:val="Kiemels2"/>
          <w:rFonts w:ascii="Garamond" w:hAnsi="Garamond" w:cs="Calibri"/>
          <w:i/>
          <w:sz w:val="22"/>
          <w:szCs w:val="22"/>
        </w:rPr>
        <w:t>Kik a kiterjesztés alanyai?</w:t>
      </w:r>
    </w:p>
    <w:p w:rsidR="009D1D6D" w:rsidRPr="007D51EA" w:rsidRDefault="009D1D6D" w:rsidP="00735192">
      <w:pPr>
        <w:jc w:val="both"/>
        <w:rPr>
          <w:rFonts w:ascii="Garamond" w:hAnsi="Garamond" w:cs="Calibri"/>
          <w:b/>
          <w:sz w:val="22"/>
          <w:szCs w:val="22"/>
        </w:rPr>
      </w:pPr>
      <w:r w:rsidRPr="007D51EA">
        <w:rPr>
          <w:rFonts w:ascii="Garamond" w:hAnsi="Garamond" w:cs="Calibri"/>
          <w:sz w:val="22"/>
          <w:szCs w:val="22"/>
        </w:rPr>
        <w:t>A kiterjesztés esetében nincs életkori megkötés, tehát a támogatásra jogosultság</w:t>
      </w:r>
      <w:r w:rsidRPr="007D51EA">
        <w:rPr>
          <w:rStyle w:val="Kiemels2"/>
          <w:rFonts w:ascii="Garamond" w:hAnsi="Garamond" w:cs="Calibri"/>
          <w:sz w:val="22"/>
          <w:szCs w:val="22"/>
        </w:rPr>
        <w:t xml:space="preserve"> </w:t>
      </w:r>
      <w:r w:rsidRPr="007D51EA">
        <w:rPr>
          <w:rStyle w:val="Kiemels2"/>
          <w:rFonts w:ascii="Garamond" w:hAnsi="Garamond" w:cs="Calibri"/>
          <w:b w:val="0"/>
          <w:sz w:val="22"/>
          <w:szCs w:val="22"/>
        </w:rPr>
        <w:t>gyermekük vagy unokájuk nevelése miatt otthon maradó</w:t>
      </w:r>
    </w:p>
    <w:p w:rsidR="009D1D6D" w:rsidRPr="007D51EA" w:rsidRDefault="009D1D6D" w:rsidP="00E32FB1">
      <w:pPr>
        <w:pStyle w:val="Listaszerbekezds"/>
        <w:numPr>
          <w:ilvl w:val="0"/>
          <w:numId w:val="70"/>
        </w:numPr>
        <w:spacing w:after="0" w:line="240" w:lineRule="auto"/>
        <w:ind w:left="284" w:hanging="284"/>
        <w:jc w:val="both"/>
        <w:rPr>
          <w:rFonts w:ascii="Garamond" w:hAnsi="Garamond" w:cs="Calibri"/>
          <w:b/>
        </w:rPr>
      </w:pPr>
      <w:r w:rsidRPr="007D51EA">
        <w:rPr>
          <w:rStyle w:val="Kiemels2"/>
          <w:rFonts w:ascii="Garamond" w:hAnsi="Garamond" w:cs="Calibri"/>
          <w:b w:val="0"/>
        </w:rPr>
        <w:t xml:space="preserve">édesanyákra, </w:t>
      </w:r>
    </w:p>
    <w:p w:rsidR="009D1D6D" w:rsidRPr="007D51EA" w:rsidRDefault="009D1D6D" w:rsidP="00E32FB1">
      <w:pPr>
        <w:pStyle w:val="Listaszerbekezds"/>
        <w:numPr>
          <w:ilvl w:val="0"/>
          <w:numId w:val="70"/>
        </w:numPr>
        <w:spacing w:after="0" w:line="240" w:lineRule="auto"/>
        <w:ind w:left="284" w:hanging="284"/>
        <w:jc w:val="both"/>
        <w:rPr>
          <w:rFonts w:ascii="Garamond" w:hAnsi="Garamond" w:cs="Calibri"/>
          <w:b/>
        </w:rPr>
      </w:pPr>
      <w:r w:rsidRPr="007D51EA">
        <w:rPr>
          <w:rStyle w:val="Kiemels2"/>
          <w:rFonts w:ascii="Garamond" w:hAnsi="Garamond" w:cs="Calibri"/>
          <w:b w:val="0"/>
        </w:rPr>
        <w:t xml:space="preserve">édesapákra és </w:t>
      </w:r>
    </w:p>
    <w:p w:rsidR="009D1D6D" w:rsidRPr="007D51EA" w:rsidRDefault="009D1D6D" w:rsidP="00E32FB1">
      <w:pPr>
        <w:pStyle w:val="Listaszerbekezds"/>
        <w:numPr>
          <w:ilvl w:val="0"/>
          <w:numId w:val="70"/>
        </w:numPr>
        <w:spacing w:after="0" w:line="240" w:lineRule="auto"/>
        <w:ind w:left="284" w:hanging="284"/>
        <w:jc w:val="both"/>
        <w:rPr>
          <w:rFonts w:ascii="Garamond" w:hAnsi="Garamond" w:cs="Calibri"/>
          <w:b/>
        </w:rPr>
      </w:pPr>
      <w:r w:rsidRPr="007D51EA">
        <w:rPr>
          <w:rStyle w:val="Kiemels2"/>
          <w:rFonts w:ascii="Garamond" w:hAnsi="Garamond" w:cs="Calibri"/>
          <w:b w:val="0"/>
        </w:rPr>
        <w:t>nagyszülőkre is</w:t>
      </w:r>
    </w:p>
    <w:p w:rsidR="009D1D6D" w:rsidRPr="007D51EA" w:rsidRDefault="009D1D6D" w:rsidP="00735192">
      <w:pPr>
        <w:jc w:val="both"/>
        <w:rPr>
          <w:rFonts w:ascii="Garamond" w:hAnsi="Garamond" w:cs="Calibri"/>
          <w:sz w:val="22"/>
          <w:szCs w:val="22"/>
        </w:rPr>
      </w:pPr>
      <w:r w:rsidRPr="007D51EA">
        <w:rPr>
          <w:rStyle w:val="Kiemels2"/>
          <w:rFonts w:ascii="Garamond" w:hAnsi="Garamond" w:cs="Calibri"/>
          <w:b w:val="0"/>
          <w:sz w:val="22"/>
          <w:szCs w:val="22"/>
        </w:rPr>
        <w:t>vonatkozik</w:t>
      </w:r>
      <w:r w:rsidRPr="007D51EA">
        <w:rPr>
          <w:rFonts w:ascii="Garamond" w:hAnsi="Garamond" w:cs="Calibri"/>
          <w:sz w:val="22"/>
          <w:szCs w:val="22"/>
        </w:rPr>
        <w:t>, akik csecsemőgondozási díjban (CSED), gyermekgondozási díjban (GYED) vagy a gyermekgondozást segítő ellátásban részesülnek (GYES) a közlekedési alapismeretek vizsga napján.</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b/>
          <w:i/>
          <w:sz w:val="22"/>
          <w:szCs w:val="22"/>
        </w:rPr>
      </w:pPr>
      <w:r w:rsidRPr="007D51EA">
        <w:rPr>
          <w:rStyle w:val="Kiemels2"/>
          <w:rFonts w:ascii="Garamond" w:hAnsi="Garamond" w:cs="Calibri"/>
          <w:i/>
          <w:sz w:val="22"/>
          <w:szCs w:val="22"/>
        </w:rPr>
        <w:t xml:space="preserve">Mikortól él a kiterjesztés? </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2020. július 1-jét követően él a kiterjesztés. Tehát azon édesanyák, édesapák és nagyszülők, akik csecsemőgondozási díjban (CSED), gyermekgondozási díjban (GYED) vagy a gyermekgondozást segítő ellátásban részesülnek (GYES) </w:t>
      </w:r>
      <w:r w:rsidRPr="007D51EA">
        <w:rPr>
          <w:rStyle w:val="Kiemels2"/>
          <w:rFonts w:ascii="Garamond" w:hAnsi="Garamond" w:cs="Calibri"/>
          <w:b w:val="0"/>
          <w:sz w:val="22"/>
          <w:szCs w:val="22"/>
        </w:rPr>
        <w:t>2020. július 1-ét követően sikeresen letett közlekedési alapismeretek vizsga után jogosultak a támogatásra.</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Style w:val="Kiemels2"/>
          <w:rFonts w:ascii="Garamond" w:hAnsi="Garamond" w:cs="Calibri"/>
          <w:i/>
          <w:sz w:val="22"/>
          <w:szCs w:val="22"/>
        </w:rPr>
      </w:pPr>
      <w:r w:rsidRPr="007D51EA">
        <w:rPr>
          <w:rStyle w:val="Kiemels2"/>
          <w:rFonts w:ascii="Garamond" w:hAnsi="Garamond" w:cs="Calibri"/>
          <w:i/>
          <w:sz w:val="22"/>
          <w:szCs w:val="22"/>
        </w:rPr>
        <w:t xml:space="preserve">Milyen dokumentumokat kell csatolni az igénybejelentéskor? </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A kérelmezőnek a támogatással érintett díjak, azaz</w:t>
      </w:r>
    </w:p>
    <w:p w:rsidR="009D1D6D" w:rsidRPr="007D51EA" w:rsidRDefault="009D1D6D" w:rsidP="00E32FB1">
      <w:pPr>
        <w:pStyle w:val="Listaszerbekezds"/>
        <w:numPr>
          <w:ilvl w:val="0"/>
          <w:numId w:val="71"/>
        </w:numPr>
        <w:spacing w:after="0" w:line="240" w:lineRule="auto"/>
        <w:ind w:left="284" w:hanging="284"/>
        <w:jc w:val="both"/>
        <w:rPr>
          <w:rFonts w:ascii="Garamond" w:hAnsi="Garamond" w:cs="Calibri"/>
        </w:rPr>
      </w:pPr>
      <w:r w:rsidRPr="007D51EA">
        <w:rPr>
          <w:rFonts w:ascii="Garamond" w:hAnsi="Garamond" w:cs="Calibri"/>
        </w:rPr>
        <w:t>a közlekedési alapismeretek tanfolyam díjának és</w:t>
      </w:r>
    </w:p>
    <w:p w:rsidR="009D1D6D" w:rsidRPr="007D51EA" w:rsidRDefault="009D1D6D" w:rsidP="00E32FB1">
      <w:pPr>
        <w:pStyle w:val="Listaszerbekezds"/>
        <w:numPr>
          <w:ilvl w:val="0"/>
          <w:numId w:val="71"/>
        </w:numPr>
        <w:spacing w:after="0" w:line="240" w:lineRule="auto"/>
        <w:ind w:left="284" w:hanging="284"/>
        <w:jc w:val="both"/>
        <w:rPr>
          <w:rFonts w:ascii="Garamond" w:hAnsi="Garamond" w:cs="Calibri"/>
        </w:rPr>
      </w:pPr>
      <w:r w:rsidRPr="007D51EA">
        <w:rPr>
          <w:rFonts w:ascii="Garamond" w:hAnsi="Garamond" w:cs="Calibri"/>
        </w:rPr>
        <w:t>a sikeres közlekedési alapismeretek vizsga igazgatási szolgáltatási díjának megfizetését és a megfizetett díj összegét hitelt érdemlően igazolnia kell.</w:t>
      </w:r>
    </w:p>
    <w:p w:rsidR="009D1D6D" w:rsidRPr="007D51EA" w:rsidRDefault="009D1D6D" w:rsidP="00735192">
      <w:pPr>
        <w:jc w:val="both"/>
        <w:rPr>
          <w:rFonts w:ascii="Garamond" w:hAnsi="Garamond" w:cs="Calibri"/>
          <w:b/>
          <w:sz w:val="22"/>
          <w:szCs w:val="22"/>
        </w:rPr>
      </w:pPr>
      <w:r w:rsidRPr="007D51EA">
        <w:rPr>
          <w:rFonts w:ascii="Garamond" w:hAnsi="Garamond" w:cs="Calibri"/>
          <w:sz w:val="22"/>
          <w:szCs w:val="22"/>
        </w:rPr>
        <w:t xml:space="preserve">Az igazolás abban az esetben fogadható el, ha abból megállapítható a vizsgázó neve, a “B” kategóriás jogosítvány megszerzéséhez szükséges elméleti tanfolyam díja és a KRESZ vizsga díja, valamint a díjak megfizetésének ténye. </w:t>
      </w:r>
      <w:r w:rsidRPr="007D51EA">
        <w:rPr>
          <w:rStyle w:val="Kiemels2"/>
          <w:rFonts w:ascii="Garamond" w:hAnsi="Garamond" w:cs="Calibri"/>
          <w:b w:val="0"/>
          <w:sz w:val="22"/>
          <w:szCs w:val="22"/>
        </w:rPr>
        <w:t>A díjak összegét és befizetését a közúti járművezető</w:t>
      </w:r>
      <w:r w:rsidR="00E32FB1" w:rsidRPr="007D51EA">
        <w:rPr>
          <w:rStyle w:val="Kiemels2"/>
          <w:rFonts w:ascii="Garamond" w:hAnsi="Garamond" w:cs="Calibri"/>
          <w:b w:val="0"/>
          <w:sz w:val="22"/>
          <w:szCs w:val="22"/>
        </w:rPr>
        <w:t>-</w:t>
      </w:r>
      <w:r w:rsidRPr="007D51EA">
        <w:rPr>
          <w:rStyle w:val="Kiemels2"/>
          <w:rFonts w:ascii="Garamond" w:hAnsi="Garamond" w:cs="Calibri"/>
          <w:b w:val="0"/>
          <w:sz w:val="22"/>
          <w:szCs w:val="22"/>
        </w:rPr>
        <w:t>képző</w:t>
      </w:r>
      <w:r w:rsidR="00E32FB1" w:rsidRPr="007D51EA">
        <w:rPr>
          <w:rStyle w:val="Kiemels2"/>
          <w:rFonts w:ascii="Garamond" w:hAnsi="Garamond" w:cs="Calibri"/>
          <w:b w:val="0"/>
          <w:sz w:val="22"/>
          <w:szCs w:val="22"/>
        </w:rPr>
        <w:t xml:space="preserve"> </w:t>
      </w:r>
      <w:r w:rsidRPr="007D51EA">
        <w:rPr>
          <w:rStyle w:val="Kiemels2"/>
          <w:rFonts w:ascii="Garamond" w:hAnsi="Garamond" w:cs="Calibri"/>
          <w:b w:val="0"/>
          <w:sz w:val="22"/>
          <w:szCs w:val="22"/>
        </w:rPr>
        <w:t>szerv által kiállított igazolással javasolt bizonyítani.</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b/>
          <w:i/>
          <w:sz w:val="22"/>
          <w:szCs w:val="22"/>
        </w:rPr>
      </w:pPr>
      <w:r w:rsidRPr="007D51EA">
        <w:rPr>
          <w:rStyle w:val="Kiemels2"/>
          <w:rFonts w:ascii="Garamond" w:hAnsi="Garamond" w:cs="Calibri"/>
          <w:i/>
          <w:sz w:val="22"/>
          <w:szCs w:val="22"/>
        </w:rPr>
        <w:t xml:space="preserve">Hol lehet beadni az igénylést és milyen módon? </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A támogatás megállapítására irányuló írásbeli kérelmet a </w:t>
      </w:r>
      <w:r w:rsidRPr="007D51EA">
        <w:rPr>
          <w:rStyle w:val="Kiemels2"/>
          <w:rFonts w:ascii="Garamond" w:hAnsi="Garamond" w:cs="Calibri"/>
          <w:b w:val="0"/>
          <w:sz w:val="22"/>
          <w:szCs w:val="22"/>
        </w:rPr>
        <w:t>Magyar Államkincstár Nyugdíjfolyósító Igazgatóságnál</w:t>
      </w:r>
      <w:r w:rsidRPr="007D51EA">
        <w:rPr>
          <w:rFonts w:ascii="Garamond" w:hAnsi="Garamond" w:cs="Calibri"/>
          <w:sz w:val="22"/>
          <w:szCs w:val="22"/>
        </w:rPr>
        <w:t xml:space="preserve"> a „B” kategóriás vezetői engedély megszerzéséhez szükséges közlekedési alapismeretek vizsga sikeres letétele napjától számított egy éven belül</w:t>
      </w:r>
    </w:p>
    <w:p w:rsidR="009D1D6D" w:rsidRPr="007D51EA" w:rsidRDefault="009D1D6D" w:rsidP="00E32FB1">
      <w:pPr>
        <w:pStyle w:val="Listaszerbekezds"/>
        <w:numPr>
          <w:ilvl w:val="0"/>
          <w:numId w:val="72"/>
        </w:numPr>
        <w:spacing w:after="0" w:line="240" w:lineRule="auto"/>
        <w:ind w:left="284" w:hanging="284"/>
        <w:jc w:val="both"/>
        <w:rPr>
          <w:rFonts w:ascii="Garamond" w:hAnsi="Garamond" w:cs="Calibri"/>
          <w:b/>
        </w:rPr>
      </w:pPr>
      <w:r w:rsidRPr="007D51EA">
        <w:rPr>
          <w:rStyle w:val="Kiemels2"/>
          <w:rFonts w:ascii="Garamond" w:hAnsi="Garamond" w:cs="Calibri"/>
          <w:b w:val="0"/>
        </w:rPr>
        <w:t>elektronikus űrlapon vagy</w:t>
      </w:r>
    </w:p>
    <w:p w:rsidR="009D1D6D" w:rsidRPr="007D51EA" w:rsidRDefault="009D1D6D" w:rsidP="00E32FB1">
      <w:pPr>
        <w:pStyle w:val="Listaszerbekezds"/>
        <w:numPr>
          <w:ilvl w:val="0"/>
          <w:numId w:val="72"/>
        </w:numPr>
        <w:spacing w:after="0" w:line="240" w:lineRule="auto"/>
        <w:ind w:left="284" w:hanging="284"/>
        <w:jc w:val="both"/>
        <w:rPr>
          <w:rFonts w:ascii="Garamond" w:hAnsi="Garamond" w:cs="Calibri"/>
          <w:b/>
        </w:rPr>
      </w:pPr>
      <w:r w:rsidRPr="007D51EA">
        <w:rPr>
          <w:rStyle w:val="Kiemels2"/>
          <w:rFonts w:ascii="Garamond" w:hAnsi="Garamond" w:cs="Calibri"/>
          <w:b w:val="0"/>
        </w:rPr>
        <w:t>formanyomtatványon kell benyújtani.</w:t>
      </w:r>
    </w:p>
    <w:p w:rsidR="009D1D6D" w:rsidRPr="001A3444" w:rsidRDefault="009D1D6D" w:rsidP="00735192">
      <w:pPr>
        <w:jc w:val="both"/>
        <w:rPr>
          <w:rFonts w:ascii="Garamond" w:hAnsi="Garamond" w:cs="Calibri"/>
          <w:b/>
          <w:sz w:val="22"/>
          <w:szCs w:val="22"/>
        </w:rPr>
      </w:pPr>
      <w:r w:rsidRPr="001A3444">
        <w:rPr>
          <w:rStyle w:val="Kiemels2"/>
          <w:rFonts w:ascii="Garamond" w:hAnsi="Garamond" w:cs="Calibri"/>
          <w:b w:val="0"/>
          <w:sz w:val="22"/>
          <w:szCs w:val="22"/>
        </w:rPr>
        <w:t>Amennyiben a vizsgát tett személy</w:t>
      </w:r>
    </w:p>
    <w:p w:rsidR="009D1D6D" w:rsidRPr="007D51EA" w:rsidRDefault="009D1D6D" w:rsidP="00E32FB1">
      <w:pPr>
        <w:pStyle w:val="Listaszerbekezds"/>
        <w:numPr>
          <w:ilvl w:val="0"/>
          <w:numId w:val="72"/>
        </w:numPr>
        <w:spacing w:after="0" w:line="240" w:lineRule="auto"/>
        <w:ind w:left="284" w:hanging="284"/>
        <w:jc w:val="both"/>
        <w:rPr>
          <w:rFonts w:ascii="Garamond" w:hAnsi="Garamond" w:cs="Calibri"/>
        </w:rPr>
      </w:pPr>
      <w:r w:rsidRPr="007D51EA">
        <w:rPr>
          <w:rFonts w:ascii="Garamond" w:hAnsi="Garamond" w:cs="Calibri"/>
        </w:rPr>
        <w:t>a 18. életévét betöltötte, a kérelmet saját maga,</w:t>
      </w:r>
    </w:p>
    <w:p w:rsidR="009D1D6D" w:rsidRPr="007D51EA" w:rsidRDefault="009D1D6D" w:rsidP="00E32FB1">
      <w:pPr>
        <w:pStyle w:val="Listaszerbekezds"/>
        <w:numPr>
          <w:ilvl w:val="0"/>
          <w:numId w:val="72"/>
        </w:numPr>
        <w:spacing w:after="0" w:line="240" w:lineRule="auto"/>
        <w:ind w:left="284" w:hanging="284"/>
        <w:jc w:val="both"/>
        <w:rPr>
          <w:rFonts w:ascii="Garamond" w:hAnsi="Garamond" w:cs="Calibri"/>
        </w:rPr>
      </w:pPr>
      <w:r w:rsidRPr="007D51EA">
        <w:rPr>
          <w:rFonts w:ascii="Garamond" w:hAnsi="Garamond" w:cs="Calibri"/>
        </w:rPr>
        <w:t>ha 18. év alatti, vagy az ügy tárgyára tekintettel cselekvőképesnek nem minősül (gondnokság alatt áll), a kérelmet a törvényes képviseletét ellátó személy (szülő, gyám, gondnok)</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nyújthatja be.</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A kérelmet a vizsgázó által, illetve a törvényes képviselője által meghatalmazott személy is előterjesztheti. A meghatalmazott a képviseleti jogosultságát – ha azt a Rendelkezési Nyilvántartás nem tartalmazza – köteles igazolni.</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i/>
          <w:sz w:val="22"/>
          <w:szCs w:val="22"/>
        </w:rPr>
      </w:pPr>
      <w:r w:rsidRPr="007D51EA">
        <w:rPr>
          <w:rStyle w:val="Kiemels2"/>
          <w:rFonts w:ascii="Garamond" w:hAnsi="Garamond" w:cs="Calibri"/>
          <w:i/>
          <w:sz w:val="22"/>
          <w:szCs w:val="22"/>
        </w:rPr>
        <w:t>Meddig kérhető a támogatás a sikeres vizsga letétele után?</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A támogatás megállapítására irányuló kérelmet </w:t>
      </w:r>
      <w:r w:rsidRPr="001A3444">
        <w:rPr>
          <w:rStyle w:val="Kiemels2"/>
          <w:rFonts w:ascii="Garamond" w:hAnsi="Garamond" w:cs="Calibri"/>
          <w:b w:val="0"/>
          <w:sz w:val="22"/>
          <w:szCs w:val="22"/>
        </w:rPr>
        <w:t>a közlekedési alapismeretek vizsga sikeres letétele napjától számított egy éven belül</w:t>
      </w:r>
      <w:r w:rsidRPr="007D51EA">
        <w:rPr>
          <w:rFonts w:ascii="Garamond" w:hAnsi="Garamond" w:cs="Calibri"/>
          <w:sz w:val="22"/>
          <w:szCs w:val="22"/>
        </w:rPr>
        <w:t xml:space="preserve"> kell benyújtani.</w:t>
      </w:r>
    </w:p>
    <w:p w:rsidR="009D1D6D" w:rsidRPr="007D51EA" w:rsidRDefault="009D1D6D" w:rsidP="00735192">
      <w:pPr>
        <w:jc w:val="both"/>
        <w:rPr>
          <w:rFonts w:ascii="Garamond" w:hAnsi="Garamond" w:cs="Calibri"/>
          <w:sz w:val="22"/>
          <w:szCs w:val="22"/>
        </w:rPr>
      </w:pPr>
    </w:p>
    <w:p w:rsidR="009D1D6D" w:rsidRPr="007D51EA" w:rsidRDefault="009D1D6D" w:rsidP="00735192">
      <w:pPr>
        <w:jc w:val="both"/>
        <w:rPr>
          <w:rFonts w:ascii="Garamond" w:hAnsi="Garamond" w:cs="Calibri"/>
          <w:i/>
          <w:sz w:val="22"/>
          <w:szCs w:val="22"/>
        </w:rPr>
      </w:pPr>
      <w:r w:rsidRPr="007D51EA">
        <w:rPr>
          <w:rStyle w:val="Kiemels2"/>
          <w:rFonts w:ascii="Garamond" w:hAnsi="Garamond" w:cs="Calibri"/>
          <w:i/>
          <w:sz w:val="22"/>
          <w:szCs w:val="22"/>
        </w:rPr>
        <w:t>Mennyi időn belül érkezik meg a megigényelt támogatás? </w:t>
      </w:r>
    </w:p>
    <w:p w:rsidR="009D1D6D" w:rsidRPr="007D51EA" w:rsidRDefault="009D1D6D" w:rsidP="00735192">
      <w:pPr>
        <w:jc w:val="both"/>
        <w:rPr>
          <w:rFonts w:ascii="Garamond" w:hAnsi="Garamond" w:cs="Calibri"/>
          <w:sz w:val="22"/>
          <w:szCs w:val="22"/>
        </w:rPr>
      </w:pPr>
      <w:r w:rsidRPr="007D51EA">
        <w:rPr>
          <w:rFonts w:ascii="Garamond" w:hAnsi="Garamond" w:cs="Calibri"/>
          <w:sz w:val="22"/>
          <w:szCs w:val="22"/>
        </w:rPr>
        <w:t xml:space="preserve">Amennyiben a kérelem a csatolt dokumentumokkal együtt megfelelő, </w:t>
      </w:r>
      <w:r w:rsidRPr="001A3444">
        <w:rPr>
          <w:rStyle w:val="Kiemels2"/>
          <w:rFonts w:ascii="Garamond" w:hAnsi="Garamond" w:cs="Calibri"/>
          <w:b w:val="0"/>
          <w:sz w:val="22"/>
          <w:szCs w:val="22"/>
        </w:rPr>
        <w:t>a Nyugdíjfolyósító Igazgatóság határozatot hoz, melynek kiadása után 13 napon belül</w:t>
      </w:r>
      <w:r w:rsidRPr="001A3444">
        <w:rPr>
          <w:rFonts w:ascii="Garamond" w:hAnsi="Garamond" w:cs="Calibri"/>
          <w:b/>
          <w:sz w:val="22"/>
          <w:szCs w:val="22"/>
        </w:rPr>
        <w:t xml:space="preserve"> </w:t>
      </w:r>
      <w:r w:rsidRPr="007D51EA">
        <w:rPr>
          <w:rFonts w:ascii="Garamond" w:hAnsi="Garamond" w:cs="Calibri"/>
          <w:sz w:val="22"/>
          <w:szCs w:val="22"/>
        </w:rPr>
        <w:t>a kérelmező által megadott számlaszámra elutalja a támogatást. Postai úton történő utalásra nincs lehetőség.</w:t>
      </w:r>
    </w:p>
    <w:p w:rsidR="009D1D6D" w:rsidRPr="007D51EA" w:rsidRDefault="009D1D6D" w:rsidP="00735192">
      <w:pPr>
        <w:tabs>
          <w:tab w:val="right" w:pos="6379"/>
        </w:tabs>
        <w:jc w:val="both"/>
        <w:rPr>
          <w:rFonts w:ascii="Garamond" w:hAnsi="Garamond"/>
          <w:b/>
          <w:sz w:val="18"/>
          <w:szCs w:val="18"/>
        </w:rPr>
      </w:pPr>
    </w:p>
    <w:p w:rsidR="009D1D6D" w:rsidRPr="007D51EA" w:rsidRDefault="009D1D6D" w:rsidP="00735192">
      <w:pPr>
        <w:tabs>
          <w:tab w:val="right" w:pos="6379"/>
        </w:tabs>
        <w:jc w:val="both"/>
        <w:rPr>
          <w:rFonts w:ascii="Garamond" w:hAnsi="Garamond"/>
          <w:b/>
          <w:sz w:val="18"/>
          <w:szCs w:val="18"/>
        </w:rPr>
      </w:pPr>
    </w:p>
    <w:p w:rsidR="003A5B97" w:rsidRPr="001A3444" w:rsidRDefault="00507D5F" w:rsidP="00735192">
      <w:pPr>
        <w:pStyle w:val="Cmsor1"/>
        <w:jc w:val="both"/>
        <w:rPr>
          <w:rFonts w:ascii="Garamond" w:hAnsi="Garamond"/>
          <w:smallCaps/>
          <w:sz w:val="22"/>
          <w:szCs w:val="22"/>
        </w:rPr>
      </w:pPr>
      <w:r w:rsidRPr="001A3444">
        <w:rPr>
          <w:rFonts w:ascii="Garamond" w:hAnsi="Garamond"/>
          <w:smallCaps/>
          <w:sz w:val="22"/>
          <w:szCs w:val="22"/>
        </w:rPr>
        <w:t>D</w:t>
      </w:r>
      <w:r w:rsidR="003A5B97" w:rsidRPr="001A3444">
        <w:rPr>
          <w:rFonts w:ascii="Garamond" w:hAnsi="Garamond"/>
          <w:smallCaps/>
          <w:sz w:val="22"/>
          <w:szCs w:val="22"/>
        </w:rPr>
        <w:t>iákhitelhez és képzési hitelhez kapcsolódó kedvezmények</w:t>
      </w:r>
    </w:p>
    <w:p w:rsidR="009D1D6D" w:rsidRPr="007D51EA" w:rsidRDefault="009D1D6D" w:rsidP="00735192">
      <w:pPr>
        <w:jc w:val="both"/>
        <w:rPr>
          <w:rFonts w:ascii="Garamond" w:hAnsi="Garamond" w:cs="Calibri"/>
          <w:sz w:val="22"/>
          <w:szCs w:val="22"/>
          <w:shd w:val="clear" w:color="auto" w:fill="FFFFFF"/>
        </w:rPr>
      </w:pPr>
      <w:r w:rsidRPr="007D51EA">
        <w:rPr>
          <w:rFonts w:ascii="Garamond" w:hAnsi="Garamond" w:cs="Calibri"/>
          <w:sz w:val="22"/>
          <w:szCs w:val="22"/>
          <w:shd w:val="clear" w:color="auto" w:fill="FFFFFF"/>
        </w:rPr>
        <w:t>A diák- vagy képzési hitellel tartozók gyermekvállalása (gyermek születése vagy örökbefogadása) esetén a diákhitel-tartozás felfüggesztése, csökkentése vagy elengedése.</w:t>
      </w:r>
    </w:p>
    <w:p w:rsidR="009D1D6D" w:rsidRPr="007D51EA" w:rsidRDefault="009D1D6D" w:rsidP="00735192">
      <w:pPr>
        <w:jc w:val="both"/>
        <w:rPr>
          <w:rFonts w:ascii="Garamond" w:hAnsi="Garamond" w:cs="Calibri"/>
          <w:sz w:val="22"/>
          <w:szCs w:val="22"/>
          <w:shd w:val="clear" w:color="auto" w:fill="FFFFFF"/>
        </w:rPr>
      </w:pPr>
    </w:p>
    <w:p w:rsidR="009D1D6D" w:rsidRPr="007D51EA" w:rsidRDefault="00E32FB1" w:rsidP="00735192">
      <w:pPr>
        <w:jc w:val="both"/>
        <w:rPr>
          <w:rFonts w:ascii="Garamond" w:hAnsi="Garamond"/>
          <w:b/>
          <w:i/>
          <w:sz w:val="22"/>
          <w:szCs w:val="22"/>
        </w:rPr>
      </w:pPr>
      <w:r w:rsidRPr="007D51EA">
        <w:rPr>
          <w:rFonts w:ascii="Garamond" w:hAnsi="Garamond"/>
          <w:b/>
          <w:i/>
          <w:sz w:val="22"/>
          <w:szCs w:val="22"/>
        </w:rPr>
        <w:t>Mi az intézkedés célja?</w:t>
      </w:r>
    </w:p>
    <w:p w:rsidR="009D1D6D" w:rsidRPr="007D51EA" w:rsidRDefault="009D1D6D" w:rsidP="00735192">
      <w:pPr>
        <w:jc w:val="both"/>
        <w:rPr>
          <w:rFonts w:ascii="Garamond" w:hAnsi="Garamond"/>
          <w:sz w:val="22"/>
          <w:szCs w:val="22"/>
        </w:rPr>
      </w:pPr>
      <w:r w:rsidRPr="007D51EA">
        <w:rPr>
          <w:rFonts w:ascii="Garamond" w:hAnsi="Garamond"/>
          <w:sz w:val="22"/>
          <w:szCs w:val="22"/>
        </w:rPr>
        <w:t>A diákhitellel tartozó, felsőoktatásban tanuló női hallgatók gyermekvállalása (gyermek születése vagy örökbefogadása) esetén a diákhitel-tartozás felfüggesztése, csökkentése vagy elengedése. A hiteltörlesztés terheinek könnyítése olyan sajátosan magyar kedvezmény, amely a gyermekvállalás idejének az előrehozását is elősegíti, hiszen előzetes terveikkel szemben a párok gyakran éppen azért halogatják az első gyermek vállalását, mert még nem rendelkeznek anyagi függetlenséggel.</w:t>
      </w:r>
    </w:p>
    <w:p w:rsidR="009D1D6D" w:rsidRPr="007D51EA" w:rsidRDefault="009D1D6D" w:rsidP="00735192">
      <w:pPr>
        <w:jc w:val="both"/>
        <w:rPr>
          <w:rFonts w:ascii="Garamond" w:hAnsi="Garamond"/>
          <w:sz w:val="22"/>
          <w:szCs w:val="22"/>
        </w:rPr>
      </w:pPr>
    </w:p>
    <w:p w:rsidR="00F4300B" w:rsidRPr="007D51EA" w:rsidRDefault="00F4300B">
      <w:pPr>
        <w:rPr>
          <w:rFonts w:ascii="Garamond" w:hAnsi="Garamond"/>
          <w:b/>
          <w:i/>
          <w:sz w:val="22"/>
          <w:szCs w:val="22"/>
        </w:rPr>
      </w:pPr>
      <w:r w:rsidRPr="007D51EA">
        <w:rPr>
          <w:rFonts w:ascii="Garamond" w:hAnsi="Garamond"/>
          <w:b/>
          <w:i/>
          <w:sz w:val="22"/>
          <w:szCs w:val="22"/>
        </w:rPr>
        <w:br w:type="page"/>
      </w:r>
    </w:p>
    <w:p w:rsidR="009D1D6D" w:rsidRPr="007D51EA" w:rsidRDefault="00E32FB1" w:rsidP="00735192">
      <w:pPr>
        <w:jc w:val="both"/>
        <w:rPr>
          <w:rFonts w:ascii="Garamond" w:hAnsi="Garamond"/>
          <w:b/>
          <w:i/>
          <w:sz w:val="22"/>
          <w:szCs w:val="22"/>
        </w:rPr>
      </w:pPr>
      <w:r w:rsidRPr="007D51EA">
        <w:rPr>
          <w:rFonts w:ascii="Garamond" w:hAnsi="Garamond"/>
          <w:b/>
          <w:i/>
          <w:sz w:val="22"/>
          <w:szCs w:val="22"/>
        </w:rPr>
        <w:t>Mit tartalmaz az intézkedés?</w:t>
      </w:r>
    </w:p>
    <w:p w:rsidR="009D1D6D" w:rsidRPr="007D51EA" w:rsidRDefault="009D1D6D" w:rsidP="00735192">
      <w:pPr>
        <w:jc w:val="both"/>
        <w:rPr>
          <w:rFonts w:ascii="Garamond" w:hAnsi="Garamond"/>
          <w:sz w:val="22"/>
          <w:szCs w:val="22"/>
        </w:rPr>
      </w:pPr>
      <w:r w:rsidRPr="001A3444">
        <w:rPr>
          <w:rFonts w:ascii="Garamond" w:hAnsi="Garamond"/>
          <w:sz w:val="22"/>
          <w:szCs w:val="22"/>
        </w:rPr>
        <w:t>A diákhitellel tartozó nők esetében:</w:t>
      </w:r>
    </w:p>
    <w:p w:rsidR="009D1D6D" w:rsidRPr="007D51EA" w:rsidRDefault="009D1D6D" w:rsidP="00E32FB1">
      <w:pPr>
        <w:pStyle w:val="Listaszerbekezds"/>
        <w:numPr>
          <w:ilvl w:val="0"/>
          <w:numId w:val="73"/>
        </w:numPr>
        <w:spacing w:after="0" w:line="240" w:lineRule="auto"/>
        <w:ind w:left="284" w:hanging="284"/>
        <w:jc w:val="both"/>
        <w:rPr>
          <w:rFonts w:ascii="Garamond" w:hAnsi="Garamond"/>
        </w:rPr>
      </w:pPr>
      <w:r w:rsidRPr="007D51EA">
        <w:rPr>
          <w:rFonts w:ascii="Garamond" w:hAnsi="Garamond"/>
        </w:rPr>
        <w:t>Amennyiben gyermeket várnak, a várandósság 12. hetétől 3 évig kérhetik a törlesztési kötelezettségük felfüggesztését, és ezalatt a célzott kamattámogatásnak köszönhetően diákhiteltartozásuk sem növekszik, mivel a felmerült kamatok megfizetését a költségvetés átvállalja.</w:t>
      </w:r>
    </w:p>
    <w:p w:rsidR="009D1D6D" w:rsidRPr="007D51EA" w:rsidRDefault="009D1D6D" w:rsidP="00E32FB1">
      <w:pPr>
        <w:pStyle w:val="Listaszerbekezds"/>
        <w:numPr>
          <w:ilvl w:val="0"/>
          <w:numId w:val="73"/>
        </w:numPr>
        <w:spacing w:after="0" w:line="240" w:lineRule="auto"/>
        <w:ind w:left="284" w:hanging="284"/>
        <w:jc w:val="both"/>
        <w:rPr>
          <w:rFonts w:ascii="Garamond" w:hAnsi="Garamond"/>
        </w:rPr>
      </w:pPr>
      <w:r w:rsidRPr="007D51EA">
        <w:rPr>
          <w:rFonts w:ascii="Garamond" w:hAnsi="Garamond"/>
        </w:rPr>
        <w:t>2023. január 1-jétől, ha a 30. életévét be nem töltött hitelfelvevő nőnek a felsőoktatási tanulmányai alatt, vagy azok sikeres befejezését (az oklevél megszerzését) követő két éven belül gyermeke születik, vagy gyermeket fogad örökbe, a fennálló hallgatói hiteltartozása száz százalékának megfelelő összegű vissza nem térítendő gyermektámogatásban részesül.</w:t>
      </w:r>
    </w:p>
    <w:p w:rsidR="009D1D6D" w:rsidRPr="007D51EA" w:rsidRDefault="009D1D6D" w:rsidP="00E32FB1">
      <w:pPr>
        <w:pStyle w:val="Listaszerbekezds"/>
        <w:numPr>
          <w:ilvl w:val="0"/>
          <w:numId w:val="73"/>
        </w:numPr>
        <w:spacing w:after="0" w:line="240" w:lineRule="auto"/>
        <w:ind w:left="284" w:hanging="284"/>
        <w:jc w:val="both"/>
        <w:rPr>
          <w:rFonts w:ascii="Garamond" w:hAnsi="Garamond"/>
        </w:rPr>
      </w:pPr>
      <w:r w:rsidRPr="007D51EA">
        <w:rPr>
          <w:rFonts w:ascii="Garamond" w:hAnsi="Garamond"/>
        </w:rPr>
        <w:t xml:space="preserve">Vissza nem térítendő állami kamattámogatásként elengedik a diákhitel-tartozás felét azoknál a hitelfelvevő édesanyáknál, akiknek a hitelfelvételt követően és egyben 2018. január 1-jét követően megszületik, vagy örökbefogadás útján megérkezik a második gyermekük és a támogatást igénylik a Diákhitel Központnál. </w:t>
      </w:r>
    </w:p>
    <w:p w:rsidR="009D1D6D" w:rsidRPr="007D51EA" w:rsidRDefault="009D1D6D" w:rsidP="00E32FB1">
      <w:pPr>
        <w:pStyle w:val="Listaszerbekezds"/>
        <w:numPr>
          <w:ilvl w:val="0"/>
          <w:numId w:val="73"/>
        </w:numPr>
        <w:spacing w:after="0" w:line="240" w:lineRule="auto"/>
        <w:ind w:left="284" w:hanging="284"/>
        <w:jc w:val="both"/>
        <w:rPr>
          <w:rFonts w:ascii="Garamond" w:hAnsi="Garamond"/>
        </w:rPr>
      </w:pPr>
      <w:r w:rsidRPr="007D51EA">
        <w:rPr>
          <w:rFonts w:ascii="Garamond" w:hAnsi="Garamond"/>
        </w:rPr>
        <w:t>Harmadik vagy további gyermek megszületése vagy örökbefogadása esetén pedig a hitelfelvevő édesanya teljes fennálló tartozását elengedik.</w:t>
      </w:r>
    </w:p>
    <w:p w:rsidR="003A5B97" w:rsidRPr="007D51EA" w:rsidRDefault="003A5B97" w:rsidP="003A5B97">
      <w:pPr>
        <w:pStyle w:val="Listaszerbekezds"/>
        <w:spacing w:after="0" w:line="240" w:lineRule="auto"/>
        <w:ind w:left="284"/>
        <w:jc w:val="both"/>
        <w:rPr>
          <w:rFonts w:ascii="Garamond" w:hAnsi="Garamond"/>
        </w:rPr>
      </w:pPr>
    </w:p>
    <w:p w:rsidR="00F4300B" w:rsidRPr="007D51EA" w:rsidRDefault="00F4300B" w:rsidP="003A5B97">
      <w:pPr>
        <w:pStyle w:val="Listaszerbekezds"/>
        <w:spacing w:after="0" w:line="240" w:lineRule="auto"/>
        <w:ind w:left="284"/>
        <w:jc w:val="both"/>
        <w:rPr>
          <w:rFonts w:ascii="Garamond" w:hAnsi="Garamond"/>
        </w:rPr>
      </w:pPr>
    </w:p>
    <w:p w:rsidR="009D1D6D" w:rsidRPr="001A3444" w:rsidRDefault="009D1D6D" w:rsidP="00735192">
      <w:pPr>
        <w:jc w:val="both"/>
        <w:rPr>
          <w:rFonts w:ascii="Garamond" w:hAnsi="Garamond"/>
          <w:b/>
          <w:smallCaps/>
          <w:sz w:val="22"/>
          <w:szCs w:val="22"/>
        </w:rPr>
      </w:pPr>
      <w:r w:rsidRPr="001A3444">
        <w:rPr>
          <w:rFonts w:ascii="Garamond" w:hAnsi="Garamond"/>
          <w:b/>
          <w:smallCaps/>
          <w:sz w:val="22"/>
          <w:szCs w:val="22"/>
        </w:rPr>
        <w:t>Diákhitel visszafizetés</w:t>
      </w:r>
      <w:r w:rsidR="00E32FB1" w:rsidRPr="001A3444">
        <w:rPr>
          <w:rFonts w:ascii="Garamond" w:hAnsi="Garamond"/>
          <w:b/>
          <w:smallCaps/>
          <w:sz w:val="22"/>
          <w:szCs w:val="22"/>
        </w:rPr>
        <w:t>e</w:t>
      </w:r>
      <w:r w:rsidRPr="001A3444">
        <w:rPr>
          <w:rFonts w:ascii="Garamond" w:hAnsi="Garamond"/>
          <w:b/>
          <w:smallCaps/>
          <w:sz w:val="22"/>
          <w:szCs w:val="22"/>
        </w:rPr>
        <w:t xml:space="preserve"> alóli mentesülés 30 év alatti </w:t>
      </w:r>
      <w:r w:rsidR="00BF5EED" w:rsidRPr="001A3444">
        <w:rPr>
          <w:rFonts w:ascii="Garamond" w:hAnsi="Garamond"/>
          <w:b/>
          <w:smallCaps/>
          <w:sz w:val="22"/>
          <w:szCs w:val="22"/>
        </w:rPr>
        <w:t>a</w:t>
      </w:r>
      <w:r w:rsidRPr="001A3444">
        <w:rPr>
          <w:rFonts w:ascii="Garamond" w:hAnsi="Garamond"/>
          <w:b/>
          <w:smallCaps/>
          <w:sz w:val="22"/>
          <w:szCs w:val="22"/>
        </w:rPr>
        <w:t>nyák részére</w:t>
      </w:r>
    </w:p>
    <w:p w:rsidR="009D1D6D" w:rsidRPr="007D51EA" w:rsidRDefault="009D1D6D" w:rsidP="00735192">
      <w:pPr>
        <w:jc w:val="both"/>
        <w:rPr>
          <w:rFonts w:ascii="Garamond" w:hAnsi="Garamond"/>
          <w:sz w:val="22"/>
          <w:szCs w:val="22"/>
        </w:rPr>
      </w:pPr>
      <w:r w:rsidRPr="007D51EA">
        <w:rPr>
          <w:rFonts w:ascii="Garamond" w:hAnsi="Garamond"/>
          <w:sz w:val="22"/>
          <w:szCs w:val="22"/>
        </w:rPr>
        <w:t>2023. január 1-től a 30 év alatti édesanyáknak, ha felsőoktatási tanulmányaik alatt vagy azok befejezése után 2 éven belül szülnek, már az első gyermek után elengedjük a teljes fennálló diákhitel-tartozásukat. A tartozáselengedés az örökbefogadott gyermek vagy halvaszületett magzat esetén is igénybe vehető.</w:t>
      </w:r>
    </w:p>
    <w:p w:rsidR="009D1D6D" w:rsidRPr="007D51EA" w:rsidRDefault="009D1D6D" w:rsidP="00735192">
      <w:pPr>
        <w:jc w:val="both"/>
        <w:rPr>
          <w:rFonts w:ascii="Garamond" w:hAnsi="Garamond"/>
          <w:sz w:val="22"/>
          <w:szCs w:val="22"/>
        </w:rPr>
      </w:pPr>
    </w:p>
    <w:p w:rsidR="009D1D6D" w:rsidRPr="007D51EA" w:rsidRDefault="00E32FB1" w:rsidP="00735192">
      <w:pPr>
        <w:jc w:val="both"/>
        <w:rPr>
          <w:rFonts w:ascii="Garamond" w:hAnsi="Garamond"/>
          <w:b/>
          <w:i/>
          <w:sz w:val="22"/>
          <w:szCs w:val="22"/>
        </w:rPr>
      </w:pPr>
      <w:r w:rsidRPr="007D51EA">
        <w:rPr>
          <w:rFonts w:ascii="Garamond" w:hAnsi="Garamond"/>
          <w:b/>
          <w:i/>
          <w:sz w:val="22"/>
          <w:szCs w:val="22"/>
        </w:rPr>
        <w:t>Mi az i</w:t>
      </w:r>
      <w:r w:rsidR="009D1D6D" w:rsidRPr="007D51EA">
        <w:rPr>
          <w:rFonts w:ascii="Garamond" w:hAnsi="Garamond"/>
          <w:b/>
          <w:i/>
          <w:sz w:val="22"/>
          <w:szCs w:val="22"/>
        </w:rPr>
        <w:t>génylés módja</w:t>
      </w:r>
      <w:r w:rsidRPr="007D51EA">
        <w:rPr>
          <w:rFonts w:ascii="Garamond" w:hAnsi="Garamond"/>
          <w:b/>
          <w:i/>
          <w:sz w:val="22"/>
          <w:szCs w:val="22"/>
        </w:rPr>
        <w:t>?</w:t>
      </w:r>
      <w:r w:rsidR="009D1D6D" w:rsidRPr="007D51EA">
        <w:rPr>
          <w:rFonts w:ascii="Garamond" w:hAnsi="Garamond"/>
          <w:b/>
          <w:i/>
          <w:sz w:val="22"/>
          <w:szCs w:val="22"/>
        </w:rPr>
        <w:t xml:space="preserve"> </w:t>
      </w:r>
    </w:p>
    <w:p w:rsidR="009D1D6D" w:rsidRPr="007D51EA" w:rsidRDefault="009D1D6D" w:rsidP="00735192">
      <w:pPr>
        <w:jc w:val="both"/>
        <w:rPr>
          <w:rFonts w:ascii="Garamond" w:hAnsi="Garamond"/>
          <w:sz w:val="22"/>
          <w:szCs w:val="22"/>
        </w:rPr>
      </w:pPr>
      <w:r w:rsidRPr="007D51EA">
        <w:rPr>
          <w:rFonts w:ascii="Garamond" w:hAnsi="Garamond"/>
          <w:sz w:val="22"/>
          <w:szCs w:val="22"/>
        </w:rPr>
        <w:t>A gyermektámogatás iránti kérelmet a Diákhitel szervezet által e célra rendszeresített nyomtatványán a gyermek születését, vagy örökbefogadott gyermek esetén az örökbefogadást engedélyező határozat véglegessé válását követő 60 napon belül kell benyújtani a Diákhitel szervezethez.</w:t>
      </w:r>
    </w:p>
    <w:p w:rsidR="009D1D6D" w:rsidRPr="007D51EA" w:rsidRDefault="009D1D6D" w:rsidP="00735192">
      <w:pPr>
        <w:jc w:val="both"/>
        <w:rPr>
          <w:rFonts w:ascii="Garamond" w:hAnsi="Garamond"/>
          <w:sz w:val="22"/>
          <w:szCs w:val="22"/>
        </w:rPr>
      </w:pPr>
      <w:r w:rsidRPr="007D51EA">
        <w:rPr>
          <w:rFonts w:ascii="Garamond" w:hAnsi="Garamond"/>
          <w:sz w:val="22"/>
          <w:szCs w:val="22"/>
        </w:rPr>
        <w:t xml:space="preserve">A kérelemben a hitelfelvevő nő </w:t>
      </w:r>
    </w:p>
    <w:p w:rsidR="009D1D6D" w:rsidRPr="007D51EA" w:rsidRDefault="009D1D6D" w:rsidP="00E32FB1">
      <w:pPr>
        <w:pStyle w:val="Listaszerbekezds"/>
        <w:numPr>
          <w:ilvl w:val="0"/>
          <w:numId w:val="74"/>
        </w:numPr>
        <w:spacing w:after="0" w:line="240" w:lineRule="auto"/>
        <w:ind w:left="284" w:hanging="284"/>
        <w:jc w:val="both"/>
        <w:rPr>
          <w:rFonts w:ascii="Garamond" w:hAnsi="Garamond"/>
        </w:rPr>
      </w:pPr>
      <w:r w:rsidRPr="007D51EA">
        <w:rPr>
          <w:rFonts w:ascii="Garamond" w:hAnsi="Garamond"/>
        </w:rPr>
        <w:t>hozzájárul ahhoz, hogy a gyermek születését a Diákhitel szervezet az egységes szociális nyilvántartásban közvetlen lekérdezéssel ellenőrizze, vagy</w:t>
      </w:r>
    </w:p>
    <w:p w:rsidR="009D1D6D" w:rsidRPr="007D51EA" w:rsidRDefault="009D1D6D" w:rsidP="00E32FB1">
      <w:pPr>
        <w:pStyle w:val="Listaszerbekezds"/>
        <w:numPr>
          <w:ilvl w:val="0"/>
          <w:numId w:val="74"/>
        </w:numPr>
        <w:spacing w:after="0" w:line="240" w:lineRule="auto"/>
        <w:ind w:left="284" w:hanging="284"/>
        <w:jc w:val="both"/>
        <w:rPr>
          <w:rFonts w:ascii="Garamond" w:hAnsi="Garamond"/>
        </w:rPr>
      </w:pPr>
      <w:r w:rsidRPr="007D51EA">
        <w:rPr>
          <w:rFonts w:ascii="Garamond" w:hAnsi="Garamond"/>
        </w:rPr>
        <w:t>vállalja, hogy ha a gyermek születését követően nem igényel családtámogatási ellátást, vagy ha azt a családok támogatásáról szóló 1998. évi LXXXIV. törvény végrehajtásáról szóló 223/1998. (XII. 30.) Korm. rendelet 4/B. § (4) bekezdése szerinti családtámogatási kifizetőhelyen igényli, a gyermek születési anyakönyvi kivonatát, vagy a gyermek halva születése esetén annak tényét igazoló iratot a gyermek születését követő 60 napon belül a Diákhitel szervezet részére bemutatja, és hozzájárul ezen adatok kezeléséhez.</w:t>
      </w:r>
    </w:p>
    <w:p w:rsidR="003A5B97" w:rsidRPr="007D51EA" w:rsidRDefault="003A5B97" w:rsidP="003A5B97">
      <w:pPr>
        <w:pStyle w:val="Listaszerbekezds"/>
        <w:spacing w:after="0" w:line="240" w:lineRule="auto"/>
        <w:ind w:left="284"/>
        <w:jc w:val="both"/>
        <w:rPr>
          <w:rFonts w:ascii="Garamond" w:hAnsi="Garamond"/>
        </w:rPr>
      </w:pPr>
    </w:p>
    <w:p w:rsidR="00D73529" w:rsidRDefault="00D73529" w:rsidP="00735192">
      <w:pPr>
        <w:jc w:val="both"/>
        <w:rPr>
          <w:rFonts w:ascii="Garamond" w:hAnsi="Garamond"/>
          <w:b/>
          <w:sz w:val="22"/>
          <w:szCs w:val="22"/>
        </w:rPr>
      </w:pPr>
    </w:p>
    <w:p w:rsidR="009D1D6D" w:rsidRPr="007D51EA" w:rsidRDefault="009D1D6D" w:rsidP="00735192">
      <w:pPr>
        <w:jc w:val="both"/>
        <w:rPr>
          <w:rFonts w:ascii="Garamond" w:hAnsi="Garamond"/>
          <w:b/>
          <w:sz w:val="22"/>
          <w:szCs w:val="22"/>
        </w:rPr>
      </w:pPr>
      <w:r w:rsidRPr="007D51EA">
        <w:rPr>
          <w:rFonts w:ascii="Garamond" w:hAnsi="Garamond"/>
          <w:b/>
          <w:sz w:val="22"/>
          <w:szCs w:val="22"/>
        </w:rPr>
        <w:t>Célzott kamattámogatás Diákhitel 1 esetén</w:t>
      </w:r>
    </w:p>
    <w:p w:rsidR="009D1D6D" w:rsidRPr="007D51EA" w:rsidRDefault="009D1D6D" w:rsidP="00735192">
      <w:pPr>
        <w:jc w:val="both"/>
        <w:rPr>
          <w:rFonts w:ascii="Garamond" w:hAnsi="Garamond"/>
          <w:sz w:val="22"/>
          <w:szCs w:val="22"/>
        </w:rPr>
      </w:pPr>
      <w:r w:rsidRPr="007D51EA">
        <w:rPr>
          <w:rFonts w:ascii="Garamond" w:hAnsi="Garamond"/>
          <w:sz w:val="22"/>
          <w:szCs w:val="22"/>
        </w:rPr>
        <w:t>A kedvezmény időszaka alatt felszámított ügyleti kamat megfizetését az állam átvállalja, így a kedvezmény időtartama alatt a tartozást nem növeli ügyleti kamat.</w:t>
      </w:r>
    </w:p>
    <w:p w:rsidR="009A6CE5" w:rsidRPr="007D51EA" w:rsidRDefault="009A6CE5" w:rsidP="00735192">
      <w:pPr>
        <w:jc w:val="both"/>
        <w:rPr>
          <w:rFonts w:ascii="Garamond" w:hAnsi="Garamond"/>
          <w:sz w:val="22"/>
          <w:szCs w:val="22"/>
        </w:rPr>
      </w:pPr>
    </w:p>
    <w:p w:rsidR="009D1D6D" w:rsidRPr="007D51EA" w:rsidRDefault="00E32FB1" w:rsidP="00735192">
      <w:pPr>
        <w:jc w:val="both"/>
        <w:rPr>
          <w:rFonts w:ascii="Garamond" w:hAnsi="Garamond"/>
          <w:b/>
          <w:i/>
          <w:sz w:val="22"/>
          <w:szCs w:val="22"/>
        </w:rPr>
      </w:pPr>
      <w:r w:rsidRPr="007D51EA">
        <w:rPr>
          <w:rFonts w:ascii="Garamond" w:hAnsi="Garamond"/>
          <w:b/>
          <w:i/>
          <w:sz w:val="22"/>
          <w:szCs w:val="22"/>
        </w:rPr>
        <w:t>Mik a jogosultság feltételei?</w:t>
      </w:r>
    </w:p>
    <w:p w:rsidR="009D1D6D" w:rsidRPr="007D51EA" w:rsidRDefault="009D1D6D" w:rsidP="00E32FB1">
      <w:pPr>
        <w:pStyle w:val="Listaszerbekezds"/>
        <w:numPr>
          <w:ilvl w:val="0"/>
          <w:numId w:val="75"/>
        </w:numPr>
        <w:spacing w:after="0" w:line="240" w:lineRule="auto"/>
        <w:ind w:left="284" w:hanging="284"/>
        <w:jc w:val="both"/>
        <w:rPr>
          <w:rFonts w:ascii="Garamond" w:hAnsi="Garamond"/>
        </w:rPr>
      </w:pPr>
      <w:r w:rsidRPr="007D51EA">
        <w:rPr>
          <w:rFonts w:ascii="Garamond" w:hAnsi="Garamond"/>
        </w:rPr>
        <w:t>Várandósság esetén a betöltött 91. naptól</w:t>
      </w:r>
    </w:p>
    <w:p w:rsidR="009D1D6D" w:rsidRPr="007D51EA" w:rsidRDefault="009D1D6D" w:rsidP="00E32FB1">
      <w:pPr>
        <w:pStyle w:val="Listaszerbekezds"/>
        <w:numPr>
          <w:ilvl w:val="0"/>
          <w:numId w:val="75"/>
        </w:numPr>
        <w:spacing w:after="0" w:line="240" w:lineRule="auto"/>
        <w:ind w:left="284" w:hanging="284"/>
        <w:jc w:val="both"/>
        <w:rPr>
          <w:rFonts w:ascii="Garamond" w:hAnsi="Garamond"/>
        </w:rPr>
      </w:pPr>
      <w:r w:rsidRPr="007D51EA">
        <w:rPr>
          <w:rFonts w:ascii="Garamond" w:hAnsi="Garamond"/>
        </w:rPr>
        <w:t>a kérelem benyújtásának hónapját követő hónap első napjától a várandósság 91. napjától számított 36. hónap utolsó napjáig igényelhető a támogatás. A gyermek megszületését be kell jelenteni, hogy a kedvezményt a teljes időtartamra beállítsák.</w:t>
      </w:r>
    </w:p>
    <w:p w:rsidR="009D1D6D" w:rsidRPr="007D51EA" w:rsidRDefault="009D1D6D" w:rsidP="00E32FB1">
      <w:pPr>
        <w:pStyle w:val="Listaszerbekezds"/>
        <w:numPr>
          <w:ilvl w:val="0"/>
          <w:numId w:val="75"/>
        </w:numPr>
        <w:spacing w:after="0" w:line="240" w:lineRule="auto"/>
        <w:ind w:left="284" w:hanging="284"/>
        <w:jc w:val="both"/>
        <w:rPr>
          <w:rFonts w:ascii="Garamond" w:hAnsi="Garamond"/>
        </w:rPr>
      </w:pPr>
      <w:r w:rsidRPr="007D51EA">
        <w:rPr>
          <w:rFonts w:ascii="Garamond" w:hAnsi="Garamond"/>
        </w:rPr>
        <w:t>A következő ellátásokban részesülés esetén: a csecsemőgondozási díjban (CSED), a gyermekgondozási díjban (GYED), vagy a gyermekgondozást segítő ellátásban (GYES) részesülés</w:t>
      </w:r>
    </w:p>
    <w:p w:rsidR="009D1D6D" w:rsidRPr="007D51EA" w:rsidRDefault="009D1D6D" w:rsidP="00E32FB1">
      <w:pPr>
        <w:pStyle w:val="Listaszerbekezds"/>
        <w:numPr>
          <w:ilvl w:val="0"/>
          <w:numId w:val="75"/>
        </w:numPr>
        <w:spacing w:after="0" w:line="240" w:lineRule="auto"/>
        <w:ind w:left="284" w:hanging="284"/>
        <w:jc w:val="both"/>
        <w:rPr>
          <w:rFonts w:ascii="Garamond" w:hAnsi="Garamond"/>
        </w:rPr>
      </w:pPr>
      <w:r w:rsidRPr="007D51EA">
        <w:rPr>
          <w:rFonts w:ascii="Garamond" w:hAnsi="Garamond"/>
        </w:rPr>
        <w:t>az ellátásra való jogosultság napjától az ellátására való jogosultság időtartamára igényelhető a támogatás ha a kérelmet a CSED, GYED, illetve a GYES ellátás kezdő időpontját követő évben nyújtják be, a kedvezmény csak a benyújtás évének első napjáig biztosított visszamenőlegesen.</w:t>
      </w:r>
    </w:p>
    <w:p w:rsidR="009D1D6D" w:rsidRPr="007D51EA" w:rsidRDefault="009D1D6D" w:rsidP="00E32FB1">
      <w:pPr>
        <w:pStyle w:val="Listaszerbekezds"/>
        <w:numPr>
          <w:ilvl w:val="0"/>
          <w:numId w:val="75"/>
        </w:numPr>
        <w:spacing w:after="0" w:line="240" w:lineRule="auto"/>
        <w:ind w:left="284" w:hanging="284"/>
        <w:jc w:val="both"/>
        <w:rPr>
          <w:rFonts w:ascii="Garamond" w:hAnsi="Garamond"/>
        </w:rPr>
      </w:pPr>
      <w:r w:rsidRPr="007D51EA">
        <w:rPr>
          <w:rFonts w:ascii="Garamond" w:hAnsi="Garamond"/>
        </w:rPr>
        <w:t xml:space="preserve">Örökbefogadás esetén az örökbefogadás gyámhatósági engedélyezését követő három évig igényelhető a támogatás. </w:t>
      </w:r>
    </w:p>
    <w:p w:rsidR="009D1D6D" w:rsidRPr="007D51EA" w:rsidRDefault="009D1D6D" w:rsidP="00735192">
      <w:pPr>
        <w:jc w:val="both"/>
        <w:rPr>
          <w:rFonts w:ascii="Garamond" w:hAnsi="Garamond"/>
          <w:sz w:val="22"/>
          <w:szCs w:val="22"/>
        </w:rPr>
      </w:pPr>
      <w:r w:rsidRPr="007D51EA">
        <w:rPr>
          <w:rFonts w:ascii="Garamond" w:hAnsi="Garamond"/>
          <w:sz w:val="22"/>
          <w:szCs w:val="22"/>
        </w:rPr>
        <w:t>A kedvezménnyel a felsorolt ellátásokra jogosult édesanyák és a CSED, GYED, GYES ellátást igénybe vevő édesapák egyaránt élhetnek</w:t>
      </w:r>
      <w:r w:rsidRPr="007D51EA">
        <w:rPr>
          <w:rFonts w:ascii="Garamond" w:hAnsi="Garamond"/>
          <w:b/>
          <w:sz w:val="22"/>
          <w:szCs w:val="22"/>
        </w:rPr>
        <w:t>.</w:t>
      </w:r>
      <w:r w:rsidRPr="007D51EA">
        <w:rPr>
          <w:rFonts w:ascii="Garamond" w:hAnsi="Garamond"/>
          <w:sz w:val="22"/>
          <w:szCs w:val="22"/>
        </w:rPr>
        <w:t xml:space="preserve"> (A CSED-et kivételesen az apák is igényelhetik, abban az esetben, ha az édesanya meghal, vagy egészségi állapota miatt kikerül abból a háztartásból, ahol a gyermeket nevelik, vagy ha az anya szülői felügyeleti joga megszűnt. A GYED és a GYES esetében szabadon dönthetnek, hogy az apa vagy az anya veszi-e igénybe.)</w:t>
      </w:r>
    </w:p>
    <w:p w:rsidR="009D1D6D" w:rsidRPr="007D51EA" w:rsidRDefault="009D1D6D" w:rsidP="00735192">
      <w:pPr>
        <w:jc w:val="both"/>
        <w:rPr>
          <w:rFonts w:ascii="Garamond" w:hAnsi="Garamond"/>
          <w:sz w:val="22"/>
          <w:szCs w:val="22"/>
        </w:rPr>
      </w:pPr>
      <w:r w:rsidRPr="007D51EA">
        <w:rPr>
          <w:rFonts w:ascii="Garamond" w:hAnsi="Garamond"/>
          <w:sz w:val="22"/>
          <w:szCs w:val="22"/>
        </w:rPr>
        <w:t>Abban az esetben, ha a hitelfelvevő nő és a hitelfelvevő férfi egy párt alkotnak, van egy közös gyermekük, mindketten rendelkeznek diákhitellel, a nő hitelfelvevő saját hitelére várandósság okán igényel célzott kamattámogatást, úgy saját szerződésére állítják be a kedvezményt. Ha az említett hölgy a későbbiekben nem veszi igénybe a CSED, GYED vagy GYES ellátást, hanem helyette azt a férfi hitelfelvevő veszi igénybe, úgy a férfi hitelfelvevő saját hitelére vonatkozóan igénybe tudja venni a célzott kamattámogatás kedvezményt. Ezen ellátások esetében általános szabály, hogy az adott ellátásokra az tudja igénybe venni a kedvezményt, aki abban részesül.</w:t>
      </w:r>
    </w:p>
    <w:p w:rsidR="009D1D6D" w:rsidRPr="007D51EA" w:rsidRDefault="009D1D6D" w:rsidP="00735192">
      <w:pPr>
        <w:jc w:val="both"/>
        <w:rPr>
          <w:rFonts w:ascii="Garamond" w:hAnsi="Garamond"/>
          <w:sz w:val="22"/>
          <w:szCs w:val="22"/>
        </w:rPr>
      </w:pPr>
      <w:r w:rsidRPr="007D51EA">
        <w:rPr>
          <w:rFonts w:ascii="Garamond" w:hAnsi="Garamond"/>
          <w:sz w:val="22"/>
          <w:szCs w:val="22"/>
        </w:rPr>
        <w:t>A célzott kamattámogatás kedvezménye a Diákhitel2 és Diákhitel Plusz szerződések esetében nem kérelmezhető, mivel ezen hitelkonstrukciók kamata 0%.</w:t>
      </w:r>
    </w:p>
    <w:p w:rsidR="009D1D6D" w:rsidRPr="007D51EA" w:rsidRDefault="009D1D6D" w:rsidP="00735192">
      <w:pPr>
        <w:jc w:val="both"/>
        <w:rPr>
          <w:rFonts w:ascii="Garamond" w:hAnsi="Garamond"/>
          <w:sz w:val="22"/>
          <w:szCs w:val="22"/>
        </w:rPr>
      </w:pPr>
    </w:p>
    <w:p w:rsidR="009D1D6D" w:rsidRPr="007D51EA" w:rsidRDefault="009D1D6D" w:rsidP="00735192">
      <w:pPr>
        <w:jc w:val="both"/>
        <w:rPr>
          <w:rFonts w:ascii="Garamond" w:hAnsi="Garamond"/>
          <w:b/>
          <w:i/>
          <w:sz w:val="22"/>
          <w:szCs w:val="22"/>
        </w:rPr>
      </w:pPr>
      <w:r w:rsidRPr="007D51EA">
        <w:rPr>
          <w:rFonts w:ascii="Garamond" w:hAnsi="Garamond"/>
          <w:b/>
          <w:i/>
          <w:sz w:val="22"/>
          <w:szCs w:val="22"/>
        </w:rPr>
        <w:t xml:space="preserve">Hol lehet igényelni? </w:t>
      </w:r>
    </w:p>
    <w:p w:rsidR="009D1D6D" w:rsidRPr="007D51EA" w:rsidRDefault="009D1D6D" w:rsidP="00735192">
      <w:pPr>
        <w:jc w:val="both"/>
        <w:rPr>
          <w:rFonts w:ascii="Garamond" w:hAnsi="Garamond"/>
          <w:sz w:val="22"/>
          <w:szCs w:val="22"/>
        </w:rPr>
      </w:pPr>
      <w:r w:rsidRPr="007D51EA">
        <w:rPr>
          <w:rFonts w:ascii="Garamond" w:hAnsi="Garamond"/>
          <w:sz w:val="22"/>
          <w:szCs w:val="22"/>
        </w:rPr>
        <w:t>A támogatást a Diákhitel Központnál vagy a Diákhitel Direkt fiókban lehet igényelni.</w:t>
      </w:r>
    </w:p>
    <w:p w:rsidR="009D1D6D" w:rsidRPr="007D51EA" w:rsidRDefault="009D1D6D" w:rsidP="00735192">
      <w:pPr>
        <w:jc w:val="both"/>
        <w:rPr>
          <w:rFonts w:ascii="Garamond" w:hAnsi="Garamond"/>
          <w:sz w:val="22"/>
          <w:szCs w:val="22"/>
        </w:rPr>
      </w:pPr>
    </w:p>
    <w:p w:rsidR="009D1D6D" w:rsidRPr="007D51EA" w:rsidRDefault="00E32FB1" w:rsidP="00735192">
      <w:pPr>
        <w:jc w:val="both"/>
        <w:rPr>
          <w:rFonts w:ascii="Garamond" w:hAnsi="Garamond"/>
          <w:b/>
          <w:i/>
          <w:sz w:val="22"/>
          <w:szCs w:val="22"/>
        </w:rPr>
      </w:pPr>
      <w:r w:rsidRPr="007D51EA">
        <w:rPr>
          <w:rFonts w:ascii="Garamond" w:hAnsi="Garamond"/>
          <w:b/>
          <w:i/>
          <w:sz w:val="22"/>
          <w:szCs w:val="22"/>
        </w:rPr>
        <w:t>Hogyan szüneteltethető a t</w:t>
      </w:r>
      <w:r w:rsidR="009D1D6D" w:rsidRPr="007D51EA">
        <w:rPr>
          <w:rFonts w:ascii="Garamond" w:hAnsi="Garamond"/>
          <w:b/>
          <w:i/>
          <w:sz w:val="22"/>
          <w:szCs w:val="22"/>
        </w:rPr>
        <w:t>örlesztési kötelezettség Di</w:t>
      </w:r>
      <w:r w:rsidRPr="007D51EA">
        <w:rPr>
          <w:rFonts w:ascii="Garamond" w:hAnsi="Garamond"/>
          <w:b/>
          <w:i/>
          <w:sz w:val="22"/>
          <w:szCs w:val="22"/>
        </w:rPr>
        <w:t>ákhitel 1 és Diákhitel 2 esetén?</w:t>
      </w:r>
    </w:p>
    <w:p w:rsidR="009D1D6D" w:rsidRPr="007D51EA" w:rsidRDefault="009D1D6D" w:rsidP="00735192">
      <w:pPr>
        <w:jc w:val="both"/>
        <w:rPr>
          <w:rFonts w:ascii="Garamond" w:hAnsi="Garamond"/>
          <w:sz w:val="22"/>
          <w:szCs w:val="22"/>
        </w:rPr>
      </w:pPr>
      <w:r w:rsidRPr="007D51EA">
        <w:rPr>
          <w:rFonts w:ascii="Garamond" w:hAnsi="Garamond"/>
          <w:sz w:val="22"/>
          <w:szCs w:val="22"/>
        </w:rPr>
        <w:t>A kedvezmény időszaka alatt a törlesztési kötelezettséget felfüggesztik, vagyis az előírt havi törlesztőrészletet nem kell kötelezően teljesíteni a kedvezmény beállításának időszaka alatt.</w:t>
      </w:r>
    </w:p>
    <w:p w:rsidR="0022490A" w:rsidRPr="007D51EA" w:rsidRDefault="0022490A" w:rsidP="00735192">
      <w:pPr>
        <w:jc w:val="both"/>
        <w:rPr>
          <w:rFonts w:ascii="Garamond" w:hAnsi="Garamond"/>
          <w:sz w:val="22"/>
          <w:szCs w:val="22"/>
        </w:rPr>
      </w:pPr>
    </w:p>
    <w:p w:rsidR="009D1D6D" w:rsidRPr="007D51EA" w:rsidRDefault="00E32FB1" w:rsidP="00735192">
      <w:pPr>
        <w:jc w:val="both"/>
        <w:rPr>
          <w:rFonts w:ascii="Garamond" w:hAnsi="Garamond"/>
          <w:b/>
          <w:i/>
          <w:sz w:val="22"/>
          <w:szCs w:val="22"/>
        </w:rPr>
      </w:pPr>
      <w:r w:rsidRPr="007D51EA">
        <w:rPr>
          <w:rFonts w:ascii="Garamond" w:hAnsi="Garamond"/>
          <w:b/>
          <w:i/>
          <w:sz w:val="22"/>
          <w:szCs w:val="22"/>
        </w:rPr>
        <w:t>Mik a jogosultság feltételei?</w:t>
      </w:r>
    </w:p>
    <w:p w:rsidR="009D1D6D" w:rsidRPr="007D51EA" w:rsidRDefault="009D1D6D" w:rsidP="009B30C4">
      <w:pPr>
        <w:jc w:val="both"/>
        <w:rPr>
          <w:rFonts w:ascii="Garamond" w:hAnsi="Garamond"/>
        </w:rPr>
      </w:pPr>
      <w:r w:rsidRPr="007D51EA">
        <w:rPr>
          <w:rFonts w:ascii="Garamond" w:hAnsi="Garamond"/>
        </w:rPr>
        <w:t>Várandósság esetén a betöltött 91. naptól</w:t>
      </w:r>
    </w:p>
    <w:p w:rsidR="009D1D6D" w:rsidRPr="007D51EA" w:rsidRDefault="009D1D6D" w:rsidP="00E32FB1">
      <w:pPr>
        <w:pStyle w:val="Listaszerbekezds"/>
        <w:numPr>
          <w:ilvl w:val="0"/>
          <w:numId w:val="76"/>
        </w:numPr>
        <w:spacing w:after="0" w:line="240" w:lineRule="auto"/>
        <w:ind w:left="284" w:hanging="284"/>
        <w:jc w:val="both"/>
        <w:rPr>
          <w:rFonts w:ascii="Garamond" w:hAnsi="Garamond"/>
        </w:rPr>
      </w:pPr>
      <w:r w:rsidRPr="007D51EA">
        <w:rPr>
          <w:rFonts w:ascii="Garamond" w:hAnsi="Garamond"/>
        </w:rPr>
        <w:t>a kérelem benyújtásának hónapját követő hónap első napjától a várandósság 91. napjától számított 36. hónap utolsó napjáig igényelhető a támogatás. A gyermek megszületését be kell jelenteni, hogy a kedvezményt a teljes időtartamra beállítsák.</w:t>
      </w:r>
    </w:p>
    <w:p w:rsidR="009D1D6D" w:rsidRPr="007D51EA" w:rsidRDefault="009D1D6D" w:rsidP="00E32FB1">
      <w:pPr>
        <w:pStyle w:val="Listaszerbekezds"/>
        <w:numPr>
          <w:ilvl w:val="0"/>
          <w:numId w:val="76"/>
        </w:numPr>
        <w:spacing w:after="0" w:line="240" w:lineRule="auto"/>
        <w:ind w:left="284" w:hanging="284"/>
        <w:jc w:val="both"/>
        <w:rPr>
          <w:rFonts w:ascii="Garamond" w:hAnsi="Garamond"/>
        </w:rPr>
      </w:pPr>
      <w:r w:rsidRPr="007D51EA">
        <w:rPr>
          <w:rFonts w:ascii="Garamond" w:hAnsi="Garamond"/>
        </w:rPr>
        <w:t xml:space="preserve">A következő ellátásokban részesülés esetén: a csecsemőgondozási díjban (CSED), a gyermekgondozási díjban (GYED), vagy a gyermekgondozást segítő ellátásban (GYES) részesül </w:t>
      </w:r>
    </w:p>
    <w:p w:rsidR="009D1D6D" w:rsidRPr="007D51EA" w:rsidRDefault="009D1D6D" w:rsidP="00E32FB1">
      <w:pPr>
        <w:pStyle w:val="Listaszerbekezds"/>
        <w:numPr>
          <w:ilvl w:val="0"/>
          <w:numId w:val="76"/>
        </w:numPr>
        <w:spacing w:after="0" w:line="240" w:lineRule="auto"/>
        <w:ind w:left="284" w:hanging="284"/>
        <w:jc w:val="both"/>
        <w:rPr>
          <w:rFonts w:ascii="Garamond" w:hAnsi="Garamond"/>
        </w:rPr>
      </w:pPr>
      <w:r w:rsidRPr="007D51EA">
        <w:rPr>
          <w:rFonts w:ascii="Garamond" w:hAnsi="Garamond"/>
        </w:rPr>
        <w:t>az ellátásra való jogosultság napjától az ellátására való jogosultság időtartamára igényelhető a támogatás</w:t>
      </w:r>
      <w:r w:rsidR="009B30C4" w:rsidRPr="007D51EA">
        <w:rPr>
          <w:rFonts w:ascii="Garamond" w:hAnsi="Garamond"/>
        </w:rPr>
        <w:t>,</w:t>
      </w:r>
      <w:r w:rsidRPr="007D51EA">
        <w:rPr>
          <w:rFonts w:ascii="Garamond" w:hAnsi="Garamond"/>
        </w:rPr>
        <w:t xml:space="preserve"> ha a kérelmet a CSED, GYED, illetve a GYES ellátás kezdő időpontját követő évben nyújtják be, a kedvezmény csak a benyújtás évének első napjáig biztosított visszamenőlegesen. </w:t>
      </w:r>
    </w:p>
    <w:p w:rsidR="009D1D6D" w:rsidRPr="007D51EA" w:rsidRDefault="009D1D6D" w:rsidP="00E32FB1">
      <w:pPr>
        <w:pStyle w:val="Listaszerbekezds"/>
        <w:numPr>
          <w:ilvl w:val="0"/>
          <w:numId w:val="76"/>
        </w:numPr>
        <w:spacing w:after="0" w:line="240" w:lineRule="auto"/>
        <w:ind w:left="284" w:hanging="284"/>
        <w:jc w:val="both"/>
        <w:rPr>
          <w:rFonts w:ascii="Garamond" w:hAnsi="Garamond"/>
        </w:rPr>
      </w:pPr>
      <w:r w:rsidRPr="007D51EA">
        <w:rPr>
          <w:rFonts w:ascii="Garamond" w:hAnsi="Garamond"/>
        </w:rPr>
        <w:t>Örökbefogadás esetén az örökbefogadás gyámhatósági engedélyezését követő három évig igényelhető a támogatás.</w:t>
      </w:r>
    </w:p>
    <w:p w:rsidR="009D1D6D" w:rsidRPr="007D51EA" w:rsidRDefault="009D1D6D" w:rsidP="00735192">
      <w:pPr>
        <w:jc w:val="both"/>
        <w:rPr>
          <w:rFonts w:ascii="Garamond" w:hAnsi="Garamond"/>
          <w:sz w:val="22"/>
          <w:szCs w:val="22"/>
        </w:rPr>
      </w:pPr>
      <w:r w:rsidRPr="007D51EA">
        <w:rPr>
          <w:rFonts w:ascii="Garamond" w:hAnsi="Garamond"/>
          <w:sz w:val="22"/>
          <w:szCs w:val="22"/>
        </w:rPr>
        <w:t>A kedvezménnyel a felsorolt ellátásokra jogosult édesanyák és a CSED, GYED, GYES ellátást igénybe vevő édesapák egyaránt élhetnek</w:t>
      </w:r>
      <w:r w:rsidRPr="007D51EA">
        <w:rPr>
          <w:rFonts w:ascii="Garamond" w:hAnsi="Garamond"/>
          <w:b/>
          <w:sz w:val="22"/>
          <w:szCs w:val="22"/>
        </w:rPr>
        <w:t>.</w:t>
      </w:r>
      <w:r w:rsidRPr="007D51EA">
        <w:rPr>
          <w:rFonts w:ascii="Garamond" w:hAnsi="Garamond"/>
          <w:sz w:val="22"/>
          <w:szCs w:val="22"/>
        </w:rPr>
        <w:t xml:space="preserve"> (A CSED-et kivételesen az apák is igényelhetik, abban az esetben, ha az édesanya meghal, vagy egészségi állapota miatt kikerül abból a háztartásból, ahol a gyermeket nevelik, vagy ha az anya szülői felügyeleti joga megszűnt. A GYED és a GYES esetében szabadon dönthetnek, hogy az apa vagy az anya veszi-e igénybe.)</w:t>
      </w:r>
    </w:p>
    <w:p w:rsidR="009D1D6D" w:rsidRPr="007D51EA" w:rsidRDefault="009D1D6D" w:rsidP="00735192">
      <w:pPr>
        <w:jc w:val="both"/>
        <w:rPr>
          <w:rFonts w:ascii="Garamond" w:hAnsi="Garamond"/>
          <w:sz w:val="22"/>
          <w:szCs w:val="22"/>
        </w:rPr>
      </w:pPr>
      <w:r w:rsidRPr="007D51EA">
        <w:rPr>
          <w:rFonts w:ascii="Garamond" w:hAnsi="Garamond"/>
          <w:sz w:val="22"/>
          <w:szCs w:val="22"/>
        </w:rPr>
        <w:t>Abban az esetben, ha a hitelfelvevő nő és a hitelfelvevő férfi egy párt alkotnak, van egy közös gyermekük, mindketten rendelkeznek diákhitellel, a nő hitelfelvevő saját hitelére várandósság okán igényli a törlesztési kötelezettség szüneteltetését, úgy saját szerződésére állítják be a kedvezményt. Ha az említett hölgy a későbbiekben nem veszi igénybe a CSED, GYED vagy GYES ellátást, hanem helyette azt a férfi hitelfelvevő veszi igénybe, úgy a férfi hitelfelvevő saját hitelére vonatkozóan igénybe tudja venni a törlesztési kötelezettség szüneteltetés kedvezményét. Ezen ellátások esetében általános szabály, hogy az adott ellátásokra az tudja igénybe venni a kedvezményt, aki abban részesül.</w:t>
      </w:r>
    </w:p>
    <w:p w:rsidR="009D1D6D" w:rsidRPr="007D51EA" w:rsidRDefault="009D1D6D" w:rsidP="00735192">
      <w:pPr>
        <w:jc w:val="both"/>
        <w:rPr>
          <w:rFonts w:ascii="Garamond" w:hAnsi="Garamond"/>
          <w:sz w:val="22"/>
          <w:szCs w:val="22"/>
        </w:rPr>
      </w:pPr>
      <w:r w:rsidRPr="007D51EA">
        <w:rPr>
          <w:rFonts w:ascii="Garamond" w:hAnsi="Garamond"/>
          <w:sz w:val="22"/>
          <w:szCs w:val="22"/>
        </w:rPr>
        <w:t>Ha Diákhitel1 és Diákhitel2 szerződéssel is rendelkezik a kérelmező, akkor a törlesztési kötelezettség szüneteltetése mindkét szerződésre nézve megilleti.</w:t>
      </w:r>
    </w:p>
    <w:p w:rsidR="009D1D6D" w:rsidRPr="007D51EA" w:rsidRDefault="009D1D6D" w:rsidP="00735192">
      <w:pPr>
        <w:jc w:val="both"/>
        <w:rPr>
          <w:rFonts w:ascii="Garamond" w:hAnsi="Garamond"/>
          <w:sz w:val="22"/>
          <w:szCs w:val="22"/>
        </w:rPr>
      </w:pPr>
      <w:r w:rsidRPr="007D51EA">
        <w:rPr>
          <w:rFonts w:ascii="Garamond" w:hAnsi="Garamond"/>
          <w:sz w:val="22"/>
          <w:szCs w:val="22"/>
        </w:rPr>
        <w:t>Ez a kedvezmény és a Diákhitel Plusz szerződés esetében nem vehető igénybe!</w:t>
      </w:r>
    </w:p>
    <w:p w:rsidR="0022490A" w:rsidRPr="007D51EA" w:rsidRDefault="0022490A" w:rsidP="00735192">
      <w:pPr>
        <w:jc w:val="both"/>
        <w:rPr>
          <w:rFonts w:ascii="Garamond" w:hAnsi="Garamond"/>
          <w:sz w:val="22"/>
          <w:szCs w:val="22"/>
        </w:rPr>
      </w:pPr>
    </w:p>
    <w:p w:rsidR="009D1D6D" w:rsidRPr="007D51EA" w:rsidRDefault="009D1D6D" w:rsidP="00735192">
      <w:pPr>
        <w:jc w:val="both"/>
        <w:rPr>
          <w:rFonts w:ascii="Garamond" w:hAnsi="Garamond"/>
          <w:b/>
          <w:i/>
          <w:sz w:val="22"/>
          <w:szCs w:val="22"/>
        </w:rPr>
      </w:pPr>
      <w:r w:rsidRPr="007D51EA">
        <w:rPr>
          <w:rFonts w:ascii="Garamond" w:hAnsi="Garamond"/>
          <w:b/>
          <w:i/>
          <w:sz w:val="22"/>
          <w:szCs w:val="22"/>
        </w:rPr>
        <w:t>Hol lehet igényelni?</w:t>
      </w:r>
    </w:p>
    <w:p w:rsidR="009D1D6D" w:rsidRPr="007D51EA" w:rsidRDefault="009D1D6D" w:rsidP="00735192">
      <w:pPr>
        <w:jc w:val="both"/>
        <w:rPr>
          <w:rFonts w:ascii="Garamond" w:hAnsi="Garamond"/>
          <w:sz w:val="22"/>
          <w:szCs w:val="22"/>
        </w:rPr>
      </w:pPr>
      <w:r w:rsidRPr="007D51EA">
        <w:rPr>
          <w:rFonts w:ascii="Garamond" w:hAnsi="Garamond"/>
          <w:sz w:val="22"/>
          <w:szCs w:val="22"/>
        </w:rPr>
        <w:t>A támogatást a Diákhitel Központnál vagy a Diákhitel Direkt fiókban lehet igényelni.</w:t>
      </w:r>
    </w:p>
    <w:p w:rsidR="009D1D6D" w:rsidRPr="007D51EA" w:rsidRDefault="009D1D6D" w:rsidP="00735192">
      <w:pPr>
        <w:jc w:val="both"/>
        <w:rPr>
          <w:rFonts w:ascii="Garamond" w:hAnsi="Garamond"/>
          <w:sz w:val="22"/>
          <w:szCs w:val="22"/>
        </w:rPr>
      </w:pPr>
    </w:p>
    <w:p w:rsidR="00E32FB1" w:rsidRPr="007D51EA" w:rsidRDefault="00E32FB1" w:rsidP="00735192">
      <w:pPr>
        <w:jc w:val="both"/>
        <w:rPr>
          <w:rFonts w:ascii="Garamond" w:hAnsi="Garamond"/>
          <w:sz w:val="22"/>
          <w:szCs w:val="22"/>
        </w:rPr>
      </w:pPr>
    </w:p>
    <w:p w:rsidR="009D1D6D" w:rsidRPr="007D51EA" w:rsidRDefault="009D1D6D" w:rsidP="00735192">
      <w:pPr>
        <w:jc w:val="both"/>
        <w:rPr>
          <w:rFonts w:ascii="Garamond" w:hAnsi="Garamond"/>
          <w:b/>
          <w:sz w:val="22"/>
          <w:szCs w:val="22"/>
        </w:rPr>
      </w:pPr>
      <w:r w:rsidRPr="007D51EA">
        <w:rPr>
          <w:rFonts w:ascii="Garamond" w:hAnsi="Garamond"/>
          <w:b/>
          <w:sz w:val="22"/>
          <w:szCs w:val="22"/>
        </w:rPr>
        <w:t>Tartozás (részleges vagy teljes) elengedése (gyermektámogatás)</w:t>
      </w:r>
    </w:p>
    <w:p w:rsidR="009D1D6D" w:rsidRPr="007D51EA" w:rsidRDefault="009D1D6D" w:rsidP="00735192">
      <w:pPr>
        <w:jc w:val="both"/>
        <w:rPr>
          <w:rFonts w:ascii="Garamond" w:hAnsi="Garamond"/>
          <w:sz w:val="22"/>
          <w:szCs w:val="22"/>
        </w:rPr>
      </w:pPr>
      <w:r w:rsidRPr="007D51EA">
        <w:rPr>
          <w:rFonts w:ascii="Garamond" w:hAnsi="Garamond"/>
          <w:sz w:val="22"/>
          <w:szCs w:val="22"/>
        </w:rPr>
        <w:t xml:space="preserve">Ez a lehetőség valamennyi Diákhitel szerződésre vonatkozik. A kedvezménnyel kizárólag nők élhetnek! </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A tartozás felének elengedése</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Vissza nem térítendő állami kamattámogatásként elengedik a diákhitel tartozás felét azoknál a hitelfelvevő nőknél, akiknek a hitelfolyósítást követően születik a második gyermekük és e támogatást igénylik a Diákhitel Központnál.</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Jogosultsági feltételek</w:t>
      </w:r>
    </w:p>
    <w:p w:rsidR="009D1D6D" w:rsidRPr="007D51EA" w:rsidRDefault="009D1D6D" w:rsidP="00F4300B">
      <w:pPr>
        <w:pStyle w:val="Listaszerbekezds"/>
        <w:numPr>
          <w:ilvl w:val="0"/>
          <w:numId w:val="77"/>
        </w:numPr>
        <w:spacing w:after="0" w:line="240" w:lineRule="auto"/>
        <w:ind w:left="709" w:hanging="283"/>
        <w:jc w:val="both"/>
        <w:rPr>
          <w:rFonts w:ascii="Garamond" w:hAnsi="Garamond"/>
        </w:rPr>
      </w:pPr>
      <w:r w:rsidRPr="007D51EA">
        <w:rPr>
          <w:rFonts w:ascii="Garamond" w:hAnsi="Garamond"/>
        </w:rPr>
        <w:t>Diákhitel1 vagy Diákhitel2 szerződéssel rendelkezik és 2018. január elseje után született, vagy fogadta örökbe második gyermekét vagy</w:t>
      </w:r>
    </w:p>
    <w:p w:rsidR="009D1D6D" w:rsidRPr="007D51EA" w:rsidRDefault="009D1D6D" w:rsidP="00F4300B">
      <w:pPr>
        <w:pStyle w:val="Listaszerbekezds"/>
        <w:numPr>
          <w:ilvl w:val="0"/>
          <w:numId w:val="77"/>
        </w:numPr>
        <w:spacing w:after="0" w:line="240" w:lineRule="auto"/>
        <w:ind w:left="709" w:hanging="283"/>
        <w:jc w:val="both"/>
        <w:rPr>
          <w:rFonts w:ascii="Garamond" w:hAnsi="Garamond"/>
        </w:rPr>
      </w:pPr>
      <w:r w:rsidRPr="007D51EA">
        <w:rPr>
          <w:rFonts w:ascii="Garamond" w:hAnsi="Garamond"/>
        </w:rPr>
        <w:t>Diákhitel Plusz szerződéssel rendelkezik és a hitelfolyósítást követően született, vagy fogadta örökbe második gyermekét.</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A teljes tartozás elengedése</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Harmadik vagy további gyermek megszületése vagy örökbefogadása esetén a hitelfelvevő nő teljes tartozását elengedik.</w:t>
      </w:r>
    </w:p>
    <w:p w:rsidR="009D1D6D" w:rsidRPr="007D51EA" w:rsidRDefault="009D1D6D" w:rsidP="00D73529">
      <w:pPr>
        <w:pStyle w:val="Listaszerbekezds"/>
        <w:numPr>
          <w:ilvl w:val="0"/>
          <w:numId w:val="86"/>
        </w:numPr>
        <w:spacing w:after="0" w:line="240" w:lineRule="auto"/>
        <w:ind w:left="426" w:hanging="426"/>
        <w:jc w:val="both"/>
        <w:rPr>
          <w:rFonts w:ascii="Garamond" w:hAnsi="Garamond"/>
        </w:rPr>
      </w:pPr>
      <w:r w:rsidRPr="007D51EA">
        <w:rPr>
          <w:rFonts w:ascii="Garamond" w:hAnsi="Garamond"/>
        </w:rPr>
        <w:t>Jogosultsági feltételek</w:t>
      </w:r>
    </w:p>
    <w:p w:rsidR="009D1D6D" w:rsidRPr="007D51EA" w:rsidRDefault="009D1D6D" w:rsidP="00F4300B">
      <w:pPr>
        <w:pStyle w:val="Listaszerbekezds"/>
        <w:numPr>
          <w:ilvl w:val="0"/>
          <w:numId w:val="78"/>
        </w:numPr>
        <w:spacing w:after="0" w:line="240" w:lineRule="auto"/>
        <w:ind w:left="709" w:hanging="283"/>
        <w:jc w:val="both"/>
        <w:rPr>
          <w:rFonts w:ascii="Garamond" w:hAnsi="Garamond"/>
        </w:rPr>
      </w:pPr>
      <w:r w:rsidRPr="007D51EA">
        <w:rPr>
          <w:rFonts w:ascii="Garamond" w:hAnsi="Garamond"/>
        </w:rPr>
        <w:t>Diákhitel1 vagy Diákhitel2 szerződéssel rendelkezik és 2018. január elseje után született, vagy fogadta örökbe harmadik gyermekét vagy</w:t>
      </w:r>
    </w:p>
    <w:p w:rsidR="009D1D6D" w:rsidRPr="007D51EA" w:rsidRDefault="009D1D6D" w:rsidP="00F4300B">
      <w:pPr>
        <w:pStyle w:val="Listaszerbekezds"/>
        <w:numPr>
          <w:ilvl w:val="0"/>
          <w:numId w:val="78"/>
        </w:numPr>
        <w:spacing w:after="0" w:line="240" w:lineRule="auto"/>
        <w:ind w:left="709" w:hanging="283"/>
        <w:jc w:val="both"/>
        <w:rPr>
          <w:rFonts w:ascii="Garamond" w:hAnsi="Garamond"/>
        </w:rPr>
      </w:pPr>
      <w:r w:rsidRPr="007D51EA">
        <w:rPr>
          <w:rFonts w:ascii="Garamond" w:hAnsi="Garamond"/>
        </w:rPr>
        <w:t>Diákhitel Plusz szerződéssel rendelkezik és a hitelfolyósítást követően született, vagy fogadta örökbe harmadik gyermekét.</w:t>
      </w:r>
    </w:p>
    <w:p w:rsidR="009D1D6D" w:rsidRPr="007D51EA" w:rsidRDefault="009D1D6D" w:rsidP="00735192">
      <w:pPr>
        <w:pStyle w:val="Listaszerbekezds"/>
        <w:spacing w:after="0" w:line="240" w:lineRule="auto"/>
        <w:ind w:left="1276"/>
        <w:jc w:val="both"/>
        <w:rPr>
          <w:rFonts w:ascii="Garamond" w:hAnsi="Garamond"/>
        </w:rPr>
      </w:pPr>
    </w:p>
    <w:p w:rsidR="009D1D6D" w:rsidRPr="001A3444" w:rsidRDefault="009D1D6D" w:rsidP="003A5B97">
      <w:pPr>
        <w:pStyle w:val="Listaszerbekezds"/>
        <w:spacing w:after="0" w:line="240" w:lineRule="auto"/>
        <w:ind w:left="0"/>
        <w:jc w:val="both"/>
        <w:rPr>
          <w:rFonts w:ascii="Garamond" w:hAnsi="Garamond"/>
          <w:b/>
          <w:i/>
        </w:rPr>
      </w:pPr>
      <w:r w:rsidRPr="001A3444">
        <w:rPr>
          <w:rFonts w:ascii="Garamond" w:hAnsi="Garamond"/>
          <w:b/>
          <w:i/>
        </w:rPr>
        <w:t>Egyéb fontos tudnivalók</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 xml:space="preserve">A támogatási összeg (elengedett tartozás) megállapítása során az alábbi összegek közül az alacsonyabbat kell alapul venni </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a gyermek megszületésének, örökbe fogadásának vagy halva születésének időpontjában fennálló nem lejárt tőke és nem lejárt ügyleti kamattartozás összege,</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a gyermektámogatási kérelem és az igazolások hiánytalan benyújtásakor fennálló nem lejárt tőke és nem lejárt ügyleti kamattartozás összege.</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 xml:space="preserve">A kedvezmény felmondott Hitelszerződés esetén nem vehető igénybe. </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A kedvezmény érvényesítésekor figyelembe vett gyermek előtt született 18. életévét be nem töltött testvér/testvérek esetében feltétel, hogy a hitelfelvevő nővel közös háztatásban éljen/éljenek. A 18. életévet betöltött testvérek esetén ez már nem feltétel.</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Ugyanazon gyermek után kizárólag egy alkalommal vehető igénybe a gyermektámogatás, és csak egy hitelre vonatkozóan.</w:t>
      </w:r>
    </w:p>
    <w:p w:rsidR="009D1D6D" w:rsidRPr="007D51EA" w:rsidRDefault="009D1D6D" w:rsidP="00E32FB1">
      <w:pPr>
        <w:pStyle w:val="Listaszerbekezds"/>
        <w:numPr>
          <w:ilvl w:val="0"/>
          <w:numId w:val="79"/>
        </w:numPr>
        <w:spacing w:after="0" w:line="240" w:lineRule="auto"/>
        <w:ind w:left="284" w:hanging="284"/>
        <w:jc w:val="both"/>
        <w:rPr>
          <w:rFonts w:ascii="Garamond" w:hAnsi="Garamond"/>
        </w:rPr>
      </w:pPr>
      <w:r w:rsidRPr="007D51EA">
        <w:rPr>
          <w:rFonts w:ascii="Garamond" w:hAnsi="Garamond"/>
        </w:rPr>
        <w:t>Ha egy adott szerződésre nézve már sor került a tartozás felének elengedésére, újabb gyermek esetén a fennálló tartozás elengedése ugyanezen szerződésre nézve kérhető.</w:t>
      </w:r>
    </w:p>
    <w:p w:rsidR="009D1D6D" w:rsidRPr="007D51EA" w:rsidRDefault="009D1D6D" w:rsidP="003A5B97">
      <w:pPr>
        <w:pStyle w:val="Listaszerbekezds"/>
        <w:spacing w:after="0" w:line="240" w:lineRule="auto"/>
        <w:ind w:left="0"/>
        <w:jc w:val="both"/>
        <w:rPr>
          <w:rFonts w:ascii="Garamond" w:hAnsi="Garamond"/>
        </w:rPr>
      </w:pPr>
      <w:r w:rsidRPr="007D51EA">
        <w:rPr>
          <w:rFonts w:ascii="Garamond" w:hAnsi="Garamond"/>
        </w:rPr>
        <w:t xml:space="preserve">A kedvezmény az alább leírtak szerint valamennyi Diákhitel termékre vonatkozik, de amennyiben az igénylő több szerződéssel rendelkezik, választása szerint csak </w:t>
      </w:r>
      <w:r w:rsidR="00836057" w:rsidRPr="007D51EA">
        <w:rPr>
          <w:rFonts w:ascii="Garamond" w:hAnsi="Garamond"/>
        </w:rPr>
        <w:t>az egyik hitelre érvényesíthető.</w:t>
      </w:r>
    </w:p>
    <w:p w:rsidR="00836057" w:rsidRPr="007D51EA" w:rsidRDefault="00836057" w:rsidP="003A5B97">
      <w:pPr>
        <w:pStyle w:val="Listaszerbekezds"/>
        <w:spacing w:after="0" w:line="240" w:lineRule="auto"/>
        <w:ind w:left="0"/>
        <w:jc w:val="both"/>
        <w:rPr>
          <w:rFonts w:ascii="Garamond" w:hAnsi="Garamond"/>
        </w:rPr>
      </w:pPr>
    </w:p>
    <w:p w:rsidR="009D1D6D" w:rsidRPr="007D51EA" w:rsidRDefault="009D1D6D" w:rsidP="003A5B97">
      <w:pPr>
        <w:pStyle w:val="Listaszerbekezds"/>
        <w:spacing w:after="0" w:line="240" w:lineRule="auto"/>
        <w:ind w:left="0"/>
        <w:jc w:val="both"/>
        <w:rPr>
          <w:rFonts w:ascii="Garamond" w:hAnsi="Garamond"/>
          <w:b/>
          <w:i/>
        </w:rPr>
      </w:pPr>
      <w:r w:rsidRPr="007D51EA">
        <w:rPr>
          <w:rFonts w:ascii="Garamond" w:hAnsi="Garamond"/>
          <w:b/>
          <w:i/>
        </w:rPr>
        <w:t>Ki minősül gyermeknek a támogatás szempontjából?</w:t>
      </w:r>
    </w:p>
    <w:p w:rsidR="009D1D6D" w:rsidRPr="007D51EA" w:rsidRDefault="009D1D6D" w:rsidP="003A5B97">
      <w:pPr>
        <w:pStyle w:val="Listaszerbekezds"/>
        <w:spacing w:after="0" w:line="240" w:lineRule="auto"/>
        <w:ind w:left="0"/>
        <w:jc w:val="both"/>
        <w:rPr>
          <w:rFonts w:ascii="Garamond" w:hAnsi="Garamond"/>
        </w:rPr>
      </w:pPr>
      <w:r w:rsidRPr="007D51EA">
        <w:rPr>
          <w:rFonts w:ascii="Garamond" w:hAnsi="Garamond"/>
        </w:rPr>
        <w:t>A gyermektámogatásra való jogosultság megállapításánál a hitelfelvevő nővel közös háztartásban élő gyermeket kell figyelembe venni, ha a gyermek még nem töltötte be a 18. életévét. Ha a gyermek már betöltötte a 18. életévét, nem feltétel, hogy közös háztartásban éljen az igénylővel.</w:t>
      </w:r>
    </w:p>
    <w:p w:rsidR="009D1D6D" w:rsidRPr="007D51EA" w:rsidRDefault="009D1D6D" w:rsidP="003A5B97">
      <w:pPr>
        <w:pStyle w:val="Listaszerbekezds"/>
        <w:spacing w:after="0" w:line="240" w:lineRule="auto"/>
        <w:ind w:left="0"/>
        <w:jc w:val="both"/>
        <w:rPr>
          <w:rFonts w:ascii="Garamond" w:hAnsi="Garamond"/>
        </w:rPr>
      </w:pPr>
      <w:r w:rsidRPr="007D51EA">
        <w:rPr>
          <w:rFonts w:ascii="Garamond" w:hAnsi="Garamond"/>
        </w:rPr>
        <w:t>A gyermektámogatásra jogosult a hitelfelvevő nő akkor is, ha a gyermek halva születik.</w:t>
      </w:r>
    </w:p>
    <w:p w:rsidR="009D1D6D" w:rsidRPr="007D51EA" w:rsidRDefault="009D1D6D" w:rsidP="003A5B97">
      <w:pPr>
        <w:pStyle w:val="Listaszerbekezds"/>
        <w:spacing w:after="0" w:line="240" w:lineRule="auto"/>
        <w:ind w:left="0"/>
        <w:jc w:val="both"/>
        <w:rPr>
          <w:rFonts w:ascii="Garamond" w:hAnsi="Garamond"/>
        </w:rPr>
      </w:pPr>
    </w:p>
    <w:p w:rsidR="009D1D6D" w:rsidRPr="007D51EA" w:rsidRDefault="00E32FB1" w:rsidP="003A5B97">
      <w:pPr>
        <w:pStyle w:val="Listaszerbekezds"/>
        <w:spacing w:after="0" w:line="240" w:lineRule="auto"/>
        <w:ind w:left="0"/>
        <w:jc w:val="both"/>
        <w:rPr>
          <w:rFonts w:ascii="Garamond" w:hAnsi="Garamond"/>
          <w:b/>
          <w:i/>
        </w:rPr>
      </w:pPr>
      <w:r w:rsidRPr="007D51EA">
        <w:rPr>
          <w:rFonts w:ascii="Garamond" w:hAnsi="Garamond"/>
          <w:b/>
          <w:i/>
        </w:rPr>
        <w:t>Hogyan kell igazolni a</w:t>
      </w:r>
      <w:r w:rsidR="009D1D6D" w:rsidRPr="007D51EA">
        <w:rPr>
          <w:rFonts w:ascii="Garamond" w:hAnsi="Garamond"/>
          <w:b/>
          <w:i/>
        </w:rPr>
        <w:t xml:space="preserve"> gyermektámogatásra való jogosultság feltételeinek meglétét</w:t>
      </w:r>
      <w:r w:rsidRPr="007D51EA">
        <w:rPr>
          <w:rFonts w:ascii="Garamond" w:hAnsi="Garamond"/>
          <w:b/>
          <w:i/>
        </w:rPr>
        <w:t>?</w:t>
      </w:r>
    </w:p>
    <w:p w:rsidR="009D1D6D" w:rsidRPr="007D51EA" w:rsidRDefault="009D1D6D" w:rsidP="00E32FB1">
      <w:pPr>
        <w:pStyle w:val="Listaszerbekezds"/>
        <w:numPr>
          <w:ilvl w:val="0"/>
          <w:numId w:val="80"/>
        </w:numPr>
        <w:spacing w:after="0" w:line="240" w:lineRule="auto"/>
        <w:ind w:left="284" w:hanging="284"/>
        <w:jc w:val="both"/>
        <w:rPr>
          <w:rFonts w:ascii="Garamond" w:hAnsi="Garamond"/>
        </w:rPr>
      </w:pPr>
      <w:r w:rsidRPr="007D51EA">
        <w:rPr>
          <w:rFonts w:ascii="Garamond" w:hAnsi="Garamond"/>
        </w:rPr>
        <w:t>a gyermek születését anyakönyvi kivonattal,</w:t>
      </w:r>
    </w:p>
    <w:p w:rsidR="009D1D6D" w:rsidRPr="007D51EA" w:rsidRDefault="009D1D6D" w:rsidP="00E32FB1">
      <w:pPr>
        <w:pStyle w:val="Listaszerbekezds"/>
        <w:numPr>
          <w:ilvl w:val="0"/>
          <w:numId w:val="80"/>
        </w:numPr>
        <w:spacing w:after="0" w:line="240" w:lineRule="auto"/>
        <w:ind w:left="284" w:hanging="284"/>
        <w:jc w:val="both"/>
        <w:rPr>
          <w:rFonts w:ascii="Garamond" w:hAnsi="Garamond"/>
        </w:rPr>
      </w:pPr>
      <w:r w:rsidRPr="007D51EA">
        <w:rPr>
          <w:rFonts w:ascii="Garamond" w:hAnsi="Garamond"/>
        </w:rPr>
        <w:t>az örökbefogadást a gyámhatóság engedélyező határozatával,</w:t>
      </w:r>
    </w:p>
    <w:p w:rsidR="009D1D6D" w:rsidRPr="007D51EA" w:rsidRDefault="009D1D6D" w:rsidP="00E32FB1">
      <w:pPr>
        <w:pStyle w:val="Listaszerbekezds"/>
        <w:numPr>
          <w:ilvl w:val="0"/>
          <w:numId w:val="80"/>
        </w:numPr>
        <w:spacing w:after="0" w:line="240" w:lineRule="auto"/>
        <w:ind w:left="284" w:hanging="284"/>
        <w:jc w:val="both"/>
        <w:rPr>
          <w:rFonts w:ascii="Garamond" w:hAnsi="Garamond"/>
        </w:rPr>
      </w:pPr>
      <w:r w:rsidRPr="007D51EA">
        <w:rPr>
          <w:rFonts w:ascii="Garamond" w:hAnsi="Garamond"/>
        </w:rPr>
        <w:t>a közös háztartás fennállását a beküldendő adatlapon kell jelölni,</w:t>
      </w:r>
    </w:p>
    <w:p w:rsidR="009D1D6D" w:rsidRPr="007D51EA" w:rsidRDefault="009D1D6D" w:rsidP="00E32FB1">
      <w:pPr>
        <w:pStyle w:val="Listaszerbekezds"/>
        <w:numPr>
          <w:ilvl w:val="0"/>
          <w:numId w:val="80"/>
        </w:numPr>
        <w:spacing w:after="0" w:line="240" w:lineRule="auto"/>
        <w:ind w:left="284" w:hanging="284"/>
        <w:jc w:val="both"/>
        <w:rPr>
          <w:rFonts w:ascii="Garamond" w:hAnsi="Garamond"/>
        </w:rPr>
      </w:pPr>
      <w:r w:rsidRPr="007D51EA">
        <w:rPr>
          <w:rFonts w:ascii="Garamond" w:hAnsi="Garamond"/>
        </w:rPr>
        <w:t>a gyermek halva születését a halottvizsgálatról és a halottakkal kapcsolatos eljárásról szóló 351/2013. (X. 4) Korm. rendelet 3. melléklete szerinti okirattal.</w:t>
      </w:r>
    </w:p>
    <w:p w:rsidR="009D1D6D" w:rsidRPr="007D51EA" w:rsidRDefault="009D1D6D" w:rsidP="00735192">
      <w:pPr>
        <w:pStyle w:val="Listaszerbekezds"/>
        <w:spacing w:after="0" w:line="240" w:lineRule="auto"/>
        <w:ind w:left="142"/>
        <w:jc w:val="both"/>
        <w:rPr>
          <w:rFonts w:ascii="Garamond" w:hAnsi="Garamond"/>
        </w:rPr>
      </w:pPr>
    </w:p>
    <w:p w:rsidR="009D1D6D" w:rsidRPr="007D51EA" w:rsidRDefault="009D1D6D" w:rsidP="003A5B97">
      <w:pPr>
        <w:pStyle w:val="Listaszerbekezds"/>
        <w:spacing w:after="0" w:line="240" w:lineRule="auto"/>
        <w:ind w:left="0"/>
        <w:jc w:val="both"/>
        <w:rPr>
          <w:rFonts w:ascii="Garamond" w:hAnsi="Garamond"/>
          <w:i/>
        </w:rPr>
      </w:pPr>
      <w:r w:rsidRPr="007D51EA">
        <w:rPr>
          <w:rFonts w:ascii="Garamond" w:hAnsi="Garamond"/>
          <w:b/>
          <w:i/>
        </w:rPr>
        <w:t>Hol lehet igényelni?</w:t>
      </w:r>
    </w:p>
    <w:p w:rsidR="00C46695" w:rsidRPr="007D51EA" w:rsidRDefault="009D1D6D" w:rsidP="003A5B97">
      <w:pPr>
        <w:pStyle w:val="Listaszerbekezds"/>
        <w:spacing w:after="0" w:line="240" w:lineRule="auto"/>
        <w:ind w:left="0"/>
        <w:jc w:val="both"/>
        <w:rPr>
          <w:rFonts w:ascii="Garamond" w:hAnsi="Garamond"/>
        </w:rPr>
      </w:pPr>
      <w:r w:rsidRPr="007D51EA">
        <w:rPr>
          <w:rFonts w:ascii="Garamond" w:hAnsi="Garamond"/>
        </w:rPr>
        <w:t>A támogatást a Diákhitel Központnál vagy a Diákhitel Direkt fiókban lehet igényelni.</w:t>
      </w:r>
    </w:p>
    <w:p w:rsidR="009D1D6D" w:rsidRPr="007D51EA" w:rsidRDefault="00C46695" w:rsidP="00735192">
      <w:pPr>
        <w:pStyle w:val="Listaszerbekezds"/>
        <w:spacing w:after="0" w:line="240" w:lineRule="auto"/>
        <w:ind w:left="142"/>
        <w:rPr>
          <w:rFonts w:ascii="Garamond" w:hAnsi="Garamond"/>
        </w:rPr>
      </w:pPr>
      <w:r w:rsidRPr="007D51EA">
        <w:rPr>
          <w:rFonts w:ascii="Garamond" w:hAnsi="Garamond"/>
        </w:rPr>
        <w:br w:type="page"/>
      </w:r>
    </w:p>
    <w:p w:rsidR="00DC23C7" w:rsidRPr="007D51EA" w:rsidRDefault="00DC23C7" w:rsidP="00735192">
      <w:pPr>
        <w:pStyle w:val="Cmsor1"/>
        <w:rPr>
          <w:rFonts w:ascii="Garamond" w:hAnsi="Garamond"/>
          <w:sz w:val="22"/>
          <w:szCs w:val="22"/>
        </w:rPr>
      </w:pPr>
      <w:bookmarkStart w:id="35" w:name="_Toc130959271"/>
      <w:bookmarkStart w:id="36" w:name="_Toc188856357"/>
      <w:bookmarkEnd w:id="34"/>
      <w:r w:rsidRPr="007D51EA">
        <w:rPr>
          <w:rFonts w:ascii="Garamond" w:hAnsi="Garamond"/>
          <w:smallCaps/>
          <w:color w:val="000000"/>
          <w:sz w:val="22"/>
          <w:szCs w:val="22"/>
        </w:rPr>
        <w:t>Felhasznált joganyag</w:t>
      </w:r>
      <w:bookmarkEnd w:id="35"/>
      <w:bookmarkEnd w:id="36"/>
    </w:p>
    <w:p w:rsidR="00DC23C7" w:rsidRPr="007D51EA" w:rsidRDefault="00DC23C7" w:rsidP="00735192">
      <w:pPr>
        <w:jc w:val="both"/>
        <w:rPr>
          <w:rFonts w:ascii="Garamond" w:hAnsi="Garamond"/>
          <w:color w:val="000000"/>
          <w:sz w:val="22"/>
          <w:szCs w:val="22"/>
        </w:rPr>
      </w:pPr>
    </w:p>
    <w:tbl>
      <w:tblPr>
        <w:tblW w:w="6521" w:type="dxa"/>
        <w:tblInd w:w="-127" w:type="dxa"/>
        <w:tblCellMar>
          <w:left w:w="0" w:type="dxa"/>
          <w:right w:w="0" w:type="dxa"/>
        </w:tblCellMar>
        <w:tblLook w:val="0000" w:firstRow="0" w:lastRow="0" w:firstColumn="0" w:lastColumn="0" w:noHBand="0" w:noVBand="0"/>
      </w:tblPr>
      <w:tblGrid>
        <w:gridCol w:w="3403"/>
        <w:gridCol w:w="3118"/>
      </w:tblGrid>
      <w:tr w:rsidR="00DC23C7" w:rsidRPr="007D51EA">
        <w:trPr>
          <w:trHeight w:val="227"/>
        </w:trPr>
        <w:tc>
          <w:tcPr>
            <w:tcW w:w="340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C23C7" w:rsidRPr="007D51EA" w:rsidRDefault="00DC23C7" w:rsidP="00735192">
            <w:pPr>
              <w:jc w:val="center"/>
              <w:rPr>
                <w:rFonts w:ascii="Garamond" w:eastAsia="Arial Unicode MS" w:hAnsi="Garamond" w:cs="Arial Unicode MS"/>
                <w:b/>
                <w:bCs/>
                <w:color w:val="000000"/>
                <w:sz w:val="22"/>
                <w:szCs w:val="22"/>
              </w:rPr>
            </w:pPr>
            <w:r w:rsidRPr="007D51EA">
              <w:rPr>
                <w:rFonts w:ascii="Garamond" w:hAnsi="Garamond"/>
                <w:b/>
                <w:bCs/>
                <w:color w:val="000000"/>
                <w:sz w:val="22"/>
                <w:szCs w:val="22"/>
              </w:rPr>
              <w:t>Ellátás</w:t>
            </w:r>
          </w:p>
        </w:tc>
        <w:tc>
          <w:tcPr>
            <w:tcW w:w="311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DC23C7" w:rsidRPr="007D51EA" w:rsidRDefault="00DC23C7" w:rsidP="00735192">
            <w:pPr>
              <w:ind w:left="126"/>
              <w:jc w:val="center"/>
              <w:rPr>
                <w:rFonts w:ascii="Garamond" w:eastAsia="Arial Unicode MS" w:hAnsi="Garamond" w:cs="Arial Unicode MS"/>
                <w:b/>
                <w:bCs/>
                <w:color w:val="000000"/>
                <w:sz w:val="22"/>
                <w:szCs w:val="22"/>
              </w:rPr>
            </w:pPr>
            <w:r w:rsidRPr="007D51EA">
              <w:rPr>
                <w:rFonts w:ascii="Garamond" w:hAnsi="Garamond"/>
                <w:b/>
                <w:bCs/>
                <w:color w:val="000000"/>
                <w:sz w:val="22"/>
                <w:szCs w:val="22"/>
              </w:rPr>
              <w:t>Jogszabály</w:t>
            </w:r>
          </w:p>
        </w:tc>
      </w:tr>
      <w:tr w:rsidR="00DC23C7" w:rsidRPr="007D51EA">
        <w:trPr>
          <w:trHeight w:val="339"/>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Családi adókedvezmény</w:t>
            </w:r>
            <w:r w:rsidR="00B11432" w:rsidRPr="007D51EA">
              <w:rPr>
                <w:rFonts w:ascii="Garamond" w:hAnsi="Garamond"/>
                <w:color w:val="000000"/>
                <w:sz w:val="22"/>
                <w:szCs w:val="22"/>
              </w:rPr>
              <w:t>, első</w:t>
            </w:r>
            <w:r w:rsidR="009D351F" w:rsidRPr="007D51EA">
              <w:rPr>
                <w:rFonts w:ascii="Garamond" w:hAnsi="Garamond"/>
                <w:color w:val="000000"/>
                <w:sz w:val="22"/>
                <w:szCs w:val="22"/>
              </w:rPr>
              <w:t xml:space="preserve"> házasok kedvezménye</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hAnsi="Garamond"/>
                <w:color w:val="000000"/>
                <w:sz w:val="22"/>
                <w:szCs w:val="22"/>
              </w:rPr>
            </w:pPr>
            <w:r w:rsidRPr="007D51EA">
              <w:rPr>
                <w:rFonts w:ascii="Garamond" w:hAnsi="Garamond"/>
                <w:color w:val="000000"/>
                <w:sz w:val="22"/>
                <w:szCs w:val="22"/>
              </w:rPr>
              <w:t>1995. évi CXVII. tv. 40.§</w:t>
            </w:r>
          </w:p>
          <w:p w:rsidR="00277E17" w:rsidRPr="007D51EA" w:rsidRDefault="00277E17" w:rsidP="00735192">
            <w:pPr>
              <w:ind w:left="126"/>
              <w:rPr>
                <w:rFonts w:ascii="Garamond" w:eastAsia="Arial Unicode MS" w:hAnsi="Garamond" w:cs="Arial Unicode MS"/>
                <w:color w:val="000000"/>
                <w:sz w:val="22"/>
                <w:szCs w:val="22"/>
              </w:rPr>
            </w:pPr>
          </w:p>
        </w:tc>
      </w:tr>
      <w:tr w:rsidR="00DC23C7" w:rsidRPr="007D51EA">
        <w:trPr>
          <w:trHeight w:val="56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Anyasági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 xml:space="preserve">1998. évi LXXXIV. tv. </w:t>
            </w:r>
            <w:r w:rsidRPr="007D51EA">
              <w:rPr>
                <w:rFonts w:ascii="Garamond" w:hAnsi="Garamond"/>
                <w:color w:val="000000"/>
                <w:sz w:val="22"/>
                <w:szCs w:val="22"/>
              </w:rPr>
              <w:br/>
              <w:t>29-33.§</w:t>
            </w:r>
          </w:p>
        </w:tc>
      </w:tr>
      <w:tr w:rsidR="00DC23C7" w:rsidRPr="007D51EA">
        <w:trPr>
          <w:trHeight w:val="54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E706C" w:rsidP="00735192">
            <w:pPr>
              <w:rPr>
                <w:rFonts w:ascii="Garamond" w:eastAsia="Arial Unicode MS" w:hAnsi="Garamond" w:cs="Arial Unicode MS"/>
                <w:color w:val="000000"/>
                <w:sz w:val="22"/>
                <w:szCs w:val="22"/>
              </w:rPr>
            </w:pPr>
            <w:r w:rsidRPr="007D51EA">
              <w:rPr>
                <w:rFonts w:ascii="Garamond" w:hAnsi="Garamond"/>
                <w:color w:val="000000"/>
                <w:sz w:val="22"/>
                <w:szCs w:val="22"/>
              </w:rPr>
              <w:t>Csecsemőgondozási díj</w:t>
            </w:r>
            <w:r w:rsidR="008F0DAE" w:rsidRPr="007D51EA">
              <w:rPr>
                <w:rFonts w:ascii="Garamond" w:hAnsi="Garamond"/>
                <w:color w:val="000000"/>
                <w:sz w:val="22"/>
                <w:szCs w:val="22"/>
              </w:rPr>
              <w:t xml:space="preserve"> (CSED)</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 xml:space="preserve">1997. évi LXXXIII. tv. </w:t>
            </w:r>
            <w:r w:rsidRPr="007D51EA">
              <w:rPr>
                <w:rFonts w:ascii="Garamond" w:hAnsi="Garamond"/>
                <w:color w:val="000000"/>
                <w:sz w:val="22"/>
                <w:szCs w:val="22"/>
              </w:rPr>
              <w:br/>
              <w:t>40-42.§</w:t>
            </w:r>
          </w:p>
        </w:tc>
      </w:tr>
      <w:tr w:rsidR="00DC23C7" w:rsidRPr="007D51EA">
        <w:trPr>
          <w:trHeight w:val="550"/>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Gyermekgondozási díj (GYED)</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 xml:space="preserve">1997. évi LXXXIII. tv. </w:t>
            </w:r>
            <w:r w:rsidRPr="007D51EA">
              <w:rPr>
                <w:rFonts w:ascii="Garamond" w:hAnsi="Garamond"/>
                <w:color w:val="000000"/>
                <w:sz w:val="22"/>
                <w:szCs w:val="22"/>
              </w:rPr>
              <w:br/>
              <w:t>42/a-d.§</w:t>
            </w:r>
          </w:p>
        </w:tc>
      </w:tr>
      <w:tr w:rsidR="00DC23C7" w:rsidRPr="007D51EA">
        <w:trPr>
          <w:trHeight w:val="544"/>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Gyermekgondozá</w:t>
            </w:r>
            <w:r w:rsidR="00BD2A17" w:rsidRPr="007D51EA">
              <w:rPr>
                <w:rFonts w:ascii="Garamond" w:hAnsi="Garamond"/>
                <w:color w:val="000000"/>
                <w:sz w:val="22"/>
                <w:szCs w:val="22"/>
              </w:rPr>
              <w:t>st segítő ellátás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1998. évi LXXXIV. tv.</w:t>
            </w:r>
            <w:r w:rsidRPr="007D51EA">
              <w:rPr>
                <w:rFonts w:ascii="Garamond" w:hAnsi="Garamond"/>
                <w:color w:val="000000"/>
                <w:sz w:val="22"/>
                <w:szCs w:val="22"/>
              </w:rPr>
              <w:br/>
              <w:t xml:space="preserve"> 20-28.§</w:t>
            </w:r>
          </w:p>
        </w:tc>
      </w:tr>
      <w:tr w:rsidR="00DC23C7" w:rsidRPr="007D51EA">
        <w:trPr>
          <w:trHeight w:val="276"/>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Családi pótlék (nevelési ellátás, iskoláztatási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1998. évi LXXXIV. tv. 7-8.§</w:t>
            </w:r>
          </w:p>
        </w:tc>
      </w:tr>
      <w:tr w:rsidR="00DC23C7" w:rsidRPr="007D51EA">
        <w:trPr>
          <w:trHeight w:val="70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hAnsi="Garamond"/>
                <w:color w:val="000000"/>
                <w:sz w:val="22"/>
                <w:szCs w:val="22"/>
              </w:rPr>
              <w:t>Rendszeres gyermekvédelmi kedvezmény, Pénzbeli tá</w:t>
            </w:r>
            <w:r w:rsidR="00DE706C" w:rsidRPr="007D51EA">
              <w:rPr>
                <w:rFonts w:ascii="Garamond" w:hAnsi="Garamond"/>
                <w:color w:val="000000"/>
                <w:sz w:val="22"/>
                <w:szCs w:val="22"/>
              </w:rPr>
              <w:t>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r w:rsidRPr="007D51EA">
              <w:rPr>
                <w:rFonts w:ascii="Garamond" w:hAnsi="Garamond"/>
                <w:color w:val="000000"/>
                <w:sz w:val="22"/>
                <w:szCs w:val="22"/>
              </w:rPr>
              <w:t>1997. évi XXXI</w:t>
            </w:r>
            <w:r w:rsidR="00277E17" w:rsidRPr="007D51EA">
              <w:rPr>
                <w:rFonts w:ascii="Garamond" w:hAnsi="Garamond"/>
                <w:color w:val="000000"/>
                <w:sz w:val="22"/>
                <w:szCs w:val="22"/>
              </w:rPr>
              <w:t xml:space="preserve">. tv. </w:t>
            </w:r>
            <w:r w:rsidR="00277E17" w:rsidRPr="007D51EA">
              <w:rPr>
                <w:rFonts w:ascii="Garamond" w:hAnsi="Garamond"/>
                <w:color w:val="000000"/>
                <w:sz w:val="22"/>
                <w:szCs w:val="22"/>
              </w:rPr>
              <w:br/>
              <w:t xml:space="preserve">19-20.§ </w:t>
            </w:r>
          </w:p>
        </w:tc>
      </w:tr>
      <w:tr w:rsidR="00DC23C7" w:rsidRPr="007D51EA">
        <w:trPr>
          <w:trHeight w:val="224"/>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7D51EA" w:rsidRDefault="00DC23C7" w:rsidP="00735192">
            <w:pPr>
              <w:ind w:left="126"/>
              <w:rPr>
                <w:rFonts w:ascii="Garamond" w:eastAsia="Arial Unicode MS" w:hAnsi="Garamond" w:cs="Arial Unicode MS"/>
                <w:color w:val="000000"/>
                <w:sz w:val="22"/>
                <w:szCs w:val="22"/>
              </w:rPr>
            </w:pPr>
          </w:p>
        </w:tc>
      </w:tr>
      <w:tr w:rsidR="00DC23C7" w:rsidRPr="007D51EA">
        <w:trPr>
          <w:trHeight w:val="283"/>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eastAsia="Arial Unicode MS" w:hAnsi="Garamond" w:cs="Arial Unicode MS"/>
                <w:color w:val="000000"/>
                <w:sz w:val="22"/>
                <w:szCs w:val="22"/>
              </w:rPr>
            </w:pPr>
            <w:r w:rsidRPr="007D51EA">
              <w:rPr>
                <w:rFonts w:ascii="Garamond" w:eastAsia="Arial Unicode MS" w:hAnsi="Garamond" w:cs="Arial Unicode MS"/>
                <w:color w:val="000000"/>
                <w:sz w:val="22"/>
                <w:szCs w:val="22"/>
              </w:rPr>
              <w:t>Tankönyvtámogatás</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7D51EA" w:rsidRDefault="00776597" w:rsidP="00735192">
            <w:pPr>
              <w:ind w:left="126"/>
              <w:rPr>
                <w:rFonts w:ascii="Garamond" w:eastAsia="Arial Unicode MS" w:hAnsi="Garamond" w:cs="Arial Unicode MS"/>
                <w:color w:val="000000"/>
                <w:sz w:val="22"/>
                <w:szCs w:val="22"/>
              </w:rPr>
            </w:pPr>
            <w:r w:rsidRPr="007D51EA">
              <w:rPr>
                <w:rFonts w:ascii="Garamond" w:eastAsia="Arial Unicode MS" w:hAnsi="Garamond" w:cs="Arial Unicode MS"/>
                <w:color w:val="000000"/>
                <w:sz w:val="22"/>
                <w:szCs w:val="22"/>
              </w:rPr>
              <w:t>2013</w:t>
            </w:r>
            <w:r w:rsidR="00EE7D26" w:rsidRPr="007D51EA">
              <w:rPr>
                <w:rFonts w:ascii="Garamond" w:eastAsia="Arial Unicode MS" w:hAnsi="Garamond" w:cs="Arial Unicode MS"/>
                <w:color w:val="000000"/>
                <w:sz w:val="22"/>
                <w:szCs w:val="22"/>
              </w:rPr>
              <w:t>. évi CCXXXII</w:t>
            </w:r>
            <w:r w:rsidR="00DC23C7" w:rsidRPr="007D51EA">
              <w:rPr>
                <w:rFonts w:ascii="Garamond" w:eastAsia="Arial Unicode MS" w:hAnsi="Garamond" w:cs="Arial Unicode MS"/>
                <w:color w:val="000000"/>
                <w:sz w:val="22"/>
                <w:szCs w:val="22"/>
              </w:rPr>
              <w:t>. tv.</w:t>
            </w:r>
          </w:p>
        </w:tc>
      </w:tr>
      <w:tr w:rsidR="00DC23C7" w:rsidRPr="007D51EA" w:rsidTr="00477842">
        <w:trPr>
          <w:trHeight w:val="270"/>
        </w:trPr>
        <w:tc>
          <w:tcPr>
            <w:tcW w:w="3403"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hAnsi="Garamond"/>
                <w:color w:val="000000"/>
                <w:sz w:val="22"/>
                <w:szCs w:val="22"/>
              </w:rPr>
            </w:pPr>
            <w:r w:rsidRPr="007D51EA">
              <w:rPr>
                <w:rFonts w:ascii="Garamond" w:hAnsi="Garamond"/>
                <w:iCs/>
                <w:color w:val="000000"/>
                <w:sz w:val="22"/>
                <w:szCs w:val="22"/>
              </w:rPr>
              <w:t xml:space="preserve">Gyermekek után járó pótszabadság </w:t>
            </w:r>
          </w:p>
        </w:tc>
        <w:tc>
          <w:tcPr>
            <w:tcW w:w="311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DC23C7" w:rsidRPr="007D51EA" w:rsidRDefault="007C30EA" w:rsidP="00735192">
            <w:pPr>
              <w:ind w:left="126"/>
              <w:rPr>
                <w:rFonts w:ascii="Garamond" w:eastAsia="Arial Unicode MS" w:hAnsi="Garamond" w:cs="Arial Unicode MS"/>
                <w:color w:val="000000"/>
                <w:sz w:val="22"/>
                <w:szCs w:val="22"/>
              </w:rPr>
            </w:pPr>
            <w:r w:rsidRPr="007D51EA">
              <w:rPr>
                <w:rFonts w:ascii="Garamond" w:eastAsia="Arial Unicode MS" w:hAnsi="Garamond" w:cs="Arial Unicode MS"/>
                <w:color w:val="000000"/>
                <w:sz w:val="22"/>
                <w:szCs w:val="22"/>
              </w:rPr>
              <w:t>2012. évi I. tv.</w:t>
            </w:r>
          </w:p>
        </w:tc>
      </w:tr>
      <w:tr w:rsidR="00DC23C7" w:rsidRPr="007D51EA" w:rsidTr="00477842">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DC23C7" w:rsidP="00735192">
            <w:pPr>
              <w:rPr>
                <w:rFonts w:ascii="Garamond" w:hAnsi="Garamond"/>
                <w:color w:val="000000"/>
                <w:sz w:val="22"/>
                <w:szCs w:val="22"/>
              </w:rPr>
            </w:pPr>
            <w:r w:rsidRPr="007D51EA">
              <w:rPr>
                <w:rFonts w:ascii="Garamond" w:hAnsi="Garamond"/>
                <w:iCs/>
                <w:color w:val="000000"/>
                <w:sz w:val="22"/>
                <w:szCs w:val="22"/>
              </w:rPr>
              <w:t>Apáknak járó munkaidő-kedvezmény</w:t>
            </w:r>
            <w:r w:rsidR="000648A8" w:rsidRPr="007D51EA">
              <w:rPr>
                <w:rFonts w:ascii="Garamond" w:hAnsi="Garamond"/>
                <w:iCs/>
                <w:color w:val="000000"/>
                <w:sz w:val="22"/>
                <w:szCs w:val="22"/>
              </w:rPr>
              <w:t>, szülői szabadság</w:t>
            </w:r>
            <w:r w:rsidRPr="007D51EA">
              <w:rPr>
                <w:rFonts w:ascii="Garamond" w:hAnsi="Garamond"/>
                <w:iCs/>
                <w:color w:val="000000"/>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C23C7" w:rsidRPr="007D51EA" w:rsidRDefault="00EE7D26" w:rsidP="00735192">
            <w:pPr>
              <w:ind w:left="126"/>
              <w:rPr>
                <w:rFonts w:ascii="Garamond" w:eastAsia="Arial Unicode MS" w:hAnsi="Garamond" w:cs="Arial Unicode MS"/>
                <w:color w:val="000000"/>
                <w:sz w:val="22"/>
                <w:szCs w:val="22"/>
              </w:rPr>
            </w:pPr>
            <w:r w:rsidRPr="007D51EA">
              <w:rPr>
                <w:rFonts w:ascii="Garamond" w:eastAsia="Arial Unicode MS" w:hAnsi="Garamond" w:cs="Arial Unicode MS"/>
                <w:color w:val="000000"/>
                <w:sz w:val="22"/>
                <w:szCs w:val="22"/>
              </w:rPr>
              <w:t>2012. évi I. tv.</w:t>
            </w:r>
          </w:p>
        </w:tc>
      </w:tr>
      <w:tr w:rsidR="00277E17" w:rsidRPr="007D51EA" w:rsidTr="00477842">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7E17" w:rsidRPr="007D51EA" w:rsidRDefault="00277E17" w:rsidP="00735192">
            <w:pPr>
              <w:rPr>
                <w:rFonts w:ascii="Garamond" w:hAnsi="Garamond"/>
                <w:color w:val="000000"/>
                <w:sz w:val="22"/>
                <w:szCs w:val="22"/>
              </w:rPr>
            </w:pPr>
            <w:r w:rsidRPr="007D51EA">
              <w:rPr>
                <w:rFonts w:ascii="Garamond" w:hAnsi="Garamond"/>
                <w:iCs/>
                <w:color w:val="000000"/>
                <w:sz w:val="22"/>
                <w:szCs w:val="22"/>
              </w:rPr>
              <w:t xml:space="preserve">Családi járulékkedvezmény </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7E17" w:rsidRPr="007D51EA" w:rsidRDefault="00277E17" w:rsidP="00735192">
            <w:pPr>
              <w:ind w:left="126"/>
              <w:rPr>
                <w:rFonts w:ascii="Garamond" w:eastAsia="Arial Unicode MS" w:hAnsi="Garamond" w:cs="Arial Unicode MS"/>
                <w:color w:val="000000"/>
                <w:sz w:val="22"/>
                <w:szCs w:val="22"/>
              </w:rPr>
            </w:pPr>
            <w:r w:rsidRPr="007D51EA">
              <w:rPr>
                <w:rFonts w:ascii="Garamond" w:eastAsia="Arial Unicode MS" w:hAnsi="Garamond" w:cs="Arial Unicode MS"/>
                <w:color w:val="000000"/>
                <w:sz w:val="22"/>
                <w:szCs w:val="22"/>
              </w:rPr>
              <w:t>1997. évi LXXX. tv.</w:t>
            </w:r>
          </w:p>
        </w:tc>
      </w:tr>
      <w:tr w:rsidR="00F53F75" w:rsidRPr="007D51EA" w:rsidTr="00EF3E67">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3F75" w:rsidRPr="007D51EA" w:rsidRDefault="00B8158F" w:rsidP="00735192">
            <w:pPr>
              <w:rPr>
                <w:rFonts w:ascii="Garamond" w:hAnsi="Garamond"/>
                <w:iCs/>
                <w:color w:val="000000"/>
                <w:sz w:val="22"/>
                <w:szCs w:val="22"/>
              </w:rPr>
            </w:pPr>
            <w:r w:rsidRPr="007D51EA">
              <w:rPr>
                <w:rFonts w:ascii="Garamond" w:hAnsi="Garamond"/>
                <w:iCs/>
                <w:color w:val="000000"/>
                <w:sz w:val="22"/>
                <w:szCs w:val="22"/>
              </w:rPr>
              <w:t xml:space="preserve">CSOK </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3F75" w:rsidRPr="007D51EA" w:rsidRDefault="00B8158F" w:rsidP="00735192">
            <w:pPr>
              <w:ind w:left="126"/>
              <w:rPr>
                <w:rFonts w:ascii="Garamond" w:eastAsia="Arial Unicode MS" w:hAnsi="Garamond" w:cs="Arial Unicode MS"/>
                <w:color w:val="000000"/>
                <w:sz w:val="22"/>
                <w:szCs w:val="22"/>
              </w:rPr>
            </w:pPr>
            <w:r w:rsidRPr="007D51EA">
              <w:rPr>
                <w:rFonts w:ascii="Garamond" w:hAnsi="Garamond" w:cs="Calibri"/>
                <w:sz w:val="22"/>
                <w:szCs w:val="22"/>
              </w:rPr>
              <w:t>16/2016. (II. 10.) Korm. rendelet</w:t>
            </w:r>
            <w:r w:rsidR="00CB3874" w:rsidRPr="007D51EA">
              <w:rPr>
                <w:rFonts w:ascii="Garamond" w:hAnsi="Garamond" w:cs="Calibri"/>
                <w:sz w:val="22"/>
                <w:szCs w:val="22"/>
              </w:rPr>
              <w:t>; 17/2016. (II. 10.) Korm. rendelet</w:t>
            </w:r>
          </w:p>
        </w:tc>
      </w:tr>
      <w:tr w:rsidR="00B8158F" w:rsidRPr="007D51EA" w:rsidTr="00EF3E67">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rPr>
                <w:rFonts w:ascii="Garamond" w:hAnsi="Garamond"/>
                <w:iCs/>
                <w:color w:val="000000"/>
                <w:sz w:val="22"/>
                <w:szCs w:val="22"/>
              </w:rPr>
            </w:pPr>
            <w:r w:rsidRPr="007D51EA">
              <w:rPr>
                <w:rFonts w:ascii="Garamond" w:hAnsi="Garamond"/>
                <w:iCs/>
                <w:color w:val="000000"/>
                <w:sz w:val="22"/>
                <w:szCs w:val="22"/>
              </w:rPr>
              <w:t>Jelzáloghitel tartozás csökkentése</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rPr>
                <w:rFonts w:ascii="Garamond" w:hAnsi="Garamond" w:cs="Calibri"/>
                <w:sz w:val="22"/>
                <w:szCs w:val="22"/>
              </w:rPr>
            </w:pPr>
            <w:r w:rsidRPr="007D51EA">
              <w:rPr>
                <w:rFonts w:ascii="Garamond" w:hAnsi="Garamond" w:cs="Calibri"/>
                <w:sz w:val="22"/>
                <w:szCs w:val="22"/>
              </w:rPr>
              <w:t>337/2017. (XI. 14.) Korm. rendelet</w:t>
            </w:r>
          </w:p>
        </w:tc>
      </w:tr>
      <w:tr w:rsidR="00B8158F"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rPr>
                <w:rFonts w:ascii="Garamond" w:hAnsi="Garamond"/>
                <w:iCs/>
                <w:color w:val="000000"/>
                <w:sz w:val="22"/>
                <w:szCs w:val="22"/>
              </w:rPr>
            </w:pPr>
            <w:r w:rsidRPr="007D51EA">
              <w:rPr>
                <w:rFonts w:ascii="Garamond" w:hAnsi="Garamond"/>
                <w:iCs/>
                <w:color w:val="000000"/>
                <w:sz w:val="22"/>
                <w:szCs w:val="22"/>
              </w:rPr>
              <w:t>5% ÁFA új lakásokra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jc w:val="both"/>
              <w:rPr>
                <w:rFonts w:ascii="Garamond" w:hAnsi="Garamond" w:cs="Calibri"/>
                <w:sz w:val="22"/>
                <w:szCs w:val="22"/>
              </w:rPr>
            </w:pPr>
            <w:r w:rsidRPr="007D51EA">
              <w:rPr>
                <w:rFonts w:ascii="Garamond" w:hAnsi="Garamond" w:cs="Calibri"/>
                <w:sz w:val="22"/>
                <w:szCs w:val="22"/>
              </w:rPr>
              <w:t>2007. évi CXXVII. törvény</w:t>
            </w:r>
          </w:p>
        </w:tc>
      </w:tr>
      <w:tr w:rsidR="00B8158F"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rPr>
                <w:rFonts w:ascii="Garamond" w:hAnsi="Garamond"/>
                <w:iCs/>
                <w:color w:val="000000"/>
                <w:sz w:val="22"/>
                <w:szCs w:val="22"/>
              </w:rPr>
            </w:pPr>
            <w:r w:rsidRPr="007D51EA">
              <w:rPr>
                <w:rFonts w:ascii="Garamond" w:hAnsi="Garamond"/>
                <w:iCs/>
                <w:color w:val="000000"/>
                <w:sz w:val="22"/>
                <w:szCs w:val="22"/>
              </w:rPr>
              <w:t>Illetékmentesség CSOK-kal vásárolt lakások esetén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jc w:val="both"/>
              <w:rPr>
                <w:rFonts w:ascii="Garamond" w:hAnsi="Garamond" w:cs="Calibri"/>
                <w:sz w:val="22"/>
                <w:szCs w:val="22"/>
              </w:rPr>
            </w:pPr>
            <w:r w:rsidRPr="007D51EA">
              <w:rPr>
                <w:rFonts w:ascii="Garamond" w:hAnsi="Garamond" w:cs="Calibri"/>
                <w:sz w:val="22"/>
                <w:szCs w:val="22"/>
              </w:rPr>
              <w:t>1990. évi XCIII. törvény</w:t>
            </w:r>
          </w:p>
        </w:tc>
      </w:tr>
      <w:tr w:rsidR="00B8158F"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rPr>
                <w:rFonts w:ascii="Garamond" w:hAnsi="Garamond"/>
                <w:iCs/>
                <w:color w:val="000000"/>
                <w:sz w:val="22"/>
                <w:szCs w:val="22"/>
              </w:rPr>
            </w:pPr>
            <w:r w:rsidRPr="007D51EA">
              <w:rPr>
                <w:rFonts w:ascii="Garamond" w:hAnsi="Garamond"/>
                <w:iCs/>
                <w:color w:val="000000"/>
                <w:sz w:val="22"/>
                <w:szCs w:val="22"/>
              </w:rPr>
              <w:t>Közjegyzői díjak csökkentése</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158F" w:rsidRPr="007D51EA" w:rsidRDefault="00B8158F" w:rsidP="00735192">
            <w:pPr>
              <w:jc w:val="both"/>
              <w:rPr>
                <w:rFonts w:ascii="Garamond" w:hAnsi="Garamond" w:cs="Calibri"/>
                <w:sz w:val="22"/>
                <w:szCs w:val="22"/>
              </w:rPr>
            </w:pPr>
            <w:r w:rsidRPr="007D51EA">
              <w:rPr>
                <w:rFonts w:ascii="Garamond" w:hAnsi="Garamond" w:cs="Calibri"/>
                <w:sz w:val="22"/>
                <w:szCs w:val="22"/>
              </w:rPr>
              <w:t>22/2018. (VIII. 23.) IM rendelet.</w:t>
            </w:r>
          </w:p>
        </w:tc>
      </w:tr>
      <w:tr w:rsidR="000648A8"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rPr>
                <w:rFonts w:ascii="Garamond" w:hAnsi="Garamond"/>
                <w:iCs/>
                <w:color w:val="000000"/>
                <w:sz w:val="22"/>
                <w:szCs w:val="22"/>
              </w:rPr>
            </w:pPr>
            <w:r w:rsidRPr="007D51EA">
              <w:rPr>
                <w:rFonts w:ascii="Garamond" w:hAnsi="Garamond"/>
                <w:iCs/>
                <w:color w:val="000000"/>
                <w:sz w:val="22"/>
                <w:szCs w:val="22"/>
              </w:rPr>
              <w:t>Babaváró támogatás</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jc w:val="both"/>
              <w:rPr>
                <w:rFonts w:ascii="Garamond" w:hAnsi="Garamond" w:cs="Calibri"/>
                <w:sz w:val="22"/>
                <w:szCs w:val="22"/>
              </w:rPr>
            </w:pPr>
            <w:r w:rsidRPr="007D51EA">
              <w:rPr>
                <w:rFonts w:ascii="Garamond" w:hAnsi="Garamond"/>
              </w:rPr>
              <w:t>44/2019. (III. 12.) Korm. rendelet</w:t>
            </w:r>
          </w:p>
        </w:tc>
      </w:tr>
      <w:tr w:rsidR="000648A8"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rPr>
                <w:rFonts w:ascii="Garamond" w:hAnsi="Garamond"/>
                <w:iCs/>
                <w:color w:val="000000"/>
                <w:sz w:val="22"/>
                <w:szCs w:val="22"/>
              </w:rPr>
            </w:pPr>
            <w:r w:rsidRPr="007D51EA">
              <w:rPr>
                <w:rFonts w:ascii="Garamond" w:hAnsi="Garamond"/>
                <w:iCs/>
                <w:color w:val="000000"/>
                <w:sz w:val="22"/>
                <w:szCs w:val="22"/>
              </w:rPr>
              <w:t>Diákhitel-visszafizetés alóli mentesülés 30 év alatti anyáknak</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jc w:val="both"/>
              <w:rPr>
                <w:rFonts w:ascii="Garamond" w:hAnsi="Garamond"/>
              </w:rPr>
            </w:pPr>
            <w:r w:rsidRPr="007D51EA">
              <w:rPr>
                <w:rFonts w:ascii="Garamond" w:hAnsi="Garamond"/>
              </w:rPr>
              <w:t>1/2012, (I.20.) Korm. rendelet</w:t>
            </w:r>
          </w:p>
        </w:tc>
      </w:tr>
      <w:tr w:rsidR="000648A8"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rPr>
                <w:rFonts w:ascii="Garamond" w:hAnsi="Garamond"/>
                <w:iCs/>
                <w:color w:val="000000"/>
                <w:sz w:val="22"/>
                <w:szCs w:val="22"/>
              </w:rPr>
            </w:pPr>
            <w:r w:rsidRPr="007D51EA">
              <w:rPr>
                <w:rFonts w:ascii="Garamond" w:hAnsi="Garamond"/>
                <w:iCs/>
                <w:color w:val="000000"/>
                <w:sz w:val="22"/>
                <w:szCs w:val="22"/>
              </w:rPr>
              <w:t>25 év alatti fiatalok kedvezménye</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jc w:val="both"/>
              <w:rPr>
                <w:rFonts w:ascii="Garamond" w:hAnsi="Garamond"/>
              </w:rPr>
            </w:pPr>
            <w:r w:rsidRPr="007D51EA">
              <w:rPr>
                <w:rFonts w:ascii="Garamond" w:hAnsi="Garamond"/>
              </w:rPr>
              <w:t>1995. évi CXVII. törvény 29/F. §</w:t>
            </w:r>
          </w:p>
        </w:tc>
      </w:tr>
      <w:tr w:rsidR="000648A8" w:rsidRPr="007D51EA" w:rsidTr="00B8158F">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rPr>
                <w:rFonts w:ascii="Garamond" w:hAnsi="Garamond"/>
                <w:iCs/>
                <w:color w:val="000000"/>
                <w:sz w:val="22"/>
                <w:szCs w:val="22"/>
              </w:rPr>
            </w:pPr>
            <w:r w:rsidRPr="007D51EA">
              <w:rPr>
                <w:rFonts w:ascii="Garamond" w:hAnsi="Garamond"/>
                <w:iCs/>
                <w:color w:val="000000"/>
                <w:sz w:val="22"/>
                <w:szCs w:val="22"/>
              </w:rPr>
              <w:t>Nyelvvizsgadíj visszatérítése</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8A8" w:rsidRPr="007D51EA" w:rsidRDefault="000648A8" w:rsidP="00735192">
            <w:pPr>
              <w:jc w:val="both"/>
              <w:rPr>
                <w:rFonts w:ascii="Garamond" w:hAnsi="Garamond"/>
              </w:rPr>
            </w:pPr>
            <w:r w:rsidRPr="007D51EA">
              <w:rPr>
                <w:rFonts w:ascii="Garamond" w:hAnsi="Garamond"/>
              </w:rPr>
              <w:t>503/2017. (XII. 29.) Korm. rendelet</w:t>
            </w:r>
          </w:p>
        </w:tc>
      </w:tr>
    </w:tbl>
    <w:p w:rsidR="006405F8" w:rsidRPr="007D51EA" w:rsidRDefault="006405F8" w:rsidP="00735192">
      <w:pPr>
        <w:jc w:val="center"/>
        <w:rPr>
          <w:rFonts w:ascii="Garamond" w:hAnsi="Garamond"/>
          <w:b/>
          <w:bCs/>
          <w:smallCaps/>
          <w:color w:val="000000"/>
          <w:sz w:val="22"/>
          <w:szCs w:val="22"/>
        </w:rPr>
        <w:sectPr w:rsidR="006405F8" w:rsidRPr="007D51EA" w:rsidSect="0004337B">
          <w:footerReference w:type="even" r:id="rId16"/>
          <w:footerReference w:type="default" r:id="rId17"/>
          <w:pgSz w:w="8420" w:h="11907" w:orient="landscape" w:code="9"/>
          <w:pgMar w:top="907" w:right="1021" w:bottom="907" w:left="907" w:header="709" w:footer="534" w:gutter="0"/>
          <w:cols w:space="708"/>
          <w:docGrid w:linePitch="272"/>
        </w:sectPr>
      </w:pPr>
    </w:p>
    <w:p w:rsidR="006405F8" w:rsidRPr="007D51EA" w:rsidRDefault="006405F8" w:rsidP="00735192">
      <w:pPr>
        <w:autoSpaceDE w:val="0"/>
        <w:autoSpaceDN w:val="0"/>
        <w:adjustRightInd w:val="0"/>
        <w:jc w:val="center"/>
        <w:rPr>
          <w:rFonts w:ascii="Garamond" w:hAnsi="Garamond"/>
          <w:sz w:val="22"/>
          <w:szCs w:val="22"/>
        </w:rPr>
      </w:pPr>
      <w:r w:rsidRPr="007D51EA">
        <w:rPr>
          <w:rFonts w:ascii="Garamond" w:hAnsi="Garamond"/>
          <w:b/>
          <w:bCs/>
          <w:iCs/>
          <w:sz w:val="22"/>
          <w:szCs w:val="22"/>
        </w:rPr>
        <w:t>A magasabb összegű családi pótlékra jogosító betegségek és fogyatékosságok</w:t>
      </w:r>
    </w:p>
    <w:p w:rsidR="006405F8" w:rsidRPr="007D51EA" w:rsidRDefault="006405F8" w:rsidP="00735192">
      <w:pPr>
        <w:autoSpaceDE w:val="0"/>
        <w:autoSpaceDN w:val="0"/>
        <w:adjustRightInd w:val="0"/>
        <w:jc w:val="center"/>
        <w:rPr>
          <w:rFonts w:ascii="Garamond" w:hAnsi="Garamond"/>
          <w:sz w:val="22"/>
          <w:szCs w:val="22"/>
        </w:rPr>
      </w:pPr>
      <w:r w:rsidRPr="007D51EA">
        <w:rPr>
          <w:rFonts w:ascii="Garamond" w:hAnsi="Garamond"/>
          <w:sz w:val="22"/>
          <w:szCs w:val="22"/>
        </w:rPr>
        <w:t>I. Rész</w:t>
      </w:r>
    </w:p>
    <w:tbl>
      <w:tblPr>
        <w:tblW w:w="10490" w:type="dxa"/>
        <w:tblInd w:w="5" w:type="dxa"/>
        <w:tblLayout w:type="fixed"/>
        <w:tblCellMar>
          <w:left w:w="0" w:type="dxa"/>
          <w:right w:w="0" w:type="dxa"/>
        </w:tblCellMar>
        <w:tblLook w:val="0000" w:firstRow="0" w:lastRow="0" w:firstColumn="0" w:lastColumn="0" w:noHBand="0" w:noVBand="0"/>
      </w:tblPr>
      <w:tblGrid>
        <w:gridCol w:w="284"/>
        <w:gridCol w:w="992"/>
        <w:gridCol w:w="567"/>
        <w:gridCol w:w="425"/>
        <w:gridCol w:w="709"/>
        <w:gridCol w:w="3260"/>
        <w:gridCol w:w="4253"/>
      </w:tblGrid>
      <w:tr w:rsidR="006405F8" w:rsidRPr="007D51EA" w:rsidTr="00BE2AC4">
        <w:tc>
          <w:tcPr>
            <w:tcW w:w="28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A</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C</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D</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E</w:t>
            </w:r>
          </w:p>
        </w:tc>
        <w:tc>
          <w:tcPr>
            <w:tcW w:w="4253"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jc w:val="center"/>
              <w:rPr>
                <w:rFonts w:ascii="Garamond" w:hAnsi="Garamond"/>
                <w:sz w:val="22"/>
                <w:szCs w:val="22"/>
              </w:rPr>
            </w:pPr>
            <w:r w:rsidRPr="007D51EA">
              <w:rPr>
                <w:rFonts w:ascii="Garamond" w:hAnsi="Garamond"/>
                <w:sz w:val="22"/>
                <w:szCs w:val="22"/>
              </w:rPr>
              <w:t xml:space="preserve"> F</w:t>
            </w:r>
          </w:p>
        </w:tc>
      </w:tr>
      <w:tr w:rsidR="006405F8" w:rsidRPr="007D51EA" w:rsidTr="00BE2AC4">
        <w:tc>
          <w:tcPr>
            <w:tcW w:w="28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w:t>
            </w:r>
          </w:p>
        </w:tc>
        <w:tc>
          <w:tcPr>
            <w:tcW w:w="992"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Betegségcsoport </w:t>
            </w:r>
            <w:r w:rsidRPr="007D51EA">
              <w:rPr>
                <w:rFonts w:ascii="Garamond" w:hAnsi="Garamond"/>
                <w:sz w:val="22"/>
                <w:szCs w:val="22"/>
              </w:rPr>
              <w:br/>
              <w:t>megnevezése</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Betűjel</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Számjel</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Betegség </w:t>
            </w:r>
            <w:r w:rsidRPr="007D51EA">
              <w:rPr>
                <w:rFonts w:ascii="Garamond" w:hAnsi="Garamond"/>
                <w:sz w:val="22"/>
                <w:szCs w:val="22"/>
              </w:rPr>
              <w:br/>
              <w:t>BNO kódja</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Betegség megnevezése</w:t>
            </w:r>
          </w:p>
        </w:tc>
        <w:tc>
          <w:tcPr>
            <w:tcW w:w="4253"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jc w:val="center"/>
              <w:rPr>
                <w:rFonts w:ascii="Garamond" w:hAnsi="Garamond"/>
                <w:sz w:val="22"/>
                <w:szCs w:val="22"/>
              </w:rPr>
            </w:pPr>
            <w:r w:rsidRPr="007D51EA">
              <w:rPr>
                <w:rFonts w:ascii="Garamond" w:hAnsi="Garamond"/>
                <w:sz w:val="22"/>
                <w:szCs w:val="22"/>
              </w:rPr>
              <w:t xml:space="preserve"> Súlyosság foka</w:t>
            </w:r>
          </w:p>
        </w:tc>
      </w:tr>
      <w:tr w:rsidR="006405F8" w:rsidRPr="007D51EA" w:rsidTr="00BE2AC4">
        <w:tc>
          <w:tcPr>
            <w:tcW w:w="28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2.</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Hallási fogyatékos</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2</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Vezetéses típusú és idegi eredetű hallásvesztés</w:t>
            </w:r>
          </w:p>
        </w:tc>
        <w:tc>
          <w:tcPr>
            <w:tcW w:w="4253"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 hallásküszöbérték a beszédfrekvenciákon mindkét</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Kétoldali vezetéses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fülön 40 dB felett van.</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Vezetéses hallásvesztés, k.m.n.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Kétoldali idegi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H90.5</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Idegi hallásvesztés k.m.n.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H90.6</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Kétoldali, kevert típusú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H90.8</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Kevert típusú hallásvesztés, k.m.n.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Ototoxikus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Idiopathiás, hirtelen bekövetkezett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Siketnémaság, m.n.o.</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H91.8</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H91.9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Hallásvesztés k.m.n.</w:t>
            </w:r>
          </w:p>
        </w:tc>
        <w:tc>
          <w:tcPr>
            <w:tcW w:w="4253"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3.</w:t>
            </w:r>
          </w:p>
        </w:tc>
        <w:tc>
          <w:tcPr>
            <w:tcW w:w="992"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Értelmi fogyatékos</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M</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F71.0-F739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Közepes, súlyos és igen súlyos mentális retardációk</w:t>
            </w:r>
          </w:p>
        </w:tc>
        <w:tc>
          <w:tcPr>
            <w:tcW w:w="4253"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Az intelligencia kvóciens az 50-es értéket nem éri el olyan teszttel, amelynek átlaga </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100-nál van, és standard deviációja 15.</w:t>
            </w:r>
          </w:p>
        </w:tc>
      </w:tr>
      <w:tr w:rsidR="006405F8" w:rsidRPr="007D51EA" w:rsidTr="00BE2AC4">
        <w:tc>
          <w:tcPr>
            <w:tcW w:w="28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4.</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Látási fogyatékos</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H54</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Vakság és csökkentlátás</w:t>
            </w:r>
          </w:p>
        </w:tc>
        <w:tc>
          <w:tcPr>
            <w:tcW w:w="4253"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Annál állapítható meg,</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H54.0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Vakság mindkét szemen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a) </w:t>
            </w:r>
            <w:r w:rsidRPr="007D51EA">
              <w:rPr>
                <w:rFonts w:ascii="Garamond" w:hAnsi="Garamond"/>
                <w:sz w:val="22"/>
                <w:szCs w:val="22"/>
              </w:rPr>
              <w:t xml:space="preserve">akinek látóélessége megfelelő korrekcióval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H54.1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Egyik szem vaksága, csökkentlátás a másik szemen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640" w:hanging="311"/>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aa) </w:t>
            </w:r>
            <w:r w:rsidRPr="007D51EA">
              <w:rPr>
                <w:rFonts w:ascii="Garamond" w:hAnsi="Garamond"/>
                <w:sz w:val="22"/>
                <w:szCs w:val="22"/>
              </w:rPr>
              <w:t xml:space="preserve">mindkét szemén legfeljebb 5/70,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H54.2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Csökkentlátás mindkét szemen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640" w:hanging="311"/>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ab) </w:t>
            </w:r>
            <w:r w:rsidRPr="007D51EA">
              <w:rPr>
                <w:rFonts w:ascii="Garamond" w:hAnsi="Garamond"/>
                <w:sz w:val="22"/>
                <w:szCs w:val="22"/>
              </w:rPr>
              <w:t>az egyik szemén legfeljebb 5/50, a másik szemén három méterről olvas ujja-</w:t>
            </w:r>
          </w:p>
          <w:p w:rsidR="006405F8" w:rsidRPr="007D51EA" w:rsidRDefault="006405F8" w:rsidP="00735192">
            <w:pPr>
              <w:autoSpaceDE w:val="0"/>
              <w:autoSpaceDN w:val="0"/>
              <w:adjustRightInd w:val="0"/>
              <w:ind w:left="640" w:hanging="311"/>
              <w:rPr>
                <w:rFonts w:ascii="Garamond" w:hAnsi="Garamond"/>
                <w:sz w:val="22"/>
                <w:szCs w:val="22"/>
              </w:rPr>
            </w:pPr>
            <w:r w:rsidRPr="007D51EA">
              <w:rPr>
                <w:rFonts w:ascii="Garamond" w:hAnsi="Garamond"/>
                <w:sz w:val="22"/>
                <w:szCs w:val="22"/>
              </w:rPr>
              <w:t>kat, vagy</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H54.3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Nem osztályozott látásvesztés mindkét szemen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640" w:hanging="311"/>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ac) </w:t>
            </w:r>
            <w:r w:rsidRPr="007D51EA">
              <w:rPr>
                <w:rFonts w:ascii="Garamond" w:hAnsi="Garamond"/>
                <w:sz w:val="22"/>
                <w:szCs w:val="22"/>
              </w:rPr>
              <w:t xml:space="preserve">az egyik szemén legfeljebb 5/40, a másik szemén fényérzékelés nincs, </w:t>
            </w:r>
          </w:p>
          <w:p w:rsidR="006405F8" w:rsidRPr="007D51EA" w:rsidRDefault="006405F8" w:rsidP="00735192">
            <w:pPr>
              <w:autoSpaceDE w:val="0"/>
              <w:autoSpaceDN w:val="0"/>
              <w:adjustRightInd w:val="0"/>
              <w:ind w:left="640" w:hanging="311"/>
              <w:rPr>
                <w:rFonts w:ascii="Garamond" w:hAnsi="Garamond"/>
                <w:sz w:val="22"/>
                <w:szCs w:val="22"/>
              </w:rPr>
            </w:pPr>
            <w:r w:rsidRPr="007D51EA">
              <w:rPr>
                <w:rFonts w:ascii="Garamond" w:hAnsi="Garamond"/>
                <w:sz w:val="22"/>
                <w:szCs w:val="22"/>
              </w:rPr>
              <w:t xml:space="preserve">vagy a másik szeme hiányzik,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b) </w:t>
            </w:r>
            <w:r w:rsidRPr="007D51EA">
              <w:rPr>
                <w:rFonts w:ascii="Garamond" w:hAnsi="Garamond"/>
                <w:sz w:val="22"/>
                <w:szCs w:val="22"/>
              </w:rPr>
              <w:t xml:space="preserve">akinek közeli látásélessége rövidlátás esetén Csapody V., vagy annál rosszabb, </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vagy</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c) </w:t>
            </w:r>
            <w:r w:rsidRPr="007D51EA">
              <w:rPr>
                <w:rFonts w:ascii="Garamond" w:hAnsi="Garamond"/>
                <w:sz w:val="22"/>
                <w:szCs w:val="22"/>
              </w:rPr>
              <w:t>akinek látótere mindkét oldalon körkörösen húsz foknál szűkebb.</w:t>
            </w:r>
          </w:p>
        </w:tc>
      </w:tr>
      <w:tr w:rsidR="006405F8" w:rsidRPr="007D51EA" w:rsidTr="00BE2AC4">
        <w:tc>
          <w:tcPr>
            <w:tcW w:w="28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326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 szürkehályog műtéttel való gyógyíthatósága kérdésében a </w:t>
            </w:r>
            <w:r w:rsidR="00B426A1" w:rsidRPr="007D51EA">
              <w:rPr>
                <w:rFonts w:ascii="Garamond" w:hAnsi="Garamond"/>
                <w:sz w:val="22"/>
                <w:szCs w:val="22"/>
              </w:rPr>
              <w:t>vár</w:t>
            </w:r>
            <w:r w:rsidRPr="007D51EA">
              <w:rPr>
                <w:rFonts w:ascii="Garamond" w:hAnsi="Garamond"/>
                <w:sz w:val="22"/>
                <w:szCs w:val="22"/>
              </w:rPr>
              <w:t>megyei, fővárosi vezető</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szemész szakorvos állásfoglalása az irányadó. A magasabb összegű családi pótlékra</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az a személy jogosult, akinek műtéti gyógyítását a szakorvos nem tartja indokoltnak</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mivel a műtéti beavatkozástól állapotjavulás nem várható.</w:t>
            </w:r>
          </w:p>
        </w:tc>
      </w:tr>
      <w:tr w:rsidR="006405F8" w:rsidRPr="007D51EA" w:rsidTr="00BE2AC4">
        <w:tc>
          <w:tcPr>
            <w:tcW w:w="28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5.</w:t>
            </w:r>
          </w:p>
        </w:tc>
        <w:tc>
          <w:tcPr>
            <w:tcW w:w="992"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b/>
                <w:bCs/>
                <w:sz w:val="22"/>
                <w:szCs w:val="22"/>
              </w:rPr>
              <w:t>Mozgás-szervi fogyatékos</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L</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végtag (végtagok)</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Z89.1-Z89.9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Végtag szerzett hiánya</w:t>
            </w:r>
          </w:p>
        </w:tc>
        <w:tc>
          <w:tcPr>
            <w:tcW w:w="4253"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Aki a mozgásszervi fogyatékossága következtében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hiánya, csonkoltsága,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Q65.0-Q65.9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csípő veleszületett deformitásai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korának megfelelő önálló életvitelre képtelen, szükséges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művégtag használatával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Q66.0-Q66.9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lábak veleszületett rendellenességei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helyzetváltoztatásaihoz segítségre van szüksége,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is, egy vagy több végtag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Q68.2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térd veleszületett deformitása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állandó terápiára és orvosi gondozásra szorul,</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nagyízületi merevséggel</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Q68.5</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láb hosszú csontjainak veleszületett, k.m.n. görbülete</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ellátása a szülő részéről fokozott gondozást igényel.</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járó elváltozásai.</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Q71.0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felső végtag(-ok) veleszületett teljes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Az 5. pont alkalmazásában: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Q71.1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felkar és alkar veleszületett hiánya, a kéz meglétével</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164"/>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a) végtaghiány: </w:t>
            </w:r>
            <w:r w:rsidRPr="007D51EA">
              <w:rPr>
                <w:rFonts w:ascii="Garamond" w:hAnsi="Garamond"/>
                <w:sz w:val="22"/>
                <w:szCs w:val="22"/>
              </w:rPr>
              <w:t xml:space="preserve">a kézfej, illetve a lábfej vagy a feletti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csont-izomrendszer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Q71.2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Mindkét alkar és kéz veleszületett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részek elvesztése, valamint betegség, fejlődési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veleszületett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Q71.3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Kéz és ujj(-ak) veleszületett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rendellenesség következtében fennálló hiánya;</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rendellenes-ségei és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Q72.0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alsó végtag(-ok) veleszületett teljes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164"/>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b) végtag részleges vagy teljes bénulása: </w:t>
            </w:r>
            <w:r w:rsidRPr="007D51EA">
              <w:rPr>
                <w:rFonts w:ascii="Garamond" w:hAnsi="Garamond"/>
                <w:sz w:val="22"/>
                <w:szCs w:val="22"/>
              </w:rPr>
              <w:t xml:space="preserve">az izomfunkciók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deformitásai</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Q72.1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comb és lábszár veleszülett hiánya, a lábfej meglétével</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olyan mértékű csökkenése, amely legalább 50%-os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Q72.2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Mindkét lábszár és láb veleszületett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mértékű tartós funkciókiesést, használati zavart okoz;</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Q72.3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láb és lábujj(-ak) veleszületett hiánya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164"/>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c) végtag deformitása, mozgásfunkciók beszűkülése: </w:t>
            </w:r>
            <w:r w:rsidRPr="007D51EA">
              <w:rPr>
                <w:rFonts w:ascii="Garamond" w:hAnsi="Garamond"/>
                <w:sz w:val="22"/>
                <w:szCs w:val="22"/>
              </w:rPr>
              <w:t xml:space="preserve">olyan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Q73.0-Q74.9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Nem meghatározott végtag redukciós defektusai, Egyéb veleszületett végtag-rendellenességek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mértékű deformitások, merevségek, ízületi elváltozások, amelyek az adott végtag-</w:t>
            </w:r>
          </w:p>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használatát legalább 50%-os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Q76.0-Q76.9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gerinc és csontos mellkas veleszületett rendellenességei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mértékben korlátozzák;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w:t>
            </w: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Q77.0-Q77.9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w:t>
            </w: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Csont-porcképződési zavar (osteo-chondrodysplasia) a csöves csontok és gerinccsontok növekedési defektusával</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firstLine="164"/>
              <w:rPr>
                <w:rFonts w:ascii="Garamond" w:hAnsi="Garamond"/>
                <w:sz w:val="22"/>
                <w:szCs w:val="22"/>
              </w:rPr>
            </w:pPr>
            <w:r w:rsidRPr="007D51EA">
              <w:rPr>
                <w:rFonts w:ascii="Garamond" w:hAnsi="Garamond"/>
                <w:sz w:val="22"/>
                <w:szCs w:val="22"/>
              </w:rPr>
              <w:t xml:space="preserve"> </w:t>
            </w:r>
          </w:p>
          <w:p w:rsidR="006405F8" w:rsidRPr="007D51EA" w:rsidRDefault="006405F8" w:rsidP="00735192">
            <w:pPr>
              <w:autoSpaceDE w:val="0"/>
              <w:autoSpaceDN w:val="0"/>
              <w:adjustRightInd w:val="0"/>
              <w:ind w:left="56" w:firstLine="164"/>
              <w:rPr>
                <w:rFonts w:ascii="Garamond" w:hAnsi="Garamond"/>
                <w:sz w:val="22"/>
                <w:szCs w:val="22"/>
              </w:rPr>
            </w:pPr>
            <w:r w:rsidRPr="007D51EA">
              <w:rPr>
                <w:rFonts w:ascii="Garamond" w:hAnsi="Garamond"/>
                <w:i/>
                <w:iCs/>
                <w:sz w:val="22"/>
                <w:szCs w:val="22"/>
              </w:rPr>
              <w:t xml:space="preserve">d) a gerincoszlop és a mellkas deformitása: </w:t>
            </w:r>
            <w:r w:rsidRPr="007D51EA">
              <w:rPr>
                <w:rFonts w:ascii="Garamond" w:hAnsi="Garamond"/>
                <w:sz w:val="22"/>
                <w:szCs w:val="22"/>
              </w:rPr>
              <w:t>amely erősen károsítja a támasztó</w:t>
            </w:r>
          </w:p>
          <w:p w:rsidR="006405F8" w:rsidRPr="007D51EA" w:rsidRDefault="006405F8" w:rsidP="00735192">
            <w:pPr>
              <w:autoSpaceDE w:val="0"/>
              <w:autoSpaceDN w:val="0"/>
              <w:adjustRightInd w:val="0"/>
              <w:ind w:left="56" w:firstLine="164"/>
              <w:rPr>
                <w:rFonts w:ascii="Garamond" w:hAnsi="Garamond"/>
                <w:sz w:val="22"/>
                <w:szCs w:val="22"/>
              </w:rPr>
            </w:pPr>
            <w:r w:rsidRPr="007D51EA">
              <w:rPr>
                <w:rFonts w:ascii="Garamond" w:hAnsi="Garamond"/>
                <w:sz w:val="22"/>
                <w:szCs w:val="22"/>
              </w:rPr>
              <w:t xml:space="preserve"> és mozgató funkciókat vagy légzési,</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Q78.0-78.9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osteo-chondrodysplasiák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illetve keringési zavart okoz, amely miatt a betegség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csont-izomrendszer és</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M06.0-M13.9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Gyulladásos polyarthropathiák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különleges gyógykezelést igényel, ha műtét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kötőszövet betegsége</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M20.0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Kézujj(ak) deformitása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(műtét után 1 évig) vagy éjjel-nappal fűző viselése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M21.0-M25.9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ízületi betegségek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szükséges (a viselés ideje alatt);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M41.0-M41.9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Scoliosis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164"/>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e) vázizomzat elváltozásai: </w:t>
            </w:r>
            <w:r w:rsidRPr="007D51EA">
              <w:rPr>
                <w:rFonts w:ascii="Garamond" w:hAnsi="Garamond"/>
                <w:sz w:val="22"/>
                <w:szCs w:val="22"/>
              </w:rPr>
              <w:t>olyan mértékű elváltozások,</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M42.0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gerinc juvenilis osteochondrosisa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amelyeknek a járást, a helyzetváltoztatási képességet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járást súlyosan</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M42.9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gerinc osteochondrosisa, k.m.n.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legalább 50%-os mértékben korlátozó hatásuk van;</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korlátozó deformitással</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M45</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Spondylitis ankylopoetica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164"/>
              <w:rPr>
                <w:rFonts w:ascii="Garamond" w:hAnsi="Garamond"/>
                <w:sz w:val="22"/>
                <w:szCs w:val="22"/>
              </w:rPr>
            </w:pPr>
            <w:r w:rsidRPr="007D51EA">
              <w:rPr>
                <w:rFonts w:ascii="Garamond" w:hAnsi="Garamond"/>
                <w:sz w:val="22"/>
                <w:szCs w:val="22"/>
              </w:rPr>
              <w:t xml:space="preserve"> </w:t>
            </w:r>
            <w:r w:rsidRPr="007D51EA">
              <w:rPr>
                <w:rFonts w:ascii="Garamond" w:hAnsi="Garamond"/>
                <w:i/>
                <w:iCs/>
                <w:sz w:val="22"/>
                <w:szCs w:val="22"/>
              </w:rPr>
              <w:t xml:space="preserve">f) a központi idegrendszer károsodásai: </w:t>
            </w:r>
            <w:r w:rsidRPr="007D51EA">
              <w:rPr>
                <w:rFonts w:ascii="Garamond" w:hAnsi="Garamond"/>
                <w:sz w:val="22"/>
                <w:szCs w:val="22"/>
              </w:rPr>
              <w:t xml:space="preserve">olyan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és merevséggel járó M.</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M46.0-M46.9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gyulladásos gerincbetegségek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károsodások, amelyek legalább 50%-os mértékű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Bechterew, combcsontfej-</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M51.4</w:t>
            </w:r>
          </w:p>
        </w:tc>
        <w:tc>
          <w:tcPr>
            <w:tcW w:w="326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intervertebrális porckorong rendellenességek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Pr>
                <w:rFonts w:ascii="Garamond" w:hAnsi="Garamond"/>
                <w:sz w:val="22"/>
                <w:szCs w:val="22"/>
              </w:rPr>
            </w:pPr>
            <w:r w:rsidRPr="007D51EA">
              <w:rPr>
                <w:rFonts w:ascii="Garamond" w:hAnsi="Garamond"/>
                <w:sz w:val="22"/>
                <w:szCs w:val="22"/>
              </w:rPr>
              <w:t xml:space="preserve"> mozgásfunkció-kiesést okoznak valamely végtagon.</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elhalás, álízület</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M51.8</w:t>
            </w:r>
          </w:p>
        </w:tc>
        <w:tc>
          <w:tcPr>
            <w:tcW w:w="326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Krónikus polyarthritis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M51.9</w:t>
            </w:r>
          </w:p>
        </w:tc>
        <w:tc>
          <w:tcPr>
            <w:tcW w:w="326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végtagízületekben</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M53.0-M53.9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Dorsopathiák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nagyfokú deformitással,</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M54.0-M 54.9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Hát-fájdalom</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következményes</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M60.0-M60.9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Myositis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merevséggel,</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M61.0-M61.9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izmok meszesedése és csontosodása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izomatrófiával</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M62.0-M62.9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izom-rendellenességek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M84.0-84.9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csontfolytonosság rendellenességei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M84.1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Össze nem forrt csonttörés [álízület]</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M85.0-85.9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csontsűrűség és szerkezet egyéb rendellenességei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M86.0-M89.9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osteopathiák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M91.0-M92.9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Chondropathiák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M93.0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combcsont proximális epiphysisének elcsúszása (nem traumás)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M93.2-M93.9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osteochondropathiák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M94.0-M94.9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porc egyéb rendellenességei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M95.2-M95.9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csont - izomrendszer és a kötőszövet egyéb szerzett deformitásai</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M96.0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Álízület fúzió vagy arthrodesis után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M99.0-M99.9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Biomechanikai károsodások m.n.o.</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térd és a lábszár</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S83.1</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térd ficama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sérülései</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S84.0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nervus peroneus sérülése a lábszár szintjében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Elzáródást okozó</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I74.0-174.9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Artériás embólia és thrombosis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(obliteráló) érbetegségek</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I83.0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alsó végtagok visszértágulatai fekéllyel</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Többszörös torpid ulcus</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I83.2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alsó végtagok visszértágulata, fekéllyel és gyulladással</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crurisszal járó post-thromboticus syndroma</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I87.0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Visszérgyulladás utáni tünetegyüttes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Hemofília, a járást súlyosan korlátozó nagy ízületi merevséggel</w:t>
            </w:r>
          </w:p>
        </w:tc>
        <w:tc>
          <w:tcPr>
            <w:tcW w:w="567"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M36.2</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Haemophiliás arthropathia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Az idegrend-szer</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G35</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Sclerosis multiplex</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betegségei.</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G80.0-G80.9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Csecsemőkori agyi bénulás</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A központi vagy perifériás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G81.0-G81.9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Féloldali bénulás (hemiplegia)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idegrendszer sérülése, </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G82.0-G82.5</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Kétoldali alsó végtag bénulás (paraplegia) és tetraplegia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megbetege-dése követ-keztében az egyik alsó végtagra terjedő plegia vagy több végtagra terjedő súlyos paresis, illetve plegia</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G83-0-G83.9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bénulásos szindrómák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Előrehaladott</w:t>
            </w:r>
          </w:p>
        </w:tc>
        <w:tc>
          <w:tcPr>
            <w:tcW w:w="567"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G12.0-G12.9</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Gerincvelői izomsorvadás és rokon szindrómák</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deformitással járó</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G71.0</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Izomdystrophia</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rendszer-betegségek</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M363</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Arthropathia egyéb haematologiai rendellenességekben (D50-D76+)</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Kötőszöveti rendszer-betegségek</w:t>
            </w:r>
          </w:p>
        </w:tc>
        <w:tc>
          <w:tcPr>
            <w:tcW w:w="567"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M364</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Arthropathia máshová osztályozott túlérzékenységi reakciókban</w:t>
            </w:r>
          </w:p>
        </w:tc>
        <w:tc>
          <w:tcPr>
            <w:tcW w:w="4253"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28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M368</w:t>
            </w:r>
          </w:p>
        </w:tc>
        <w:tc>
          <w:tcPr>
            <w:tcW w:w="326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kötőszövet szisztémás rendellenességei máshová osztályozott, egyéb betegségekben</w:t>
            </w:r>
          </w:p>
        </w:tc>
        <w:tc>
          <w:tcPr>
            <w:tcW w:w="4253"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bl>
    <w:p w:rsidR="006405F8" w:rsidRPr="007D51EA" w:rsidRDefault="006405F8" w:rsidP="00735192">
      <w:pPr>
        <w:autoSpaceDE w:val="0"/>
        <w:autoSpaceDN w:val="0"/>
        <w:adjustRightInd w:val="0"/>
        <w:jc w:val="center"/>
        <w:rPr>
          <w:rFonts w:ascii="Garamond" w:hAnsi="Garamond"/>
          <w:sz w:val="22"/>
          <w:szCs w:val="22"/>
        </w:rPr>
      </w:pPr>
    </w:p>
    <w:p w:rsidR="006405F8" w:rsidRPr="007D51EA" w:rsidRDefault="006405F8" w:rsidP="00735192">
      <w:pPr>
        <w:autoSpaceDE w:val="0"/>
        <w:autoSpaceDN w:val="0"/>
        <w:adjustRightInd w:val="0"/>
        <w:jc w:val="center"/>
        <w:rPr>
          <w:rFonts w:ascii="Garamond" w:hAnsi="Garamond"/>
          <w:sz w:val="22"/>
          <w:szCs w:val="22"/>
        </w:rPr>
      </w:pPr>
      <w:r w:rsidRPr="007D51EA">
        <w:rPr>
          <w:rFonts w:ascii="Garamond" w:hAnsi="Garamond"/>
          <w:sz w:val="22"/>
          <w:szCs w:val="22"/>
        </w:rPr>
        <w:t>II. Rész</w:t>
      </w:r>
    </w:p>
    <w:tbl>
      <w:tblPr>
        <w:tblW w:w="0" w:type="auto"/>
        <w:tblInd w:w="289" w:type="dxa"/>
        <w:tblLayout w:type="fixed"/>
        <w:tblCellMar>
          <w:left w:w="0" w:type="dxa"/>
          <w:right w:w="0" w:type="dxa"/>
        </w:tblCellMar>
        <w:tblLook w:val="0000" w:firstRow="0" w:lastRow="0" w:firstColumn="0" w:lastColumn="0" w:noHBand="0" w:noVBand="0"/>
      </w:tblPr>
      <w:tblGrid>
        <w:gridCol w:w="410"/>
        <w:gridCol w:w="6"/>
        <w:gridCol w:w="2986"/>
        <w:gridCol w:w="709"/>
        <w:gridCol w:w="708"/>
        <w:gridCol w:w="1134"/>
        <w:gridCol w:w="4395"/>
      </w:tblGrid>
      <w:tr w:rsidR="006405F8" w:rsidRPr="007D51EA" w:rsidTr="00BE2AC4">
        <w:tc>
          <w:tcPr>
            <w:tcW w:w="41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C</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D</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E</w:t>
            </w:r>
          </w:p>
        </w:tc>
      </w:tr>
      <w:tr w:rsidR="006405F8" w:rsidRPr="007D51EA" w:rsidTr="00BE2AC4">
        <w:tc>
          <w:tcPr>
            <w:tcW w:w="41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Betegségcsoport </w:t>
            </w:r>
            <w:r w:rsidRPr="007D51EA">
              <w:rPr>
                <w:rFonts w:ascii="Garamond" w:hAnsi="Garamond"/>
                <w:sz w:val="22"/>
                <w:szCs w:val="22"/>
              </w:rPr>
              <w:br/>
              <w:t>megnevezése</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Betűjel</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Szám</w:t>
            </w:r>
          </w:p>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jel</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Betegség </w:t>
            </w:r>
            <w:r w:rsidRPr="007D51EA">
              <w:rPr>
                <w:rFonts w:ascii="Garamond" w:hAnsi="Garamond"/>
                <w:sz w:val="22"/>
                <w:szCs w:val="22"/>
              </w:rPr>
              <w:br/>
              <w:t>BNO kódja</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Betegség megnevezése</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2.</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Pervazív fejlődési</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N</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F84.0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Gyerekkori autizmus (autismus infantilis)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zavarok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F84.1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Atípusos autizmus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F84.2-F84.9</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Rett szindroma,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gyermekkori dezintegratív zavar,</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Mentális retardációval és sztereotip mozgászavarral társuló</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túlzott aktivitás,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Asperger szindróma,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pervazív (átható) fejlődési zavar,</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Nem meghatározott pervazív (átható) fejlődési zavar</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3.</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Mentális és</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O</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viselkedészavarok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Schizophrenia,</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F20.0-F29</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Schizophrenia,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schizotypiás és</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Schizotypiás rendellenesség,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paranoid zavarok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Akut és átmeneti pszichotikus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Indukált delusionalis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Schizoaffektív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nem organikus pszichotikus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Nem organikus pszichózis k.m.n.</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right="56"/>
              <w:rPr>
                <w:rFonts w:ascii="Garamond" w:hAnsi="Garamond"/>
                <w:sz w:val="22"/>
                <w:szCs w:val="22"/>
              </w:rPr>
            </w:pPr>
            <w:r w:rsidRPr="007D51EA">
              <w:rPr>
                <w:rFonts w:ascii="Garamond" w:hAnsi="Garamond"/>
                <w:sz w:val="22"/>
                <w:szCs w:val="22"/>
              </w:rPr>
              <w:t>Egyéb súlyos pszichiátriai kórképek olyan az egészségügyről szóló 1997. évi CLIV. törvény 188. § d) pontja szerinti súlyos pszichiátriai beteg gyermek, aki közösséget, nevelési-oktatási intézményt - ide nem értve a speciális közösség, illetve nevelési-oktatási intézmény esetét - önmaga vagy a közösség veszélyeztetése miatt nem látogathat, és az állapot krónikussága miatt rendszeres gyermekpszichiátriai kezelésben részesül.</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F30.0-F48.9</w:t>
            </w: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F90.0-F98.9</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Hangulatzavarok, affektív rendellenességek, neurotikus, stresszhez társuló és szomatoform rendellenességek </w:t>
            </w: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viselkedés és érzelmi-hangulati élet rendszerint gyermekkorban vagy serdülőkorban jelentkező zavarai</w:t>
            </w:r>
          </w:p>
        </w:tc>
      </w:tr>
      <w:tr w:rsidR="006405F8" w:rsidRPr="007D51EA" w:rsidTr="00BE2AC4">
        <w:tc>
          <w:tcPr>
            <w:tcW w:w="416"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4.</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b/>
                <w:bCs/>
                <w:sz w:val="22"/>
                <w:szCs w:val="22"/>
              </w:rPr>
            </w:pPr>
            <w:r w:rsidRPr="007D51EA">
              <w:rPr>
                <w:rFonts w:ascii="Garamond" w:hAnsi="Garamond"/>
                <w:b/>
                <w:bCs/>
                <w:sz w:val="22"/>
                <w:szCs w:val="22"/>
              </w:rPr>
              <w:t>Vér és a vérképző szervek 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E</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Haemolyticus</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D55.0-</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Enzim rendellenességek okozta anaemia,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anaemiák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D58.9</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Thalassaemia,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Sarlósejtes rendellenességek,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Egyéb örökletes haemolyticus anaemiák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Aplasticus és egyéb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D61.0-61.9</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Egyéb aplasticus anaemiák,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anaemiák közül</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D64.0</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Örökletes sideroblastos anaemia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Véralvadási defektusok,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D66-D68.9</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Örökletes VIII-as faktor hiány,</w:t>
            </w:r>
            <w:r w:rsidRPr="007D51EA">
              <w:rPr>
                <w:rFonts w:ascii="Garamond" w:hAnsi="Garamond"/>
                <w:sz w:val="22"/>
                <w:szCs w:val="22"/>
              </w:rPr>
              <w:br/>
              <w:t>IX-es faktor örökletes zavarai,</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purpura és egyéb </w:t>
            </w:r>
            <w:r w:rsidRPr="007D51EA">
              <w:rPr>
                <w:rFonts w:ascii="Garamond" w:hAnsi="Garamond"/>
                <w:sz w:val="22"/>
                <w:szCs w:val="22"/>
              </w:rPr>
              <w:br/>
              <w:t>vérzéses állapotok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Egyéb alvadási zavarok</w:t>
            </w:r>
            <w:r w:rsidRPr="007D51EA">
              <w:rPr>
                <w:rFonts w:ascii="Garamond" w:hAnsi="Garamond"/>
                <w:sz w:val="22"/>
                <w:szCs w:val="22"/>
              </w:rPr>
              <w:br/>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D69.1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Vérlemezkék minőségi rendellenességei</w:t>
            </w:r>
          </w:p>
        </w:tc>
      </w:tr>
      <w:tr w:rsidR="006405F8" w:rsidRPr="007D51EA" w:rsidTr="00BE2AC4">
        <w:tc>
          <w:tcPr>
            <w:tcW w:w="416"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D69.3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Idiopathiás thrombocytopeniás purpura, ha súlyos, gyakori és kifejezett vérzéses epizódokkal és/vagy a kezelés súlyos mellékhatásaival terhelt, emiatt rendszeres és gyakori szakorvosi ellátást igénylő, életvitelükben korlátozott, megromlott életminőséget okozó krónikus betegség áll fenn, a fennállása, a tünetek első jelentkezése óta eltelt több, mint 6 hónap</w:t>
            </w:r>
          </w:p>
        </w:tc>
      </w:tr>
      <w:tr w:rsidR="006405F8" w:rsidRPr="007D51EA" w:rsidTr="00BE2AC4">
        <w:tc>
          <w:tcPr>
            <w:tcW w:w="41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5.</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b/>
                <w:bCs/>
                <w:sz w:val="22"/>
                <w:szCs w:val="22"/>
              </w:rPr>
              <w:t>Rosszindulatú daganatok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F</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Rosszindulatú daganatok esetén a kezelés időtartamára, és az azt követő 5 évig. Tartós szövődmény vagy károsodás esetén 18 éves korig</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C00.0-</w:t>
            </w:r>
            <w:r w:rsidRPr="007D51EA">
              <w:rPr>
                <w:rFonts w:ascii="Garamond" w:hAnsi="Garamond"/>
                <w:sz w:val="22"/>
                <w:szCs w:val="22"/>
              </w:rPr>
              <w:br/>
              <w:t>C96.9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Az ajak, a szájüreg és garat, emésztőszervek, légző- és intrathoracalis szervek, csont és ízületi porc rosszindulatú daganatai; </w:t>
            </w:r>
            <w:r w:rsidRPr="007D51EA">
              <w:rPr>
                <w:rFonts w:ascii="Garamond" w:hAnsi="Garamond"/>
                <w:sz w:val="22"/>
                <w:szCs w:val="22"/>
              </w:rPr>
              <w:br/>
              <w:t xml:space="preserve">melanoma és a bőr egyéb rosszindulatú daganatai, </w:t>
            </w:r>
            <w:r w:rsidRPr="007D51EA">
              <w:rPr>
                <w:rFonts w:ascii="Garamond" w:hAnsi="Garamond"/>
                <w:sz w:val="22"/>
                <w:szCs w:val="22"/>
              </w:rPr>
              <w:br/>
              <w:t xml:space="preserve">mesotheliális és lágyszövetek rosszindulatú daganatai; </w:t>
            </w:r>
            <w:r w:rsidRPr="007D51EA">
              <w:rPr>
                <w:rFonts w:ascii="Garamond" w:hAnsi="Garamond"/>
                <w:sz w:val="22"/>
                <w:szCs w:val="22"/>
              </w:rPr>
              <w:br/>
              <w:t xml:space="preserve">emlő és a női nemi szervek, férfi nemi szervek, húgyrendszer rosszindulatú daganatai; </w:t>
            </w:r>
            <w:r w:rsidRPr="007D51EA">
              <w:rPr>
                <w:rFonts w:ascii="Garamond" w:hAnsi="Garamond"/>
                <w:sz w:val="22"/>
                <w:szCs w:val="22"/>
              </w:rPr>
              <w:br/>
              <w:t xml:space="preserve">szem, agy és központi idegrendszer egyéb részeinek rosszindulatú daganatai; </w:t>
            </w:r>
            <w:r w:rsidRPr="007D51EA">
              <w:rPr>
                <w:rFonts w:ascii="Garamond" w:hAnsi="Garamond"/>
                <w:sz w:val="22"/>
                <w:szCs w:val="22"/>
              </w:rPr>
              <w:br/>
              <w:t xml:space="preserve">pajzsmirigy és egyéb endokrin mirigyek rosszindulatú daganatai; </w:t>
            </w:r>
            <w:r w:rsidRPr="007D51EA">
              <w:rPr>
                <w:rFonts w:ascii="Garamond" w:hAnsi="Garamond"/>
                <w:sz w:val="22"/>
                <w:szCs w:val="22"/>
              </w:rPr>
              <w:br/>
              <w:t xml:space="preserve">rosszul meghatározott, másodlagos és nem meghatározott lokalizációjú rosszindulatú daganatok, </w:t>
            </w:r>
            <w:r w:rsidRPr="007D51EA">
              <w:rPr>
                <w:rFonts w:ascii="Garamond" w:hAnsi="Garamond"/>
                <w:sz w:val="22"/>
                <w:szCs w:val="22"/>
              </w:rPr>
              <w:br/>
              <w:t>nyirok- és vérképzőszervek és rokon szövetek rosszindulatú daganatai</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D37.0-D48.9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Bizonytalan vagy ismeretlen viselkedésű daganatok</w:t>
            </w:r>
          </w:p>
        </w:tc>
      </w:tr>
      <w:tr w:rsidR="006405F8" w:rsidRPr="007D51EA" w:rsidTr="00BE2AC4">
        <w:tc>
          <w:tcPr>
            <w:tcW w:w="410"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b/>
                <w:bCs/>
                <w:sz w:val="22"/>
                <w:szCs w:val="22"/>
              </w:rPr>
              <w:t>Súlyos szervi károsodással járó immunbetegségek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D</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M30.0-M30.8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Polyarteritis nodosa és rokon állapotok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M31.0-M31.9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nekrotizáló vasculopathiák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M32.0-M32.9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Szisztémás lupus erythematosus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M33.0-M33.9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Dermatopolymyositis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M34.0-M34.9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Szisztémás sclerosis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M35.0-M35.9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kötőszövet egyéb szisztémás érintettsége</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szerzett immunhiányos szindróma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B24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HIV betegség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primer immunhiányos</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D8000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Örökletes hypogammaglobulinaemia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betegségek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D8010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Nem familiaris hypogammaglobulinaemia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D8020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Immunglobulin A [IgA] szelektív hiánya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Immunglobulin G [IgG] alosztályok szelektív hiánya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Immunglobulin M [IgM] szelektív hiánya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D8050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Immunhiány megnövekedett immunglobulin M [IgM] mellett</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D8060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Antitest hiány norm. immunglobulin szint mellett vagy hyperimmunoglobulinaemiával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D8080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immunhiányok főként antitest defektusokkal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D8090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Immunhiány főként antitest defektusokkal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D81.0-D81.9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Összetett immunhiányok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D82.0-D82.8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Immunhiány egyéb defektushoz társulva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D83.0-D83.9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Közönséges kevert immunhiány</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D84.0-D84.8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immunhiányok</w:t>
            </w:r>
          </w:p>
        </w:tc>
      </w:tr>
      <w:tr w:rsidR="006405F8" w:rsidRPr="007D51EA" w:rsidTr="00BE2AC4">
        <w:tc>
          <w:tcPr>
            <w:tcW w:w="416"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7.</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b/>
                <w:bCs/>
                <w:sz w:val="22"/>
                <w:szCs w:val="22"/>
              </w:rPr>
            </w:pPr>
            <w:r w:rsidRPr="007D51EA">
              <w:rPr>
                <w:rFonts w:ascii="Garamond" w:hAnsi="Garamond"/>
                <w:b/>
                <w:bCs/>
                <w:sz w:val="22"/>
                <w:szCs w:val="22"/>
              </w:rPr>
              <w:t>Emésztőrendszer betegségei közül:</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A</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K21.0-K21.9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Gastro-oesophageális reflux, ha intraoesophagealis pH-méréssel és/vagy endoscopos vizsgálattal egyaránt igazolt, valamint 6 hónapnál hosszabb gyógyszeres kezelést igényel</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K22.0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Achalasia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Nem fertőzéses vékony-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K50.0-K50.9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Crohn-betegség</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és vastagbélgyulladás</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K51.0-K51.9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Colitis ulcerosa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Emésztőrendszer egyéb betegségei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K90.0-K90.8</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Intestinalis malabsorptiok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Beavatkozások utáni emésztő-rendszeri rendellenességek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K91.1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Gyomorműtét utáni szindrómák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K91.2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Műtét utáni felszívódási zavar, m.n.o.</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K91.8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Beavatkozás utáni egyéb emésztőrendszeri rendellenességek, m.n.o.</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K91.9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Beavatkozás utáni emésztőszervi rendellenesség k.m.n.</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Ha az ételallergia 2 éves koron túli fennállását eliminációt követő terheléssel is igazolták, és az allergia alapvető élelmiszerre (tejre, tojásra vagy búzára) vonatkozik, valamint többszörös allergia esetén, mely a következőket is érinti: szója, olajos magvak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K52.2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Allergiás és nutritionális gastroenteritis és colitis</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Egyéb súlyos gastroenterológiai betegségek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Z94.0</w:t>
            </w:r>
          </w:p>
        </w:tc>
        <w:tc>
          <w:tcPr>
            <w:tcW w:w="4395"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Májátültetésen átesett gyermek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 végleges (esetleg műtéti) megoldásig, amelyek gyógyulása egy éven belül nem várható, illetve mindaddig, amíg a gyermek gondozása különös terhet okoz</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K73.0-K73.9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Idült májgyulladás</w:t>
            </w:r>
          </w:p>
        </w:tc>
      </w:tr>
      <w:tr w:rsidR="006405F8" w:rsidRPr="007D51EA" w:rsidTr="00BE2AC4">
        <w:tc>
          <w:tcPr>
            <w:tcW w:w="416"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K72.1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Idült májelégtelenség</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8.</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Ritka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Regionális szkleroderma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L94.0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Lokalizált scleroderma [morphea]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Huntington-kór</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M</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G10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Huntington-kór</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Öröklődő ataxia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G11.0-G11.9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Öröklődő ataxia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Myasthenia gravis és egyéb myoneuralis rendellenességek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G70.0-G70.9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Myasthenia gravis és egyéb myoneuralis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Epidermolysis bullosa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Q81.0-Q81.9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Epidermolysis bullosa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Neurofibromatosis (benignus)</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Q850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Neurofibromatosis (benignus)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Göbös agykeményedés (sclerosis tuberosa)</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Q851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Göbös agykeményedés (sclerosis tuberosa)</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Egyéb ritka betegségek: genetikai rendellenességgel élő személyek közül az, aki az autoszómák vagy nemi kromoszómák teljes egészének vagy azok egy részletének többletével vagy hiányával, vagy gén(ek) mutációjával született; vagy akiben klinikai genetikai szakorvos olyan veleszületett genetikai tünetegyüttest (szindrómát) állapított meg, ami a nemzetközileg általánosan elfogadott adatbázisban szerepel, és ebből adódóan állapota súlyos vagy középsúlyos</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a </w:t>
            </w:r>
            <w:r w:rsidRPr="007D51EA">
              <w:rPr>
                <w:rFonts w:ascii="Garamond" w:hAnsi="Garamond"/>
                <w:sz w:val="22"/>
                <w:szCs w:val="22"/>
              </w:rPr>
              <w:br/>
              <w:t>beteg-</w:t>
            </w:r>
            <w:r w:rsidRPr="007D51EA">
              <w:rPr>
                <w:rFonts w:ascii="Garamond" w:hAnsi="Garamond"/>
                <w:sz w:val="22"/>
                <w:szCs w:val="22"/>
              </w:rPr>
              <w:br/>
              <w:t xml:space="preserve">ség </w:t>
            </w:r>
            <w:r w:rsidRPr="007D51EA">
              <w:rPr>
                <w:rFonts w:ascii="Garamond" w:hAnsi="Garamond"/>
                <w:sz w:val="22"/>
                <w:szCs w:val="22"/>
              </w:rPr>
              <w:br/>
              <w:t>jelle-</w:t>
            </w:r>
            <w:r w:rsidRPr="007D51EA">
              <w:rPr>
                <w:rFonts w:ascii="Garamond" w:hAnsi="Garamond"/>
                <w:sz w:val="22"/>
                <w:szCs w:val="22"/>
              </w:rPr>
              <w:br/>
              <w:t xml:space="preserve">gének </w:t>
            </w:r>
            <w:r w:rsidRPr="007D51EA">
              <w:rPr>
                <w:rFonts w:ascii="Garamond" w:hAnsi="Garamond"/>
                <w:sz w:val="22"/>
                <w:szCs w:val="22"/>
              </w:rPr>
              <w:br/>
              <w:t>meg-</w:t>
            </w:r>
            <w:r w:rsidRPr="007D51EA">
              <w:rPr>
                <w:rFonts w:ascii="Garamond" w:hAnsi="Garamond"/>
                <w:sz w:val="22"/>
                <w:szCs w:val="22"/>
              </w:rPr>
              <w:br/>
              <w:t xml:space="preserve">felelő </w:t>
            </w:r>
            <w:r w:rsidRPr="007D51EA">
              <w:rPr>
                <w:rFonts w:ascii="Garamond" w:hAnsi="Garamond"/>
                <w:sz w:val="22"/>
                <w:szCs w:val="22"/>
              </w:rPr>
              <w:br/>
              <w:t>betű-</w:t>
            </w:r>
            <w:r w:rsidRPr="007D51EA">
              <w:rPr>
                <w:rFonts w:ascii="Garamond" w:hAnsi="Garamond"/>
                <w:sz w:val="22"/>
                <w:szCs w:val="22"/>
              </w:rPr>
              <w:br/>
              <w:t>kód</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9.</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Az endokrin, táplálkozási és anyagcsere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Pajzsmirigy rendellenes-</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A</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E03.0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hypothyreosis diffúz golyvával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ségei közül 6 éves korig</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E03.1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hypothyreosis golyva nélkül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Diabetes mellitus esetén</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E10.2-E10.9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Inzulin-dependens cukorbetegség vese-, szem-, idegrendszeri-perifériás keringési-, egyéb megnevezett, többszörös, nem meghatározott szövődményekkel, Inzulin-dependens cukorbetegség szövődmények nélkül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E11.2-E11.7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Nem inzulin-dependens cukorbetegség vese-, szem-, idegrendszeri-, perifériás keringési-, egyéb megnevezett, többszörös szövődményekkel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Zollinger-Ellison szindróma</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D13.7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Endokrin pancreas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E16.8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hasnyálmirigy hormontermelésének egyéb megjelölt zavarai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endokrin mirigyek rendellenességei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E20.0-27.9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Hypoparathyreosis </w:t>
            </w:r>
            <w:r w:rsidRPr="007D51EA">
              <w:rPr>
                <w:rFonts w:ascii="Garamond" w:hAnsi="Garamond"/>
                <w:sz w:val="22"/>
                <w:szCs w:val="22"/>
              </w:rPr>
              <w:br/>
              <w:t>mellékpajzsmirigy túlműködése és egyéb betegségei</w:t>
            </w:r>
            <w:r w:rsidRPr="007D51EA">
              <w:rPr>
                <w:rFonts w:ascii="Garamond" w:hAnsi="Garamond"/>
                <w:sz w:val="22"/>
                <w:szCs w:val="22"/>
              </w:rPr>
              <w:br/>
              <w:t>Az agyalapi mirigy túlműködése</w:t>
            </w:r>
            <w:r w:rsidRPr="007D51EA">
              <w:rPr>
                <w:rFonts w:ascii="Garamond" w:hAnsi="Garamond"/>
                <w:sz w:val="22"/>
                <w:szCs w:val="22"/>
              </w:rPr>
              <w:br/>
              <w:t>Az agyalapi mirigy csökkent működése és egyéb rendellenességei</w:t>
            </w:r>
            <w:r w:rsidRPr="007D51EA">
              <w:rPr>
                <w:rFonts w:ascii="Garamond" w:hAnsi="Garamond"/>
                <w:sz w:val="22"/>
                <w:szCs w:val="22"/>
              </w:rPr>
              <w:br/>
              <w:t>Cushing szindróma</w:t>
            </w:r>
            <w:r w:rsidRPr="007D51EA">
              <w:rPr>
                <w:rFonts w:ascii="Garamond" w:hAnsi="Garamond"/>
                <w:sz w:val="22"/>
                <w:szCs w:val="22"/>
              </w:rPr>
              <w:br/>
              <w:t>Adrenogenitális szindrómák</w:t>
            </w:r>
            <w:r w:rsidRPr="007D51EA">
              <w:rPr>
                <w:rFonts w:ascii="Garamond" w:hAnsi="Garamond"/>
                <w:sz w:val="22"/>
                <w:szCs w:val="22"/>
              </w:rPr>
              <w:br/>
              <w:t>Hyperaldosteronismus</w:t>
            </w:r>
            <w:r w:rsidRPr="007D51EA">
              <w:rPr>
                <w:rFonts w:ascii="Garamond" w:hAnsi="Garamond"/>
                <w:sz w:val="22"/>
                <w:szCs w:val="22"/>
              </w:rPr>
              <w:br/>
              <w:t>A mellékvese egyéb betegségei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Több endokrin szerv kóros működése</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E31.0-E31.9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Autoimmun polyglanduláris elégtelenség </w:t>
            </w:r>
            <w:r w:rsidRPr="007D51EA">
              <w:rPr>
                <w:rFonts w:ascii="Garamond" w:hAnsi="Garamond"/>
                <w:sz w:val="22"/>
                <w:szCs w:val="22"/>
              </w:rPr>
              <w:br/>
              <w:t xml:space="preserve">Polyglanduláris túlműködés </w:t>
            </w:r>
            <w:r w:rsidRPr="007D51EA">
              <w:rPr>
                <w:rFonts w:ascii="Garamond" w:hAnsi="Garamond"/>
                <w:sz w:val="22"/>
                <w:szCs w:val="22"/>
              </w:rPr>
              <w:br/>
              <w:t xml:space="preserve">Egyéb polyglanduláris hormonzavar </w:t>
            </w:r>
            <w:r w:rsidRPr="007D51EA">
              <w:rPr>
                <w:rFonts w:ascii="Garamond" w:hAnsi="Garamond"/>
                <w:sz w:val="22"/>
                <w:szCs w:val="22"/>
              </w:rPr>
              <w:br/>
              <w:t>Polyglanduláris hormonzavar,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Anyagcsere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E70.0-E70.9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Az aromás aminosavak anyagcseréjének zavarai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rendellenességek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E71.0-E71.3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Az oldalláncos aminosavak és zsírsavak anyagcseréjének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E72.0-E72.9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Az aminosav anyagcsere egyéb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Veleszületett laktáz-hiány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E74.0- E74.9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szénhidrát anyagcsere egyéb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E75.0-E75.9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sphingolipid anyagcsere rendellenességei és a zsírtárolás egyéb betegségei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E76.0-E76.9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glycosaminoglycan anyagcsere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E77.0-E77.9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glycoprotein anyagcsere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E83.0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p>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réz-anyagcsere rendellenességei</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G</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E84.0- E84.9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Fibrosis cystica</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10.</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Súlyos vesebetegségek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C</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Hemodialízis, vagy peritoneális dialíziskezelésre szoruló végállapotú veseelégtelenségben szenvedő beteg</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Z99.2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Művesekezelésre szoruló beteg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Veseátültetés</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Veseátültetésen átesett gyermek 18 éves korig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Nephrosis - szindróma (a kezelés befejezése után 3 évig)</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N04.0-N04.9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Nephrosis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Chronikus pyelonephritis, vagy recidiváló pyelonephritisek húgyúti rendellenességek talaján (amennyiben műtéti korrekció nem lehetséges), illetve vesico-ureteralis reflux-</w:t>
            </w:r>
            <w:r w:rsidRPr="007D51EA">
              <w:rPr>
                <w:rFonts w:ascii="Garamond" w:hAnsi="Garamond"/>
                <w:sz w:val="22"/>
                <w:szCs w:val="22"/>
              </w:rPr>
              <w:br/>
              <w:t>szal járó esetekben (akkor vehető figyelembe, ha vesefunkció zavarral jár együtt)</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N11.0-N11.9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Chronikus pyelonephritis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Progresszív glomerulonephritis</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N01.0-N01.9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Gyors progressziójú nephritis syndroma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Idült veseelégtelenség, ha jelentős funkciózavart okoz (eGFR&lt;60), vagy vérszegénységet okoz</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N18.9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Krónikus veseelégtelenség</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Fél évnél hosszabb ideig gyógyszeres kezelést igénylő tubulopathiak, amíg a gyógyszeres terápia fennáll</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N10-N16</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Tubulopathia</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b/>
                <w:bCs/>
                <w:sz w:val="22"/>
                <w:szCs w:val="22"/>
              </w:rPr>
              <w:t xml:space="preserve">Súlyos légzőszervi betegségek </w:t>
            </w:r>
            <w:r w:rsidRPr="007D51EA">
              <w:rPr>
                <w:rFonts w:ascii="Garamond" w:hAnsi="Garamond"/>
                <w:b/>
                <w:bCs/>
                <w:sz w:val="22"/>
                <w:szCs w:val="22"/>
              </w:rPr>
              <w:br/>
            </w:r>
            <w:r w:rsidRPr="007D51EA">
              <w:rPr>
                <w:rFonts w:ascii="Garamond" w:hAnsi="Garamond"/>
                <w:sz w:val="22"/>
                <w:szCs w:val="22"/>
              </w:rPr>
              <w:t xml:space="preserve">A *-gal jelölt esetekben az alábbi feltételek fennállása esetén állapítható meg: </w:t>
            </w:r>
            <w:r w:rsidRPr="007D51EA">
              <w:rPr>
                <w:rFonts w:ascii="Garamond" w:hAnsi="Garamond"/>
                <w:sz w:val="22"/>
                <w:szCs w:val="22"/>
              </w:rPr>
              <w:br/>
              <w:t>Amennyiben a beteg 5 éves elmúlt és képes spirometriát végezni, úgy tartósan 80% alatti FVC és/vagy FEV</w:t>
            </w:r>
            <w:r w:rsidRPr="007D51EA">
              <w:rPr>
                <w:rFonts w:ascii="Garamond" w:hAnsi="Garamond"/>
                <w:position w:val="-12"/>
                <w:sz w:val="22"/>
                <w:szCs w:val="22"/>
              </w:rPr>
              <w:t xml:space="preserve">1 </w:t>
            </w:r>
            <w:r w:rsidRPr="007D51EA">
              <w:rPr>
                <w:rFonts w:ascii="Garamond" w:hAnsi="Garamond"/>
                <w:sz w:val="22"/>
                <w:szCs w:val="22"/>
              </w:rPr>
              <w:t>5 éves kor alatt, vagy ha nem képes a spirometria vizsgálatban történő együttműködésre, úgy az alábbi klinikai tünetekben megnyilvánuló légzészavar: krónkus tachypnoe, krónikus csökkent terhelhetőség, visszatérő apnoék, oxigén és/vagy szisztémás szteroid adását igénylő exacerbációk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G</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Krónikus légzési elég-</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J96.1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Idült légzési elégtelenség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telenségben szenvedő</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Légzési elégtelenség,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Súlyos egyéb idült</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J43.0-J43.9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Emphysema súlyos esetei*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alsólégúti betegségek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J44.8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Egyéb meghatározott idült obstruktív tüdőbetegség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J44.9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Idült obstruktív tüdőbetegség*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J47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Bronchiectasia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J84.0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Alveoláris és parietoalveoláris állapotok*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J84.1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Egyéb interstitiális tüdőbetegségek fibrosissal*</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J94.8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Egyéb meghatározott interstitiális tüdőbetegségek*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Beavatkozást követő</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J84.9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Interstitiális tüdőbetegség,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légzési rendellenességek,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Tracheostomia malfunctio</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m.n.o.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Idült tüdőelégtelenség műtétet követően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Mendelson szindróma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J95.5</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Beavatkozás utáni subglotticus stenosis</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Egyéb beavatkozás utáni légzési rendellenességek*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Beavatkozás utáni légzési rendellenesség,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J98.0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hörgők máshova nem osztályozott betegségei*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J98.4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tüdő egyéb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gyermekkori asthma bronchiale súlyos formái</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J45.0-J45.9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Asthma</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Tüdő transzplantáció</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Z94.2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Tüdő átültetésen átesett gyermek l8 éves korig</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12.</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Kardiológiai 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és szerzett szívbetegségben</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Q20.0-Q20.9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szív üregeinek és összeköttetéseinek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szenvedő a III-IV.</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Q21.0-Q21.9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szívsövények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NYHA funkcionális stádiumban</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Q22.0-Q22.9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háromhegyű és a tüdőverőér-billentyűk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Q23.0-Q23.9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Az aorta- és kéthegyű billentyűk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Q24.0-Q24.9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szív egyéb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Q25.0-Q25.9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nagy artériák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Q26.0-Q26.9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nagyvénák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I32-I52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A szívbetegség egyéb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Transzplantáció</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Z94.1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Szívátültetésen átesett gyermek 18 éves korig</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Kombinált gyógyszeres kezelést igénylő súlyos hypertonia, amennyiben a kombinált gyógyszeres kezelés legalább két készítményből áll, és azokat napi rendszerességgel kell a gyermeknek szednie</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I10-I15</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Magas vérnyomás, hypertensiv betegségek súlyos esetei</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p>
          <w:p w:rsidR="006405F8" w:rsidRPr="007D51EA" w:rsidRDefault="006405F8" w:rsidP="00735192">
            <w:pPr>
              <w:autoSpaceDE w:val="0"/>
              <w:autoSpaceDN w:val="0"/>
              <w:adjustRightInd w:val="0"/>
              <w:ind w:left="56" w:right="56"/>
              <w:jc w:val="center"/>
              <w:rPr>
                <w:rFonts w:ascii="Garamond" w:hAnsi="Garamond"/>
                <w:sz w:val="22"/>
                <w:szCs w:val="22"/>
              </w:rPr>
            </w:pPr>
          </w:p>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13.</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p>
          <w:p w:rsidR="006405F8" w:rsidRPr="007D51EA" w:rsidRDefault="006405F8" w:rsidP="00735192">
            <w:pPr>
              <w:autoSpaceDE w:val="0"/>
              <w:autoSpaceDN w:val="0"/>
              <w:adjustRightInd w:val="0"/>
              <w:ind w:left="56" w:right="56"/>
              <w:rPr>
                <w:rFonts w:ascii="Garamond" w:hAnsi="Garamond"/>
                <w:sz w:val="22"/>
                <w:szCs w:val="22"/>
              </w:rPr>
            </w:pPr>
          </w:p>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Egyéb fejlődési rendellenességgel születettek</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p>
          <w:p w:rsidR="006405F8" w:rsidRPr="007D51EA" w:rsidRDefault="006405F8" w:rsidP="00735192">
            <w:pPr>
              <w:autoSpaceDE w:val="0"/>
              <w:autoSpaceDN w:val="0"/>
              <w:adjustRightInd w:val="0"/>
              <w:ind w:left="56" w:right="56"/>
              <w:jc w:val="center"/>
              <w:rPr>
                <w:rFonts w:ascii="Garamond" w:hAnsi="Garamond"/>
                <w:sz w:val="22"/>
                <w:szCs w:val="22"/>
              </w:rPr>
            </w:pPr>
          </w:p>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J</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Q00.0-Q07.9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idegrendszer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Q89.4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Összenőtt ikrek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Q90.9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Down-szindróma,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Q91.3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Edwards-szindróma,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Q91.7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Patau-szindróma,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Q96.9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Turner-szindróma,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Q98.4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Klinefelter-szindróma k.m.n.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fejlődési</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Q35-Q37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Ajak- és szájpadhasadék (nyúlajak és farkastorok)</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rendellenességek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Q31.0-Q31.9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gége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közül: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Q32.0-Q32.4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légcső és hörgők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végleges (esetleg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cisztás tüdő*</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műtéti) megoldásig, amelyek gyógyulása</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tüdő sequestratiója*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 éven belül nem</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tüdő hiánya (agenesise)*</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várható, illetve</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hörgőtágulat*</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gyermek gondozása</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Q33.5</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Ectopiás szövet a tüdőben*</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különös terhet okoz.</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Q33.6</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tüdő hypo- és dysplasiája*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tüdő egyéb veleszületett rendellenességei*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*-gal jelölt esetekben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tüdő veleszületett rendellenessége*</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alábbi feltételek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Mellhártya-rendellenesség*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fennállása esetén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Q34.1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Veleszületett mediasztinális ciszta*</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állapítható meg: </w:t>
            </w:r>
            <w:r w:rsidRPr="007D51EA">
              <w:rPr>
                <w:rFonts w:ascii="Garamond" w:hAnsi="Garamond"/>
                <w:sz w:val="22"/>
                <w:szCs w:val="22"/>
              </w:rPr>
              <w:br/>
              <w:t>Amennyiben a beteg 5 éves elmúlt és képes spirometriát végezni, úgy tartósan 80% alatti FVC és/vagy FEV</w:t>
            </w:r>
            <w:r w:rsidRPr="007D51EA">
              <w:rPr>
                <w:rFonts w:ascii="Garamond" w:hAnsi="Garamond"/>
                <w:position w:val="-12"/>
                <w:sz w:val="22"/>
                <w:szCs w:val="22"/>
              </w:rPr>
              <w:t xml:space="preserve">1 </w:t>
            </w:r>
            <w:r w:rsidRPr="007D51EA">
              <w:rPr>
                <w:rFonts w:ascii="Garamond" w:hAnsi="Garamond"/>
                <w:sz w:val="22"/>
                <w:szCs w:val="22"/>
              </w:rPr>
              <w:t xml:space="preserve">5 éves kor alatt, vagy ha nem képes a spirometria vizsgálatban történő együttműködésre, úgy az alábbi klinikai tünetekben megnyilvánuló légzészavar: </w:t>
            </w:r>
            <w:r w:rsidRPr="007D51EA">
              <w:rPr>
                <w:rFonts w:ascii="Garamond" w:hAnsi="Garamond"/>
                <w:sz w:val="22"/>
                <w:szCs w:val="22"/>
              </w:rPr>
              <w:br/>
              <w:t>krónikus tachypnoe, krónikus csökkent terhelhetőség, visszatérő apnoék, oxigén és/vagy szisztémás szteroid adását igénylő exacerbációk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Q38-Q45</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Az emésztőrendszer egyéb veleszületett rendellenességei</w:t>
            </w:r>
          </w:p>
        </w:tc>
      </w:tr>
      <w:tr w:rsidR="006405F8" w:rsidRPr="007D51EA" w:rsidTr="00BE2AC4">
        <w:tc>
          <w:tcPr>
            <w:tcW w:w="416"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14.</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Neurológiai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 központi idegrendszer demyelinisatiós betegségei közül:</w:t>
            </w:r>
            <w:r w:rsidRPr="007D51EA">
              <w:rPr>
                <w:rFonts w:ascii="Garamond" w:hAnsi="Garamond"/>
                <w:sz w:val="22"/>
                <w:szCs w:val="22"/>
              </w:rPr>
              <w:br/>
              <w:t>akinek pszichomotoros fejlettsége nem éri el az életkori átlagát és ez komplex vizsgálattal igazolt</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G36.0-G36.9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Egyéb heveny, disszeminált demyelinisatio</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Gyermekközösségben elhelyezhető, de gyakori epilepsziás rohamok, magatartási zavar miatt gyakran hosszabb otthoni megfigyelést, pihenést igénylő epilepsziás betegek, akik felügyelete, ápolása miatt a családtagok kénytelenek a munkájuktól távol maradni</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G40.0-G40.9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Epilepsia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Epizodikus és paroxysmális rendellenességek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G45.0-G45.9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Átmeneti agyi ischaemiás attakok (TIA) és rokon szindrómák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G46.0-G46.8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Agyi érszindrómák cerebrovasculáris betegségekben</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Polyneuropathiák és a perifériás idegrendszer egyéb rendellenességei közül:</w:t>
            </w:r>
            <w:r w:rsidRPr="007D51EA">
              <w:rPr>
                <w:rFonts w:ascii="Garamond" w:hAnsi="Garamond"/>
                <w:sz w:val="22"/>
                <w:szCs w:val="22"/>
              </w:rPr>
              <w:br/>
              <w:t>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G60.0-G64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Örökletes és idiopathiás idegbántalom, Gyulladásos polyneuropathia, Egyéb polyneuropathiák, Polyneuropathia máshova osztályozott betegségekben,</w:t>
            </w:r>
            <w:r w:rsidRPr="007D51EA">
              <w:rPr>
                <w:rFonts w:ascii="Garamond" w:hAnsi="Garamond"/>
                <w:sz w:val="22"/>
                <w:szCs w:val="22"/>
              </w:rPr>
              <w:br/>
              <w:t>A környéki idegrendszer egyéb megbetegedései</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Az idegrendszer egyéb rendellenességei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G91.0-G91.9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Vízfejűség (hydrocephalus)</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Az agy- és arckoponya csontjainak egyéb veleszületett rendellenességei</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Q75.0-75.9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Műtétet igénylő craniostenosisok</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Fejlődésneurológiai</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U9930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Infantilis spinalis laesio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kórképek esetén a **-gal jelölt esetekben</w:t>
            </w:r>
            <w:r w:rsidRPr="007D51EA">
              <w:rPr>
                <w:rFonts w:ascii="Garamond" w:hAnsi="Garamond"/>
                <w:sz w:val="22"/>
                <w:szCs w:val="22"/>
              </w:rPr>
              <w:br/>
              <w:t>a diagnózis</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U9950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Laesio cerebri progressiva cum effusionem subduralis**</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felállításától</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U9960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Laesio cerebri progressiva cum neurodysphagiam**</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számított 1 évig</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U9970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Laesio cerebri progressiva epilepsiamque**</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U9980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Laesio cerebri progressiva**</w:t>
            </w:r>
          </w:p>
        </w:tc>
      </w:tr>
      <w:tr w:rsidR="006405F8" w:rsidRPr="007D51EA" w:rsidTr="00BE2AC4">
        <w:tc>
          <w:tcPr>
            <w:tcW w:w="416"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Beszédzavarok közül</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R47.0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Traumás eredetű aphasia</w:t>
            </w:r>
          </w:p>
        </w:tc>
      </w:tr>
      <w:tr w:rsidR="006405F8" w:rsidRPr="007D51EA" w:rsidTr="00BE2AC4">
        <w:tc>
          <w:tcPr>
            <w:tcW w:w="416"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15.</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Neonatológiai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jc w:val="center"/>
              <w:rPr>
                <w:rFonts w:ascii="Garamond" w:hAnsi="Garamond"/>
                <w:sz w:val="22"/>
                <w:szCs w:val="22"/>
              </w:rPr>
            </w:pPr>
            <w:r w:rsidRPr="007D51EA">
              <w:rPr>
                <w:rFonts w:ascii="Garamond" w:hAnsi="Garamond"/>
                <w:sz w:val="22"/>
                <w:szCs w:val="22"/>
              </w:rPr>
              <w:t xml:space="preserve">  Q</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P07</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1500 gramm születési súly alatt 3 éves korig különös betegség nélkül</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A perifériás idegrendszer súlyos bénulással járó, legalább egy éves intenzív kezelést igénylő szülési sérülései</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P14.0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Erb-típusú bénulás szülési sérülés miatt</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P14.1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Klumpke-típusú bénulás szülési sérülés miatt</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Egyéb újszülöttkori krónikus tüdőbetegségek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P27.0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Wilson-Mikity szindróma*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A *-gal jelölt esetekben</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P27.1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Újszülöttkori bronchopulmonális dysplasia*</w:t>
            </w:r>
          </w:p>
        </w:tc>
      </w:tr>
      <w:tr w:rsidR="006405F8" w:rsidRPr="007D51EA" w:rsidTr="00BE2AC4">
        <w:tc>
          <w:tcPr>
            <w:tcW w:w="416"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az alábbi feltételek</w:t>
            </w:r>
            <w:r w:rsidRPr="007D51EA">
              <w:rPr>
                <w:rFonts w:ascii="Garamond" w:hAnsi="Garamond"/>
                <w:sz w:val="22"/>
                <w:szCs w:val="22"/>
              </w:rPr>
              <w:br/>
              <w:t>fennállása esetén</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P27.8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Congenitális tüdőfibrosis, újszülöttek respirátor-tüdeje*</w:t>
            </w:r>
          </w:p>
        </w:tc>
      </w:tr>
      <w:tr w:rsidR="006405F8" w:rsidRPr="007D51EA" w:rsidTr="00BE2AC4">
        <w:tc>
          <w:tcPr>
            <w:tcW w:w="416"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állapítható meg: </w:t>
            </w:r>
            <w:r w:rsidRPr="007D51EA">
              <w:rPr>
                <w:rFonts w:ascii="Garamond" w:hAnsi="Garamond"/>
                <w:sz w:val="22"/>
                <w:szCs w:val="22"/>
              </w:rPr>
              <w:br/>
              <w:t xml:space="preserve">Ha a beteg 5 éves elmúlt és képes spirometriát végezni, akkor tartósan 80% alatti FVC és/vagy FEV1 5 éves kor alatt vagy ha nem képes a spirometria vizsgálatban történő együttműködésre, akkor az alábbi klinikai tünetekben megnyilvánuló légzészavar: </w:t>
            </w:r>
            <w:r w:rsidRPr="007D51EA">
              <w:rPr>
                <w:rFonts w:ascii="Garamond" w:hAnsi="Garamond"/>
                <w:sz w:val="22"/>
                <w:szCs w:val="22"/>
              </w:rPr>
              <w:br/>
              <w:t>krónikus tachypnoe, krónikus csökkent terhelhetőség, visszatérő apnoék, oxigén és/vagy szisztémás szteroid adását igénylő exacerbáció</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P27.9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1" w:right="51"/>
              <w:rPr>
                <w:rFonts w:ascii="Garamond" w:hAnsi="Garamond"/>
                <w:sz w:val="22"/>
                <w:szCs w:val="22"/>
              </w:rPr>
            </w:pPr>
            <w:r w:rsidRPr="007D51EA">
              <w:rPr>
                <w:rFonts w:ascii="Garamond" w:hAnsi="Garamond"/>
                <w:sz w:val="22"/>
                <w:szCs w:val="22"/>
              </w:rPr>
              <w:t xml:space="preserve"> Újszülöttkorban keletkező krónikus tüdőbetegség k.m.n.*</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sz w:val="22"/>
                <w:szCs w:val="22"/>
              </w:rPr>
              <w:t xml:space="preserve"> </w:t>
            </w:r>
            <w:r w:rsidRPr="007D51EA">
              <w:rPr>
                <w:rFonts w:ascii="Garamond" w:hAnsi="Garamond"/>
                <w:b/>
                <w:bCs/>
                <w:sz w:val="22"/>
                <w:szCs w:val="22"/>
              </w:rPr>
              <w:t>Többszörös és összetett 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P</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Mesterséges</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Tracheostomával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testnyílással élő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Gastrostomával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személyek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Enterostomával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Z93.3</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Colostomával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Z93.4</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művi, gyomor- vagy bélstomával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Z93.5</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Cytostomával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Z93.6</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mesterséges húgyrendszeri szájadékkal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Z93.8</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művi stomával élő személy</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Z93.9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K.m.n. művi stomával élő személy</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Többszörös és összetett betegségek, melyek együttesen felelnek meg a rendeletben meghatározott feltételeknek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17.</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b/>
                <w:bCs/>
                <w:sz w:val="22"/>
                <w:szCs w:val="22"/>
              </w:rPr>
            </w:pPr>
            <w:r w:rsidRPr="007D51EA">
              <w:rPr>
                <w:rFonts w:ascii="Garamond" w:hAnsi="Garamond"/>
                <w:b/>
                <w:bCs/>
                <w:sz w:val="22"/>
                <w:szCs w:val="22"/>
              </w:rPr>
              <w:t>Bőrbetegségek</w:t>
            </w:r>
          </w:p>
        </w:tc>
        <w:tc>
          <w:tcPr>
            <w:tcW w:w="709"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jc w:val="center"/>
              <w:rPr>
                <w:rFonts w:ascii="Garamond" w:hAnsi="Garamond"/>
                <w:sz w:val="22"/>
                <w:szCs w:val="22"/>
              </w:rPr>
            </w:pPr>
            <w:r w:rsidRPr="007D51EA">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Súlyos kiterjedt </w:t>
            </w:r>
          </w:p>
        </w:tc>
        <w:tc>
          <w:tcPr>
            <w:tcW w:w="709"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D04.0-D04.9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 bőr in situ rákja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bőrgyógyászati kórképek, melyek 1 éven túl gyógyulnak vagy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D18.0-D18.1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Súlyos haemangiomák, Érfejlődési rendellenességek: Sturge-Weber-szindróma, Klippel-Trenaunay-Parkes-szindróma, van Lohuisen-szindróma</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csak remissioba hozhatók és a betegek naponta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D22.9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Festéksejtes naevus: Tierfell naevus (testfelület 30%-át, vagy nagyobb részt érintő)</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többszöri kenőcsös kezelést, kötözést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E80.2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Egyéb porphyria súlyos esetei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igényelnek</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L10.9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Pemphigus súlyos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L12.2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Gyermekkori idült bullózus betegség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L13.0</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Dermatitis herpetiformis (Duhring)</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L20.9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Atópiás dermatitis súlyos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L40.9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Psoriasis súlyos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L51.9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Erythema exsudativum multiforme súlyos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Q82.1</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Xeroderma pigmentosum súlyos formái</w:t>
            </w:r>
          </w:p>
        </w:tc>
      </w:tr>
      <w:tr w:rsidR="006405F8" w:rsidRPr="007D51EA" w:rsidTr="00BE2AC4">
        <w:tc>
          <w:tcPr>
            <w:tcW w:w="410"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Q80.0-Q80.9</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Ichthyosis congenita</w:t>
            </w:r>
          </w:p>
        </w:tc>
      </w:tr>
      <w:tr w:rsidR="006405F8" w:rsidRPr="007D51EA" w:rsidTr="00BE2AC4">
        <w:tc>
          <w:tcPr>
            <w:tcW w:w="410"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rPr>
                <w:rFonts w:ascii="Garamond" w:hAnsi="Garamond"/>
                <w:sz w:val="22"/>
                <w:szCs w:val="22"/>
              </w:rPr>
            </w:pPr>
            <w:r w:rsidRPr="007D51EA">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Q82.2</w:t>
            </w:r>
          </w:p>
        </w:tc>
        <w:tc>
          <w:tcPr>
            <w:tcW w:w="4395" w:type="dxa"/>
            <w:tcBorders>
              <w:top w:val="single" w:sz="4" w:space="0" w:color="auto"/>
              <w:left w:val="single" w:sz="4" w:space="0" w:color="auto"/>
              <w:bottom w:val="single" w:sz="4" w:space="0" w:color="auto"/>
              <w:right w:val="single" w:sz="4" w:space="0" w:color="auto"/>
            </w:tcBorders>
          </w:tcPr>
          <w:p w:rsidR="006405F8" w:rsidRPr="007D51EA" w:rsidRDefault="006405F8" w:rsidP="00735192">
            <w:pPr>
              <w:autoSpaceDE w:val="0"/>
              <w:autoSpaceDN w:val="0"/>
              <w:adjustRightInd w:val="0"/>
              <w:ind w:left="56" w:right="56"/>
              <w:rPr>
                <w:rFonts w:ascii="Garamond" w:hAnsi="Garamond"/>
                <w:sz w:val="22"/>
                <w:szCs w:val="22"/>
              </w:rPr>
            </w:pPr>
            <w:r w:rsidRPr="007D51EA">
              <w:rPr>
                <w:rFonts w:ascii="Garamond" w:hAnsi="Garamond"/>
                <w:sz w:val="22"/>
                <w:szCs w:val="22"/>
              </w:rPr>
              <w:t xml:space="preserve"> Mastocytosis (Diffúz súlyos eset)</w:t>
            </w:r>
          </w:p>
        </w:tc>
      </w:tr>
    </w:tbl>
    <w:p w:rsidR="006405F8" w:rsidRPr="007D51EA" w:rsidRDefault="006405F8" w:rsidP="00735192">
      <w:pPr>
        <w:autoSpaceDE w:val="0"/>
        <w:autoSpaceDN w:val="0"/>
        <w:adjustRightInd w:val="0"/>
        <w:rPr>
          <w:rFonts w:ascii="Garamond" w:hAnsi="Garamond"/>
          <w:sz w:val="22"/>
          <w:szCs w:val="22"/>
        </w:rPr>
      </w:pPr>
    </w:p>
    <w:p w:rsidR="006405F8" w:rsidRPr="007D51EA" w:rsidRDefault="006405F8" w:rsidP="00735192">
      <w:pPr>
        <w:rPr>
          <w:rFonts w:ascii="Garamond" w:hAnsi="Garamond"/>
          <w:sz w:val="22"/>
          <w:szCs w:val="22"/>
        </w:rPr>
      </w:pPr>
    </w:p>
    <w:p w:rsidR="00D21C98" w:rsidRPr="007D51EA" w:rsidRDefault="00D21C98" w:rsidP="00735192">
      <w:pPr>
        <w:jc w:val="center"/>
        <w:rPr>
          <w:rFonts w:ascii="Garamond" w:hAnsi="Garamond"/>
          <w:b/>
          <w:bCs/>
          <w:smallCaps/>
          <w:color w:val="000000"/>
          <w:sz w:val="22"/>
          <w:szCs w:val="22"/>
        </w:rPr>
      </w:pPr>
    </w:p>
    <w:sectPr w:rsidR="00D21C98" w:rsidRPr="007D51EA" w:rsidSect="006405F8">
      <w:pgSz w:w="11907" w:h="8391" w:orient="landscape" w:code="11"/>
      <w:pgMar w:top="352" w:right="851" w:bottom="397" w:left="720"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03" w:rsidRDefault="00A36E03">
      <w:r>
        <w:separator/>
      </w:r>
    </w:p>
  </w:endnote>
  <w:endnote w:type="continuationSeparator" w:id="0">
    <w:p w:rsidR="00A36E03" w:rsidRDefault="00A36E03">
      <w:r>
        <w:continuationSeparator/>
      </w:r>
    </w:p>
  </w:endnote>
  <w:endnote w:type="continuationNotice" w:id="1">
    <w:p w:rsidR="00A36E03" w:rsidRDefault="00A36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3" w:rsidRDefault="00A36E0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75</w:t>
    </w:r>
    <w:r>
      <w:rPr>
        <w:rStyle w:val="Oldalszm"/>
      </w:rPr>
      <w:fldChar w:fldCharType="end"/>
    </w:r>
  </w:p>
  <w:p w:rsidR="00A36E03" w:rsidRDefault="00A36E03">
    <w:pPr>
      <w:pStyle w:val="llb"/>
    </w:pPr>
  </w:p>
  <w:p w:rsidR="00A36E03" w:rsidRDefault="00A36E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3" w:rsidRDefault="00A36E0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839AA">
      <w:rPr>
        <w:rStyle w:val="Oldalszm"/>
        <w:noProof/>
      </w:rPr>
      <w:t>1</w:t>
    </w:r>
    <w:r>
      <w:rPr>
        <w:rStyle w:val="Oldalszm"/>
      </w:rPr>
      <w:fldChar w:fldCharType="end"/>
    </w:r>
  </w:p>
  <w:p w:rsidR="00A36E03" w:rsidRDefault="00A36E03">
    <w:pPr>
      <w:pStyle w:val="llb"/>
    </w:pPr>
  </w:p>
  <w:p w:rsidR="00A36E03" w:rsidRDefault="00A36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03" w:rsidRDefault="00A36E03">
      <w:r>
        <w:separator/>
      </w:r>
    </w:p>
  </w:footnote>
  <w:footnote w:type="continuationSeparator" w:id="0">
    <w:p w:rsidR="00A36E03" w:rsidRDefault="00A36E03">
      <w:r>
        <w:continuationSeparator/>
      </w:r>
    </w:p>
  </w:footnote>
  <w:footnote w:type="continuationNotice" w:id="1">
    <w:p w:rsidR="00A36E03" w:rsidRDefault="00A36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417"/>
    <w:multiLevelType w:val="hybridMultilevel"/>
    <w:tmpl w:val="30F203A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034562"/>
    <w:multiLevelType w:val="hybridMultilevel"/>
    <w:tmpl w:val="23B64AEA"/>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013B2E"/>
    <w:multiLevelType w:val="hybridMultilevel"/>
    <w:tmpl w:val="1E841018"/>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8C023E"/>
    <w:multiLevelType w:val="multilevel"/>
    <w:tmpl w:val="5114F1F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25613"/>
    <w:multiLevelType w:val="hybridMultilevel"/>
    <w:tmpl w:val="A230BAD0"/>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BB279A"/>
    <w:multiLevelType w:val="hybridMultilevel"/>
    <w:tmpl w:val="E9FE41D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5B4239"/>
    <w:multiLevelType w:val="hybridMultilevel"/>
    <w:tmpl w:val="9D540FA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AB24E0"/>
    <w:multiLevelType w:val="hybridMultilevel"/>
    <w:tmpl w:val="B0B0F8BC"/>
    <w:lvl w:ilvl="0" w:tplc="B98CE09A">
      <w:numFmt w:val="bullet"/>
      <w:lvlText w:val="-"/>
      <w:lvlJc w:val="left"/>
      <w:pPr>
        <w:ind w:left="862" w:hanging="360"/>
      </w:pPr>
      <w:rPr>
        <w:rFonts w:ascii="Garamond" w:eastAsia="Times New Roman"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D5D49EE"/>
    <w:multiLevelType w:val="hybridMultilevel"/>
    <w:tmpl w:val="F528841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7665FC"/>
    <w:multiLevelType w:val="hybridMultilevel"/>
    <w:tmpl w:val="63B6BE12"/>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641C05"/>
    <w:multiLevelType w:val="hybridMultilevel"/>
    <w:tmpl w:val="3014CB5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0D089A"/>
    <w:multiLevelType w:val="hybridMultilevel"/>
    <w:tmpl w:val="357AE64C"/>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0803168"/>
    <w:multiLevelType w:val="hybridMultilevel"/>
    <w:tmpl w:val="373EC7E4"/>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110469ED"/>
    <w:multiLevelType w:val="hybridMultilevel"/>
    <w:tmpl w:val="138E936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256733"/>
    <w:multiLevelType w:val="hybridMultilevel"/>
    <w:tmpl w:val="C420A68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19E0E0D"/>
    <w:multiLevelType w:val="hybridMultilevel"/>
    <w:tmpl w:val="64B4D13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2585F4B"/>
    <w:multiLevelType w:val="hybridMultilevel"/>
    <w:tmpl w:val="146853C2"/>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2E75D53"/>
    <w:multiLevelType w:val="hybridMultilevel"/>
    <w:tmpl w:val="05FCE4E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48C6921"/>
    <w:multiLevelType w:val="hybridMultilevel"/>
    <w:tmpl w:val="E1FAC716"/>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65E5562"/>
    <w:multiLevelType w:val="hybridMultilevel"/>
    <w:tmpl w:val="CA4C7968"/>
    <w:lvl w:ilvl="0" w:tplc="0BBEDF3C">
      <w:numFmt w:val="bullet"/>
      <w:lvlText w:val="-"/>
      <w:lvlJc w:val="left"/>
      <w:pPr>
        <w:ind w:left="720" w:hanging="360"/>
      </w:pPr>
      <w:rPr>
        <w:rFonts w:ascii="Arial" w:eastAsia="Times New Roman" w:hAnsi="Arial" w:cs="Arial" w:hint="default"/>
        <w:b w:val="0"/>
      </w:rPr>
    </w:lvl>
    <w:lvl w:ilvl="1" w:tplc="4DC61044">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70666C8"/>
    <w:multiLevelType w:val="hybridMultilevel"/>
    <w:tmpl w:val="B0147276"/>
    <w:lvl w:ilvl="0" w:tplc="900A63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C53F4F"/>
    <w:multiLevelType w:val="hybridMultilevel"/>
    <w:tmpl w:val="E8883F70"/>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CCD252A"/>
    <w:multiLevelType w:val="hybridMultilevel"/>
    <w:tmpl w:val="DE807B5A"/>
    <w:lvl w:ilvl="0" w:tplc="B98CE09A">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1E653F1A"/>
    <w:multiLevelType w:val="hybridMultilevel"/>
    <w:tmpl w:val="FE664B0A"/>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09B221C"/>
    <w:multiLevelType w:val="hybridMultilevel"/>
    <w:tmpl w:val="8918007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0B741C6"/>
    <w:multiLevelType w:val="hybridMultilevel"/>
    <w:tmpl w:val="1840C444"/>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25B960A8"/>
    <w:multiLevelType w:val="hybridMultilevel"/>
    <w:tmpl w:val="95B48D4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67E7BB7"/>
    <w:multiLevelType w:val="hybridMultilevel"/>
    <w:tmpl w:val="FA4CF23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6820FFE"/>
    <w:multiLevelType w:val="hybridMultilevel"/>
    <w:tmpl w:val="5D0E368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AD031C1"/>
    <w:multiLevelType w:val="hybridMultilevel"/>
    <w:tmpl w:val="09789CA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C962713"/>
    <w:multiLevelType w:val="hybridMultilevel"/>
    <w:tmpl w:val="951609EE"/>
    <w:lvl w:ilvl="0" w:tplc="B98CE09A">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2CF731BE"/>
    <w:multiLevelType w:val="hybridMultilevel"/>
    <w:tmpl w:val="0E0072E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D8F7C14"/>
    <w:multiLevelType w:val="hybridMultilevel"/>
    <w:tmpl w:val="B6D2045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E2D2B6D"/>
    <w:multiLevelType w:val="hybridMultilevel"/>
    <w:tmpl w:val="4642BF4E"/>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6423AA"/>
    <w:multiLevelType w:val="hybridMultilevel"/>
    <w:tmpl w:val="E3A23DD6"/>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6190AEA"/>
    <w:multiLevelType w:val="hybridMultilevel"/>
    <w:tmpl w:val="BD9811AA"/>
    <w:lvl w:ilvl="0" w:tplc="95182F3A">
      <w:start w:val="3"/>
      <w:numFmt w:val="bullet"/>
      <w:lvlText w:val="-"/>
      <w:lvlJc w:val="left"/>
      <w:pPr>
        <w:ind w:left="361" w:hanging="360"/>
      </w:pPr>
      <w:rPr>
        <w:rFonts w:ascii="Times New Roman" w:eastAsia="Calibri" w:hAnsi="Times New Roman" w:cs="Times New Roman" w:hint="default"/>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37" w15:restartNumberingAfterBreak="0">
    <w:nsid w:val="3693584C"/>
    <w:multiLevelType w:val="hybridMultilevel"/>
    <w:tmpl w:val="580E894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7A26E59"/>
    <w:multiLevelType w:val="hybridMultilevel"/>
    <w:tmpl w:val="4A483B9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88B6E6C"/>
    <w:multiLevelType w:val="hybridMultilevel"/>
    <w:tmpl w:val="F48C6072"/>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BDB0E06"/>
    <w:multiLevelType w:val="hybridMultilevel"/>
    <w:tmpl w:val="5A70F7FA"/>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3BEB56A3"/>
    <w:multiLevelType w:val="hybridMultilevel"/>
    <w:tmpl w:val="E9842A7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DC57FBA"/>
    <w:multiLevelType w:val="hybridMultilevel"/>
    <w:tmpl w:val="AD38BB4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E14372D"/>
    <w:multiLevelType w:val="multilevel"/>
    <w:tmpl w:val="FA788A04"/>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987A5D"/>
    <w:multiLevelType w:val="hybridMultilevel"/>
    <w:tmpl w:val="4888FC8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FCC24AB"/>
    <w:multiLevelType w:val="hybridMultilevel"/>
    <w:tmpl w:val="E8C0BDB8"/>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6CF26CC"/>
    <w:multiLevelType w:val="hybridMultilevel"/>
    <w:tmpl w:val="0F9A014A"/>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6D362FE"/>
    <w:multiLevelType w:val="hybridMultilevel"/>
    <w:tmpl w:val="DDACC90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C494D4A"/>
    <w:multiLevelType w:val="hybridMultilevel"/>
    <w:tmpl w:val="C78CFFE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DA203FB"/>
    <w:multiLevelType w:val="hybridMultilevel"/>
    <w:tmpl w:val="BB927A7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E5E3D9D"/>
    <w:multiLevelType w:val="hybridMultilevel"/>
    <w:tmpl w:val="D4C4134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1" w15:restartNumberingAfterBreak="0">
    <w:nsid w:val="4EED1A6F"/>
    <w:multiLevelType w:val="hybridMultilevel"/>
    <w:tmpl w:val="B0A667D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2" w15:restartNumberingAfterBreak="0">
    <w:nsid w:val="4F5F42BF"/>
    <w:multiLevelType w:val="hybridMultilevel"/>
    <w:tmpl w:val="CD2226B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7F9303A"/>
    <w:multiLevelType w:val="hybridMultilevel"/>
    <w:tmpl w:val="C2F257EC"/>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58B14820"/>
    <w:multiLevelType w:val="hybridMultilevel"/>
    <w:tmpl w:val="81982A1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99E5632"/>
    <w:multiLevelType w:val="hybridMultilevel"/>
    <w:tmpl w:val="0644AFE0"/>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9AB4B6E"/>
    <w:multiLevelType w:val="hybridMultilevel"/>
    <w:tmpl w:val="DF009864"/>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A2462B0"/>
    <w:multiLevelType w:val="hybridMultilevel"/>
    <w:tmpl w:val="6FD48CEC"/>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AAF3E9D"/>
    <w:multiLevelType w:val="hybridMultilevel"/>
    <w:tmpl w:val="B800749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B094001"/>
    <w:multiLevelType w:val="hybridMultilevel"/>
    <w:tmpl w:val="4198E62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0" w15:restartNumberingAfterBreak="0">
    <w:nsid w:val="5C033482"/>
    <w:multiLevelType w:val="hybridMultilevel"/>
    <w:tmpl w:val="358C9E5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C5E4583"/>
    <w:multiLevelType w:val="hybridMultilevel"/>
    <w:tmpl w:val="F542801E"/>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5E4A7C73"/>
    <w:multiLevelType w:val="hybridMultilevel"/>
    <w:tmpl w:val="5A8885B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EAB071E"/>
    <w:multiLevelType w:val="hybridMultilevel"/>
    <w:tmpl w:val="6310DDF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EAB0CD2"/>
    <w:multiLevelType w:val="hybridMultilevel"/>
    <w:tmpl w:val="FB72DFB4"/>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FC26F92"/>
    <w:multiLevelType w:val="hybridMultilevel"/>
    <w:tmpl w:val="E696A010"/>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3AB5795"/>
    <w:multiLevelType w:val="hybridMultilevel"/>
    <w:tmpl w:val="4C7A537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484741F"/>
    <w:multiLevelType w:val="hybridMultilevel"/>
    <w:tmpl w:val="386C0DE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6BA34B3"/>
    <w:multiLevelType w:val="hybridMultilevel"/>
    <w:tmpl w:val="FCA27B5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8A71905"/>
    <w:multiLevelType w:val="hybridMultilevel"/>
    <w:tmpl w:val="1D6053C2"/>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0" w15:restartNumberingAfterBreak="0">
    <w:nsid w:val="697A2896"/>
    <w:multiLevelType w:val="hybridMultilevel"/>
    <w:tmpl w:val="070C9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A200DC4"/>
    <w:multiLevelType w:val="hybridMultilevel"/>
    <w:tmpl w:val="73EA6350"/>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15:restartNumberingAfterBreak="0">
    <w:nsid w:val="6C985E94"/>
    <w:multiLevelType w:val="hybridMultilevel"/>
    <w:tmpl w:val="0C2AE6CC"/>
    <w:lvl w:ilvl="0" w:tplc="E31C3AAA">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F5673D7"/>
    <w:multiLevelType w:val="hybridMultilevel"/>
    <w:tmpl w:val="8CA87C5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15:restartNumberingAfterBreak="0">
    <w:nsid w:val="729D4B15"/>
    <w:multiLevelType w:val="hybridMultilevel"/>
    <w:tmpl w:val="30381C2A"/>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38623F2"/>
    <w:multiLevelType w:val="hybridMultilevel"/>
    <w:tmpl w:val="7E0AC81A"/>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4095126"/>
    <w:multiLevelType w:val="hybridMultilevel"/>
    <w:tmpl w:val="E2185A0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5422844"/>
    <w:multiLevelType w:val="hybridMultilevel"/>
    <w:tmpl w:val="0016A03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69E6A63"/>
    <w:multiLevelType w:val="hybridMultilevel"/>
    <w:tmpl w:val="E0524A80"/>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6DE739A"/>
    <w:multiLevelType w:val="multilevel"/>
    <w:tmpl w:val="51D60FF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A80212"/>
    <w:multiLevelType w:val="hybridMultilevel"/>
    <w:tmpl w:val="3074467C"/>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D656BE2"/>
    <w:multiLevelType w:val="hybridMultilevel"/>
    <w:tmpl w:val="3B466542"/>
    <w:lvl w:ilvl="0" w:tplc="900A63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DA86001"/>
    <w:multiLevelType w:val="hybridMultilevel"/>
    <w:tmpl w:val="FF96A2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DE169C5"/>
    <w:multiLevelType w:val="hybridMultilevel"/>
    <w:tmpl w:val="DCECE638"/>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FC03A7D"/>
    <w:multiLevelType w:val="hybridMultilevel"/>
    <w:tmpl w:val="31DC2AD8"/>
    <w:lvl w:ilvl="0" w:tplc="B98CE09A">
      <w:numFmt w:val="bullet"/>
      <w:lvlText w:val="-"/>
      <w:lvlJc w:val="left"/>
      <w:pPr>
        <w:ind w:left="862" w:hanging="360"/>
      </w:pPr>
      <w:rPr>
        <w:rFonts w:ascii="Garamond" w:eastAsia="Times New Roman"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74"/>
  </w:num>
  <w:num w:numId="2">
    <w:abstractNumId w:val="34"/>
  </w:num>
  <w:num w:numId="3">
    <w:abstractNumId w:val="19"/>
  </w:num>
  <w:num w:numId="4">
    <w:abstractNumId w:val="84"/>
  </w:num>
  <w:num w:numId="5">
    <w:abstractNumId w:val="75"/>
  </w:num>
  <w:num w:numId="6">
    <w:abstractNumId w:val="20"/>
  </w:num>
  <w:num w:numId="7">
    <w:abstractNumId w:val="82"/>
  </w:num>
  <w:num w:numId="8">
    <w:abstractNumId w:val="83"/>
  </w:num>
  <w:num w:numId="9">
    <w:abstractNumId w:val="36"/>
  </w:num>
  <w:num w:numId="10">
    <w:abstractNumId w:val="72"/>
  </w:num>
  <w:num w:numId="11">
    <w:abstractNumId w:val="61"/>
  </w:num>
  <w:num w:numId="12">
    <w:abstractNumId w:val="53"/>
  </w:num>
  <w:num w:numId="13">
    <w:abstractNumId w:val="40"/>
  </w:num>
  <w:num w:numId="14">
    <w:abstractNumId w:val="80"/>
  </w:num>
  <w:num w:numId="15">
    <w:abstractNumId w:val="43"/>
  </w:num>
  <w:num w:numId="16">
    <w:abstractNumId w:val="3"/>
  </w:num>
  <w:num w:numId="17">
    <w:abstractNumId w:val="56"/>
  </w:num>
  <w:num w:numId="18">
    <w:abstractNumId w:val="10"/>
  </w:num>
  <w:num w:numId="19">
    <w:abstractNumId w:val="47"/>
  </w:num>
  <w:num w:numId="20">
    <w:abstractNumId w:val="73"/>
  </w:num>
  <w:num w:numId="21">
    <w:abstractNumId w:val="8"/>
  </w:num>
  <w:num w:numId="22">
    <w:abstractNumId w:val="78"/>
  </w:num>
  <w:num w:numId="23">
    <w:abstractNumId w:val="13"/>
  </w:num>
  <w:num w:numId="24">
    <w:abstractNumId w:val="21"/>
  </w:num>
  <w:num w:numId="25">
    <w:abstractNumId w:val="68"/>
  </w:num>
  <w:num w:numId="26">
    <w:abstractNumId w:val="65"/>
  </w:num>
  <w:num w:numId="27">
    <w:abstractNumId w:val="14"/>
  </w:num>
  <w:num w:numId="28">
    <w:abstractNumId w:val="0"/>
  </w:num>
  <w:num w:numId="29">
    <w:abstractNumId w:val="11"/>
  </w:num>
  <w:num w:numId="30">
    <w:abstractNumId w:val="60"/>
  </w:num>
  <w:num w:numId="31">
    <w:abstractNumId w:val="57"/>
  </w:num>
  <w:num w:numId="32">
    <w:abstractNumId w:val="9"/>
  </w:num>
  <w:num w:numId="33">
    <w:abstractNumId w:val="24"/>
  </w:num>
  <w:num w:numId="34">
    <w:abstractNumId w:val="69"/>
  </w:num>
  <w:num w:numId="35">
    <w:abstractNumId w:val="25"/>
  </w:num>
  <w:num w:numId="36">
    <w:abstractNumId w:val="58"/>
  </w:num>
  <w:num w:numId="37">
    <w:abstractNumId w:val="17"/>
  </w:num>
  <w:num w:numId="38">
    <w:abstractNumId w:val="5"/>
  </w:num>
  <w:num w:numId="39">
    <w:abstractNumId w:val="55"/>
  </w:num>
  <w:num w:numId="40">
    <w:abstractNumId w:val="76"/>
  </w:num>
  <w:num w:numId="41">
    <w:abstractNumId w:val="2"/>
  </w:num>
  <w:num w:numId="42">
    <w:abstractNumId w:val="12"/>
  </w:num>
  <w:num w:numId="43">
    <w:abstractNumId w:val="48"/>
  </w:num>
  <w:num w:numId="44">
    <w:abstractNumId w:val="29"/>
  </w:num>
  <w:num w:numId="45">
    <w:abstractNumId w:val="37"/>
  </w:num>
  <w:num w:numId="46">
    <w:abstractNumId w:val="27"/>
  </w:num>
  <w:num w:numId="47">
    <w:abstractNumId w:val="71"/>
  </w:num>
  <w:num w:numId="48">
    <w:abstractNumId w:val="28"/>
  </w:num>
  <w:num w:numId="49">
    <w:abstractNumId w:val="49"/>
  </w:num>
  <w:num w:numId="50">
    <w:abstractNumId w:val="67"/>
  </w:num>
  <w:num w:numId="51">
    <w:abstractNumId w:val="31"/>
  </w:num>
  <w:num w:numId="52">
    <w:abstractNumId w:val="81"/>
  </w:num>
  <w:num w:numId="53">
    <w:abstractNumId w:val="18"/>
  </w:num>
  <w:num w:numId="54">
    <w:abstractNumId w:val="16"/>
  </w:num>
  <w:num w:numId="55">
    <w:abstractNumId w:val="46"/>
  </w:num>
  <w:num w:numId="56">
    <w:abstractNumId w:val="79"/>
  </w:num>
  <w:num w:numId="57">
    <w:abstractNumId w:val="35"/>
  </w:num>
  <w:num w:numId="58">
    <w:abstractNumId w:val="64"/>
  </w:num>
  <w:num w:numId="59">
    <w:abstractNumId w:val="39"/>
  </w:num>
  <w:num w:numId="60">
    <w:abstractNumId w:val="4"/>
  </w:num>
  <w:num w:numId="61">
    <w:abstractNumId w:val="33"/>
  </w:num>
  <w:num w:numId="62">
    <w:abstractNumId w:val="45"/>
  </w:num>
  <w:num w:numId="63">
    <w:abstractNumId w:val="6"/>
  </w:num>
  <w:num w:numId="64">
    <w:abstractNumId w:val="63"/>
  </w:num>
  <w:num w:numId="65">
    <w:abstractNumId w:val="15"/>
  </w:num>
  <w:num w:numId="66">
    <w:abstractNumId w:val="38"/>
  </w:num>
  <w:num w:numId="67">
    <w:abstractNumId w:val="66"/>
  </w:num>
  <w:num w:numId="68">
    <w:abstractNumId w:val="23"/>
  </w:num>
  <w:num w:numId="69">
    <w:abstractNumId w:val="54"/>
  </w:num>
  <w:num w:numId="70">
    <w:abstractNumId w:val="62"/>
  </w:num>
  <w:num w:numId="71">
    <w:abstractNumId w:val="44"/>
  </w:num>
  <w:num w:numId="72">
    <w:abstractNumId w:val="77"/>
  </w:num>
  <w:num w:numId="73">
    <w:abstractNumId w:val="26"/>
  </w:num>
  <w:num w:numId="74">
    <w:abstractNumId w:val="42"/>
  </w:num>
  <w:num w:numId="75">
    <w:abstractNumId w:val="52"/>
  </w:num>
  <w:num w:numId="76">
    <w:abstractNumId w:val="1"/>
  </w:num>
  <w:num w:numId="77">
    <w:abstractNumId w:val="30"/>
  </w:num>
  <w:num w:numId="78">
    <w:abstractNumId w:val="22"/>
  </w:num>
  <w:num w:numId="79">
    <w:abstractNumId w:val="7"/>
  </w:num>
  <w:num w:numId="80">
    <w:abstractNumId w:val="85"/>
  </w:num>
  <w:num w:numId="81">
    <w:abstractNumId w:val="59"/>
  </w:num>
  <w:num w:numId="82">
    <w:abstractNumId w:val="50"/>
  </w:num>
  <w:num w:numId="83">
    <w:abstractNumId w:val="32"/>
  </w:num>
  <w:num w:numId="84">
    <w:abstractNumId w:val="51"/>
  </w:num>
  <w:num w:numId="85">
    <w:abstractNumId w:val="70"/>
  </w:num>
  <w:num w:numId="86">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ocumentProtection w:edit="trackedChanges" w:enforcement="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67"/>
    <w:rsid w:val="00000906"/>
    <w:rsid w:val="00000EB1"/>
    <w:rsid w:val="00001FE4"/>
    <w:rsid w:val="000029AD"/>
    <w:rsid w:val="00003953"/>
    <w:rsid w:val="00004BF2"/>
    <w:rsid w:val="00005995"/>
    <w:rsid w:val="0000713B"/>
    <w:rsid w:val="0001078E"/>
    <w:rsid w:val="00010DC9"/>
    <w:rsid w:val="00012BA0"/>
    <w:rsid w:val="000133DB"/>
    <w:rsid w:val="00016CA3"/>
    <w:rsid w:val="00022C02"/>
    <w:rsid w:val="00024596"/>
    <w:rsid w:val="00024D9B"/>
    <w:rsid w:val="000306A3"/>
    <w:rsid w:val="0003126A"/>
    <w:rsid w:val="0003469D"/>
    <w:rsid w:val="00037FB7"/>
    <w:rsid w:val="00037FBD"/>
    <w:rsid w:val="00040D9F"/>
    <w:rsid w:val="0004210E"/>
    <w:rsid w:val="00042C0E"/>
    <w:rsid w:val="0004337B"/>
    <w:rsid w:val="000433C7"/>
    <w:rsid w:val="00043712"/>
    <w:rsid w:val="00043B94"/>
    <w:rsid w:val="00044413"/>
    <w:rsid w:val="00045427"/>
    <w:rsid w:val="0004566D"/>
    <w:rsid w:val="00054E3D"/>
    <w:rsid w:val="0005620A"/>
    <w:rsid w:val="000566EB"/>
    <w:rsid w:val="00056824"/>
    <w:rsid w:val="0006006D"/>
    <w:rsid w:val="000606DC"/>
    <w:rsid w:val="0006082A"/>
    <w:rsid w:val="00062D82"/>
    <w:rsid w:val="00063E84"/>
    <w:rsid w:val="000648A8"/>
    <w:rsid w:val="00065ED0"/>
    <w:rsid w:val="00067C37"/>
    <w:rsid w:val="00074612"/>
    <w:rsid w:val="00092092"/>
    <w:rsid w:val="000923BB"/>
    <w:rsid w:val="00092DEC"/>
    <w:rsid w:val="00092E03"/>
    <w:rsid w:val="00094F1F"/>
    <w:rsid w:val="00096957"/>
    <w:rsid w:val="0009728A"/>
    <w:rsid w:val="00097628"/>
    <w:rsid w:val="000A44FB"/>
    <w:rsid w:val="000B0B20"/>
    <w:rsid w:val="000B2BF1"/>
    <w:rsid w:val="000B525B"/>
    <w:rsid w:val="000B5B59"/>
    <w:rsid w:val="000B7199"/>
    <w:rsid w:val="000B72AC"/>
    <w:rsid w:val="000C0EAC"/>
    <w:rsid w:val="000C4A4C"/>
    <w:rsid w:val="000C7DED"/>
    <w:rsid w:val="000D282B"/>
    <w:rsid w:val="000D3DDF"/>
    <w:rsid w:val="000D4499"/>
    <w:rsid w:val="000D5FFD"/>
    <w:rsid w:val="000D650E"/>
    <w:rsid w:val="000D7DC6"/>
    <w:rsid w:val="000E111D"/>
    <w:rsid w:val="000E1853"/>
    <w:rsid w:val="000E2105"/>
    <w:rsid w:val="000E3C0F"/>
    <w:rsid w:val="000E3C2E"/>
    <w:rsid w:val="000E3E89"/>
    <w:rsid w:val="000F497C"/>
    <w:rsid w:val="000F566C"/>
    <w:rsid w:val="000F5C56"/>
    <w:rsid w:val="000F77D1"/>
    <w:rsid w:val="00100C93"/>
    <w:rsid w:val="00100DC8"/>
    <w:rsid w:val="00101812"/>
    <w:rsid w:val="00101AB8"/>
    <w:rsid w:val="001031E0"/>
    <w:rsid w:val="00104A5B"/>
    <w:rsid w:val="00104A86"/>
    <w:rsid w:val="0010796E"/>
    <w:rsid w:val="00113483"/>
    <w:rsid w:val="00113875"/>
    <w:rsid w:val="00113BE9"/>
    <w:rsid w:val="0011614E"/>
    <w:rsid w:val="0011622F"/>
    <w:rsid w:val="001176E1"/>
    <w:rsid w:val="00117FDD"/>
    <w:rsid w:val="00120345"/>
    <w:rsid w:val="00120DEC"/>
    <w:rsid w:val="00122482"/>
    <w:rsid w:val="00122B55"/>
    <w:rsid w:val="0012572F"/>
    <w:rsid w:val="001265FE"/>
    <w:rsid w:val="0013317A"/>
    <w:rsid w:val="0013394F"/>
    <w:rsid w:val="001351E9"/>
    <w:rsid w:val="001366D1"/>
    <w:rsid w:val="001366E8"/>
    <w:rsid w:val="00140F8C"/>
    <w:rsid w:val="001410E9"/>
    <w:rsid w:val="00141240"/>
    <w:rsid w:val="00142729"/>
    <w:rsid w:val="00144152"/>
    <w:rsid w:val="00150BF3"/>
    <w:rsid w:val="00152538"/>
    <w:rsid w:val="0015492F"/>
    <w:rsid w:val="00155394"/>
    <w:rsid w:val="001559B0"/>
    <w:rsid w:val="00157D21"/>
    <w:rsid w:val="001613C0"/>
    <w:rsid w:val="0016704A"/>
    <w:rsid w:val="0017105A"/>
    <w:rsid w:val="0017284B"/>
    <w:rsid w:val="0017304C"/>
    <w:rsid w:val="00182293"/>
    <w:rsid w:val="00187DC0"/>
    <w:rsid w:val="00190DAC"/>
    <w:rsid w:val="001930D3"/>
    <w:rsid w:val="0019418A"/>
    <w:rsid w:val="00194804"/>
    <w:rsid w:val="00195639"/>
    <w:rsid w:val="0019746A"/>
    <w:rsid w:val="00197F39"/>
    <w:rsid w:val="001A0016"/>
    <w:rsid w:val="001A0663"/>
    <w:rsid w:val="001A0766"/>
    <w:rsid w:val="001A2E8A"/>
    <w:rsid w:val="001A2EF6"/>
    <w:rsid w:val="001A3444"/>
    <w:rsid w:val="001A7016"/>
    <w:rsid w:val="001B1586"/>
    <w:rsid w:val="001B6A2C"/>
    <w:rsid w:val="001B7C7E"/>
    <w:rsid w:val="001B7F78"/>
    <w:rsid w:val="001C1034"/>
    <w:rsid w:val="001C1A2F"/>
    <w:rsid w:val="001C1EA0"/>
    <w:rsid w:val="001C38FD"/>
    <w:rsid w:val="001C6263"/>
    <w:rsid w:val="001C76AB"/>
    <w:rsid w:val="001D3401"/>
    <w:rsid w:val="001D3AB7"/>
    <w:rsid w:val="001D4188"/>
    <w:rsid w:val="001D41C8"/>
    <w:rsid w:val="001D5037"/>
    <w:rsid w:val="001D5055"/>
    <w:rsid w:val="001E05E5"/>
    <w:rsid w:val="001E5456"/>
    <w:rsid w:val="001F45C5"/>
    <w:rsid w:val="001F5277"/>
    <w:rsid w:val="001F7D0D"/>
    <w:rsid w:val="00200F45"/>
    <w:rsid w:val="00201C7B"/>
    <w:rsid w:val="00212D69"/>
    <w:rsid w:val="0021561A"/>
    <w:rsid w:val="00216CC2"/>
    <w:rsid w:val="0021739E"/>
    <w:rsid w:val="00217912"/>
    <w:rsid w:val="00217D12"/>
    <w:rsid w:val="00223E25"/>
    <w:rsid w:val="0022434F"/>
    <w:rsid w:val="0022490A"/>
    <w:rsid w:val="002303B2"/>
    <w:rsid w:val="00231D03"/>
    <w:rsid w:val="00232126"/>
    <w:rsid w:val="002323E9"/>
    <w:rsid w:val="00233987"/>
    <w:rsid w:val="00234E45"/>
    <w:rsid w:val="0023540F"/>
    <w:rsid w:val="00242D68"/>
    <w:rsid w:val="00246305"/>
    <w:rsid w:val="00246949"/>
    <w:rsid w:val="00247F41"/>
    <w:rsid w:val="002507D5"/>
    <w:rsid w:val="00250B29"/>
    <w:rsid w:val="00251365"/>
    <w:rsid w:val="00252437"/>
    <w:rsid w:val="002532E8"/>
    <w:rsid w:val="002543C6"/>
    <w:rsid w:val="0025561A"/>
    <w:rsid w:val="00257E51"/>
    <w:rsid w:val="002601A2"/>
    <w:rsid w:val="0026314E"/>
    <w:rsid w:val="00263306"/>
    <w:rsid w:val="0026379A"/>
    <w:rsid w:val="00264370"/>
    <w:rsid w:val="002661FC"/>
    <w:rsid w:val="002665A1"/>
    <w:rsid w:val="00266F75"/>
    <w:rsid w:val="00270800"/>
    <w:rsid w:val="002715B1"/>
    <w:rsid w:val="0027164B"/>
    <w:rsid w:val="0027170E"/>
    <w:rsid w:val="00277E17"/>
    <w:rsid w:val="00281A56"/>
    <w:rsid w:val="002823C8"/>
    <w:rsid w:val="00282D2E"/>
    <w:rsid w:val="0028311F"/>
    <w:rsid w:val="00283B18"/>
    <w:rsid w:val="00284428"/>
    <w:rsid w:val="00287ABB"/>
    <w:rsid w:val="00293889"/>
    <w:rsid w:val="00294DF1"/>
    <w:rsid w:val="00295831"/>
    <w:rsid w:val="0029726D"/>
    <w:rsid w:val="002A434A"/>
    <w:rsid w:val="002B0A86"/>
    <w:rsid w:val="002B27C9"/>
    <w:rsid w:val="002B35FF"/>
    <w:rsid w:val="002B40D1"/>
    <w:rsid w:val="002B4EA7"/>
    <w:rsid w:val="002B4F81"/>
    <w:rsid w:val="002B75AC"/>
    <w:rsid w:val="002B7DB4"/>
    <w:rsid w:val="002C3156"/>
    <w:rsid w:val="002D2AEF"/>
    <w:rsid w:val="002D4E36"/>
    <w:rsid w:val="002D5BE4"/>
    <w:rsid w:val="002D6537"/>
    <w:rsid w:val="002D71FD"/>
    <w:rsid w:val="002E0047"/>
    <w:rsid w:val="002E2DD6"/>
    <w:rsid w:val="002E3DDD"/>
    <w:rsid w:val="002E5247"/>
    <w:rsid w:val="002E6458"/>
    <w:rsid w:val="002E7D49"/>
    <w:rsid w:val="002E7FFA"/>
    <w:rsid w:val="002F3BE3"/>
    <w:rsid w:val="002F593F"/>
    <w:rsid w:val="002F6582"/>
    <w:rsid w:val="00300DA5"/>
    <w:rsid w:val="00301A29"/>
    <w:rsid w:val="003050A4"/>
    <w:rsid w:val="003056A6"/>
    <w:rsid w:val="0031065E"/>
    <w:rsid w:val="003106E6"/>
    <w:rsid w:val="00312281"/>
    <w:rsid w:val="00314109"/>
    <w:rsid w:val="00314EDB"/>
    <w:rsid w:val="00324193"/>
    <w:rsid w:val="00332DCA"/>
    <w:rsid w:val="003368DA"/>
    <w:rsid w:val="003378FE"/>
    <w:rsid w:val="00341672"/>
    <w:rsid w:val="00342AF1"/>
    <w:rsid w:val="00345761"/>
    <w:rsid w:val="00345BA8"/>
    <w:rsid w:val="0034655B"/>
    <w:rsid w:val="003533A3"/>
    <w:rsid w:val="003539B6"/>
    <w:rsid w:val="003560DB"/>
    <w:rsid w:val="003634AF"/>
    <w:rsid w:val="003639F2"/>
    <w:rsid w:val="00363FA5"/>
    <w:rsid w:val="00364139"/>
    <w:rsid w:val="0036594C"/>
    <w:rsid w:val="00367F13"/>
    <w:rsid w:val="0037042C"/>
    <w:rsid w:val="00370ED4"/>
    <w:rsid w:val="003725E5"/>
    <w:rsid w:val="00377327"/>
    <w:rsid w:val="00380BA6"/>
    <w:rsid w:val="00382F3C"/>
    <w:rsid w:val="003838E1"/>
    <w:rsid w:val="003857EF"/>
    <w:rsid w:val="00386424"/>
    <w:rsid w:val="003874A3"/>
    <w:rsid w:val="00390671"/>
    <w:rsid w:val="00393C10"/>
    <w:rsid w:val="0039606F"/>
    <w:rsid w:val="003969E0"/>
    <w:rsid w:val="00396BFB"/>
    <w:rsid w:val="00397FEF"/>
    <w:rsid w:val="003A0056"/>
    <w:rsid w:val="003A05F5"/>
    <w:rsid w:val="003A5B97"/>
    <w:rsid w:val="003B0A8A"/>
    <w:rsid w:val="003B1675"/>
    <w:rsid w:val="003B22A7"/>
    <w:rsid w:val="003B4E5C"/>
    <w:rsid w:val="003B5D13"/>
    <w:rsid w:val="003C40AB"/>
    <w:rsid w:val="003C6DD7"/>
    <w:rsid w:val="003C7D21"/>
    <w:rsid w:val="003D2782"/>
    <w:rsid w:val="003D5C34"/>
    <w:rsid w:val="003D736C"/>
    <w:rsid w:val="003E0F44"/>
    <w:rsid w:val="003E6883"/>
    <w:rsid w:val="003E6B43"/>
    <w:rsid w:val="003E71F6"/>
    <w:rsid w:val="003F5453"/>
    <w:rsid w:val="003F604D"/>
    <w:rsid w:val="003F7C51"/>
    <w:rsid w:val="00404D2C"/>
    <w:rsid w:val="00407645"/>
    <w:rsid w:val="00411521"/>
    <w:rsid w:val="0041237F"/>
    <w:rsid w:val="00412E4D"/>
    <w:rsid w:val="00416BEB"/>
    <w:rsid w:val="0041770A"/>
    <w:rsid w:val="004230F9"/>
    <w:rsid w:val="004231BD"/>
    <w:rsid w:val="00430A06"/>
    <w:rsid w:val="00431060"/>
    <w:rsid w:val="004313DD"/>
    <w:rsid w:val="004341A8"/>
    <w:rsid w:val="00436A36"/>
    <w:rsid w:val="004375A2"/>
    <w:rsid w:val="00437DE2"/>
    <w:rsid w:val="004405FC"/>
    <w:rsid w:val="0044098D"/>
    <w:rsid w:val="00444C3B"/>
    <w:rsid w:val="004455EE"/>
    <w:rsid w:val="00450558"/>
    <w:rsid w:val="004505BF"/>
    <w:rsid w:val="00450D0B"/>
    <w:rsid w:val="00452D34"/>
    <w:rsid w:val="00453D38"/>
    <w:rsid w:val="00454853"/>
    <w:rsid w:val="004561EE"/>
    <w:rsid w:val="004603BB"/>
    <w:rsid w:val="00464A1C"/>
    <w:rsid w:val="0046531A"/>
    <w:rsid w:val="004673D6"/>
    <w:rsid w:val="00471562"/>
    <w:rsid w:val="00471832"/>
    <w:rsid w:val="00475778"/>
    <w:rsid w:val="004758FD"/>
    <w:rsid w:val="00476595"/>
    <w:rsid w:val="004772D5"/>
    <w:rsid w:val="00477842"/>
    <w:rsid w:val="00477AE8"/>
    <w:rsid w:val="0048057B"/>
    <w:rsid w:val="004809F0"/>
    <w:rsid w:val="0048431B"/>
    <w:rsid w:val="00484A76"/>
    <w:rsid w:val="00485969"/>
    <w:rsid w:val="00487E42"/>
    <w:rsid w:val="00494E87"/>
    <w:rsid w:val="00496988"/>
    <w:rsid w:val="004978DF"/>
    <w:rsid w:val="00497E36"/>
    <w:rsid w:val="004A155C"/>
    <w:rsid w:val="004A5789"/>
    <w:rsid w:val="004A618B"/>
    <w:rsid w:val="004A7C0A"/>
    <w:rsid w:val="004B0FA0"/>
    <w:rsid w:val="004B5F43"/>
    <w:rsid w:val="004B7E8E"/>
    <w:rsid w:val="004C0DAE"/>
    <w:rsid w:val="004C11CF"/>
    <w:rsid w:val="004C2BB7"/>
    <w:rsid w:val="004C5D27"/>
    <w:rsid w:val="004C6212"/>
    <w:rsid w:val="004C6B08"/>
    <w:rsid w:val="004C6E55"/>
    <w:rsid w:val="004D18AF"/>
    <w:rsid w:val="004D24A1"/>
    <w:rsid w:val="004D3373"/>
    <w:rsid w:val="004D4256"/>
    <w:rsid w:val="004D62FD"/>
    <w:rsid w:val="004D67AB"/>
    <w:rsid w:val="004D740F"/>
    <w:rsid w:val="004E2A11"/>
    <w:rsid w:val="004F30E1"/>
    <w:rsid w:val="004F4B6B"/>
    <w:rsid w:val="004F5491"/>
    <w:rsid w:val="00501C09"/>
    <w:rsid w:val="005022E8"/>
    <w:rsid w:val="00503633"/>
    <w:rsid w:val="0050549D"/>
    <w:rsid w:val="0050583F"/>
    <w:rsid w:val="00506002"/>
    <w:rsid w:val="00507465"/>
    <w:rsid w:val="00507D5F"/>
    <w:rsid w:val="00510AFA"/>
    <w:rsid w:val="00513354"/>
    <w:rsid w:val="00514CED"/>
    <w:rsid w:val="005151D3"/>
    <w:rsid w:val="0051530C"/>
    <w:rsid w:val="00515D58"/>
    <w:rsid w:val="0052040C"/>
    <w:rsid w:val="0052041A"/>
    <w:rsid w:val="00521D83"/>
    <w:rsid w:val="00523D18"/>
    <w:rsid w:val="00525AC7"/>
    <w:rsid w:val="00530AA9"/>
    <w:rsid w:val="00534C2C"/>
    <w:rsid w:val="00541884"/>
    <w:rsid w:val="00541FDB"/>
    <w:rsid w:val="005438D1"/>
    <w:rsid w:val="00544297"/>
    <w:rsid w:val="00544ED2"/>
    <w:rsid w:val="00552F81"/>
    <w:rsid w:val="00553527"/>
    <w:rsid w:val="0055360D"/>
    <w:rsid w:val="00560215"/>
    <w:rsid w:val="00561607"/>
    <w:rsid w:val="00562DDF"/>
    <w:rsid w:val="00562EB5"/>
    <w:rsid w:val="00563232"/>
    <w:rsid w:val="0056622C"/>
    <w:rsid w:val="00570676"/>
    <w:rsid w:val="00573608"/>
    <w:rsid w:val="00574C91"/>
    <w:rsid w:val="00574D8C"/>
    <w:rsid w:val="005755B5"/>
    <w:rsid w:val="005761A1"/>
    <w:rsid w:val="00577918"/>
    <w:rsid w:val="005801B4"/>
    <w:rsid w:val="00580822"/>
    <w:rsid w:val="005811C3"/>
    <w:rsid w:val="005834FF"/>
    <w:rsid w:val="0059139D"/>
    <w:rsid w:val="0059702D"/>
    <w:rsid w:val="0059752B"/>
    <w:rsid w:val="005976FA"/>
    <w:rsid w:val="005A0E30"/>
    <w:rsid w:val="005A29F5"/>
    <w:rsid w:val="005A419B"/>
    <w:rsid w:val="005A5235"/>
    <w:rsid w:val="005A5277"/>
    <w:rsid w:val="005A73F9"/>
    <w:rsid w:val="005B03A2"/>
    <w:rsid w:val="005B0CD3"/>
    <w:rsid w:val="005B5DDF"/>
    <w:rsid w:val="005C0FBB"/>
    <w:rsid w:val="005C20A3"/>
    <w:rsid w:val="005C3981"/>
    <w:rsid w:val="005C42CB"/>
    <w:rsid w:val="005C60E3"/>
    <w:rsid w:val="005D1037"/>
    <w:rsid w:val="005D4D31"/>
    <w:rsid w:val="005E0E18"/>
    <w:rsid w:val="005E4E0D"/>
    <w:rsid w:val="005F0015"/>
    <w:rsid w:val="005F2A82"/>
    <w:rsid w:val="005F2F7A"/>
    <w:rsid w:val="005F3391"/>
    <w:rsid w:val="005F472D"/>
    <w:rsid w:val="00600018"/>
    <w:rsid w:val="00601621"/>
    <w:rsid w:val="00602718"/>
    <w:rsid w:val="00604537"/>
    <w:rsid w:val="00605AC2"/>
    <w:rsid w:val="00605FA4"/>
    <w:rsid w:val="0060655F"/>
    <w:rsid w:val="006071FF"/>
    <w:rsid w:val="00607963"/>
    <w:rsid w:val="00615195"/>
    <w:rsid w:val="00616BA5"/>
    <w:rsid w:val="00617E18"/>
    <w:rsid w:val="00620D20"/>
    <w:rsid w:val="00621D70"/>
    <w:rsid w:val="00621DB7"/>
    <w:rsid w:val="00622256"/>
    <w:rsid w:val="00622428"/>
    <w:rsid w:val="00622DCE"/>
    <w:rsid w:val="00623674"/>
    <w:rsid w:val="00630528"/>
    <w:rsid w:val="00637708"/>
    <w:rsid w:val="006405F8"/>
    <w:rsid w:val="00641054"/>
    <w:rsid w:val="00641BFC"/>
    <w:rsid w:val="006423DC"/>
    <w:rsid w:val="0064258E"/>
    <w:rsid w:val="00643549"/>
    <w:rsid w:val="00643E2F"/>
    <w:rsid w:val="00644131"/>
    <w:rsid w:val="00646951"/>
    <w:rsid w:val="006500EF"/>
    <w:rsid w:val="006530AC"/>
    <w:rsid w:val="00653913"/>
    <w:rsid w:val="00653B43"/>
    <w:rsid w:val="00655D51"/>
    <w:rsid w:val="00655DB4"/>
    <w:rsid w:val="0065615D"/>
    <w:rsid w:val="006563FB"/>
    <w:rsid w:val="006570D0"/>
    <w:rsid w:val="00660B1B"/>
    <w:rsid w:val="00663DF9"/>
    <w:rsid w:val="00664FA8"/>
    <w:rsid w:val="00666D94"/>
    <w:rsid w:val="00666FDB"/>
    <w:rsid w:val="006704F9"/>
    <w:rsid w:val="006710E6"/>
    <w:rsid w:val="006712EF"/>
    <w:rsid w:val="0067195C"/>
    <w:rsid w:val="00672797"/>
    <w:rsid w:val="00674964"/>
    <w:rsid w:val="00675054"/>
    <w:rsid w:val="00680636"/>
    <w:rsid w:val="00681CE1"/>
    <w:rsid w:val="006824C3"/>
    <w:rsid w:val="00682DD0"/>
    <w:rsid w:val="00682F66"/>
    <w:rsid w:val="0068391E"/>
    <w:rsid w:val="0068632F"/>
    <w:rsid w:val="00686676"/>
    <w:rsid w:val="00687466"/>
    <w:rsid w:val="006877AE"/>
    <w:rsid w:val="00687BBF"/>
    <w:rsid w:val="00693BAB"/>
    <w:rsid w:val="00694D66"/>
    <w:rsid w:val="00697585"/>
    <w:rsid w:val="006A1E5B"/>
    <w:rsid w:val="006A3B5B"/>
    <w:rsid w:val="006A53A2"/>
    <w:rsid w:val="006A7A31"/>
    <w:rsid w:val="006B0BF1"/>
    <w:rsid w:val="006B1778"/>
    <w:rsid w:val="006B1883"/>
    <w:rsid w:val="006B305B"/>
    <w:rsid w:val="006B3F43"/>
    <w:rsid w:val="006C0DE6"/>
    <w:rsid w:val="006C1E6E"/>
    <w:rsid w:val="006C2B12"/>
    <w:rsid w:val="006C2C46"/>
    <w:rsid w:val="006C47AE"/>
    <w:rsid w:val="006C6C7B"/>
    <w:rsid w:val="006D133B"/>
    <w:rsid w:val="006D296F"/>
    <w:rsid w:val="006D5FF2"/>
    <w:rsid w:val="006D7419"/>
    <w:rsid w:val="006E13F3"/>
    <w:rsid w:val="006E2CA1"/>
    <w:rsid w:val="006F2EB9"/>
    <w:rsid w:val="006F6F63"/>
    <w:rsid w:val="007007EB"/>
    <w:rsid w:val="0070083E"/>
    <w:rsid w:val="00702305"/>
    <w:rsid w:val="00704364"/>
    <w:rsid w:val="00704F87"/>
    <w:rsid w:val="0070608E"/>
    <w:rsid w:val="00707D87"/>
    <w:rsid w:val="007104EB"/>
    <w:rsid w:val="007113BF"/>
    <w:rsid w:val="00711E7D"/>
    <w:rsid w:val="00715465"/>
    <w:rsid w:val="007162B3"/>
    <w:rsid w:val="00717781"/>
    <w:rsid w:val="00717BC5"/>
    <w:rsid w:val="0072009E"/>
    <w:rsid w:val="007241BA"/>
    <w:rsid w:val="00727605"/>
    <w:rsid w:val="007321D8"/>
    <w:rsid w:val="0073423D"/>
    <w:rsid w:val="007350C1"/>
    <w:rsid w:val="00735192"/>
    <w:rsid w:val="00735D69"/>
    <w:rsid w:val="00740430"/>
    <w:rsid w:val="00741B49"/>
    <w:rsid w:val="00741DE9"/>
    <w:rsid w:val="00745828"/>
    <w:rsid w:val="00746DD2"/>
    <w:rsid w:val="007526B4"/>
    <w:rsid w:val="0075590B"/>
    <w:rsid w:val="00755A06"/>
    <w:rsid w:val="00755BE2"/>
    <w:rsid w:val="00756D01"/>
    <w:rsid w:val="00761DF0"/>
    <w:rsid w:val="00764B0C"/>
    <w:rsid w:val="007668AB"/>
    <w:rsid w:val="00767AA1"/>
    <w:rsid w:val="0077097D"/>
    <w:rsid w:val="00770C71"/>
    <w:rsid w:val="00773589"/>
    <w:rsid w:val="00775F02"/>
    <w:rsid w:val="00776597"/>
    <w:rsid w:val="0078188D"/>
    <w:rsid w:val="00783F7A"/>
    <w:rsid w:val="00785FB7"/>
    <w:rsid w:val="00787DED"/>
    <w:rsid w:val="0079288A"/>
    <w:rsid w:val="007943C9"/>
    <w:rsid w:val="0079496C"/>
    <w:rsid w:val="007A0BF5"/>
    <w:rsid w:val="007A580C"/>
    <w:rsid w:val="007A6C54"/>
    <w:rsid w:val="007A7F3B"/>
    <w:rsid w:val="007B0349"/>
    <w:rsid w:val="007B076D"/>
    <w:rsid w:val="007B0B1A"/>
    <w:rsid w:val="007B39C9"/>
    <w:rsid w:val="007B466E"/>
    <w:rsid w:val="007B48B7"/>
    <w:rsid w:val="007B6401"/>
    <w:rsid w:val="007C0EE3"/>
    <w:rsid w:val="007C29EC"/>
    <w:rsid w:val="007C30EA"/>
    <w:rsid w:val="007C3A40"/>
    <w:rsid w:val="007D0C52"/>
    <w:rsid w:val="007D26CB"/>
    <w:rsid w:val="007D2844"/>
    <w:rsid w:val="007D376E"/>
    <w:rsid w:val="007D3AFB"/>
    <w:rsid w:val="007D51EA"/>
    <w:rsid w:val="007D69D4"/>
    <w:rsid w:val="007E0ADD"/>
    <w:rsid w:val="007E24A3"/>
    <w:rsid w:val="007E6A54"/>
    <w:rsid w:val="007F5A1E"/>
    <w:rsid w:val="007F7993"/>
    <w:rsid w:val="0080223C"/>
    <w:rsid w:val="008031F5"/>
    <w:rsid w:val="00806B2A"/>
    <w:rsid w:val="00811EFC"/>
    <w:rsid w:val="0081330F"/>
    <w:rsid w:val="0081518E"/>
    <w:rsid w:val="008174C3"/>
    <w:rsid w:val="0081784D"/>
    <w:rsid w:val="00821BDE"/>
    <w:rsid w:val="00821F20"/>
    <w:rsid w:val="008228EA"/>
    <w:rsid w:val="00823B46"/>
    <w:rsid w:val="00824881"/>
    <w:rsid w:val="00827A46"/>
    <w:rsid w:val="00827BF0"/>
    <w:rsid w:val="008316C2"/>
    <w:rsid w:val="00833CB8"/>
    <w:rsid w:val="00836057"/>
    <w:rsid w:val="0083654D"/>
    <w:rsid w:val="0083713D"/>
    <w:rsid w:val="00840233"/>
    <w:rsid w:val="008410AB"/>
    <w:rsid w:val="00841881"/>
    <w:rsid w:val="008429B6"/>
    <w:rsid w:val="008433DD"/>
    <w:rsid w:val="00843ECE"/>
    <w:rsid w:val="00845789"/>
    <w:rsid w:val="00846631"/>
    <w:rsid w:val="0085065D"/>
    <w:rsid w:val="00851815"/>
    <w:rsid w:val="00852497"/>
    <w:rsid w:val="008564A7"/>
    <w:rsid w:val="0085654B"/>
    <w:rsid w:val="0085686B"/>
    <w:rsid w:val="00857D55"/>
    <w:rsid w:val="00866748"/>
    <w:rsid w:val="0087285C"/>
    <w:rsid w:val="00873488"/>
    <w:rsid w:val="00875E46"/>
    <w:rsid w:val="00877029"/>
    <w:rsid w:val="00877099"/>
    <w:rsid w:val="00880096"/>
    <w:rsid w:val="00881E59"/>
    <w:rsid w:val="008829AD"/>
    <w:rsid w:val="00890432"/>
    <w:rsid w:val="00890544"/>
    <w:rsid w:val="00892748"/>
    <w:rsid w:val="008931BE"/>
    <w:rsid w:val="00893769"/>
    <w:rsid w:val="00893878"/>
    <w:rsid w:val="00894AC0"/>
    <w:rsid w:val="008A2C33"/>
    <w:rsid w:val="008A33BF"/>
    <w:rsid w:val="008A408E"/>
    <w:rsid w:val="008A4350"/>
    <w:rsid w:val="008B0339"/>
    <w:rsid w:val="008B6A41"/>
    <w:rsid w:val="008C12BE"/>
    <w:rsid w:val="008C16C4"/>
    <w:rsid w:val="008C2279"/>
    <w:rsid w:val="008C31D4"/>
    <w:rsid w:val="008C5D19"/>
    <w:rsid w:val="008C6BCF"/>
    <w:rsid w:val="008C6F95"/>
    <w:rsid w:val="008C7974"/>
    <w:rsid w:val="008D0B70"/>
    <w:rsid w:val="008D188C"/>
    <w:rsid w:val="008D1F0D"/>
    <w:rsid w:val="008D23F0"/>
    <w:rsid w:val="008D26DC"/>
    <w:rsid w:val="008D77BA"/>
    <w:rsid w:val="008E058D"/>
    <w:rsid w:val="008E2FAF"/>
    <w:rsid w:val="008E4288"/>
    <w:rsid w:val="008E47B4"/>
    <w:rsid w:val="008E7096"/>
    <w:rsid w:val="008F0DAE"/>
    <w:rsid w:val="008F1565"/>
    <w:rsid w:val="008F2513"/>
    <w:rsid w:val="008F2BF7"/>
    <w:rsid w:val="008F429A"/>
    <w:rsid w:val="008F5E39"/>
    <w:rsid w:val="008F7A96"/>
    <w:rsid w:val="00904103"/>
    <w:rsid w:val="00905B73"/>
    <w:rsid w:val="009076AD"/>
    <w:rsid w:val="0091113E"/>
    <w:rsid w:val="009135D1"/>
    <w:rsid w:val="00915149"/>
    <w:rsid w:val="00915A8E"/>
    <w:rsid w:val="009160A8"/>
    <w:rsid w:val="00916E34"/>
    <w:rsid w:val="00916FC3"/>
    <w:rsid w:val="00917E71"/>
    <w:rsid w:val="00921EE0"/>
    <w:rsid w:val="0092249D"/>
    <w:rsid w:val="009252EF"/>
    <w:rsid w:val="00925337"/>
    <w:rsid w:val="00925BF7"/>
    <w:rsid w:val="00925D7D"/>
    <w:rsid w:val="00931F85"/>
    <w:rsid w:val="00932B67"/>
    <w:rsid w:val="00932F6D"/>
    <w:rsid w:val="00933E4E"/>
    <w:rsid w:val="0093544E"/>
    <w:rsid w:val="009365CC"/>
    <w:rsid w:val="00936EA4"/>
    <w:rsid w:val="0093766B"/>
    <w:rsid w:val="00941EE6"/>
    <w:rsid w:val="009467E8"/>
    <w:rsid w:val="00955EB5"/>
    <w:rsid w:val="00956642"/>
    <w:rsid w:val="0096718B"/>
    <w:rsid w:val="00967284"/>
    <w:rsid w:val="00974F56"/>
    <w:rsid w:val="00975BDA"/>
    <w:rsid w:val="00981CD6"/>
    <w:rsid w:val="00982F8B"/>
    <w:rsid w:val="009830B8"/>
    <w:rsid w:val="00984556"/>
    <w:rsid w:val="009846ED"/>
    <w:rsid w:val="009850CA"/>
    <w:rsid w:val="009930DE"/>
    <w:rsid w:val="0099691B"/>
    <w:rsid w:val="009A162F"/>
    <w:rsid w:val="009A2392"/>
    <w:rsid w:val="009A3AB9"/>
    <w:rsid w:val="009A409F"/>
    <w:rsid w:val="009A6CE5"/>
    <w:rsid w:val="009A6F0C"/>
    <w:rsid w:val="009B0288"/>
    <w:rsid w:val="009B0F8F"/>
    <w:rsid w:val="009B30C4"/>
    <w:rsid w:val="009B6B5E"/>
    <w:rsid w:val="009C18DD"/>
    <w:rsid w:val="009C2742"/>
    <w:rsid w:val="009C44B2"/>
    <w:rsid w:val="009D1D6D"/>
    <w:rsid w:val="009D351F"/>
    <w:rsid w:val="009D3BF4"/>
    <w:rsid w:val="009D6F2B"/>
    <w:rsid w:val="009E0508"/>
    <w:rsid w:val="009E286C"/>
    <w:rsid w:val="009E2ACA"/>
    <w:rsid w:val="009E325B"/>
    <w:rsid w:val="009E6A93"/>
    <w:rsid w:val="009F0AD4"/>
    <w:rsid w:val="009F206F"/>
    <w:rsid w:val="009F420D"/>
    <w:rsid w:val="009F7063"/>
    <w:rsid w:val="00A007C1"/>
    <w:rsid w:val="00A00BAB"/>
    <w:rsid w:val="00A02FA7"/>
    <w:rsid w:val="00A07091"/>
    <w:rsid w:val="00A10F99"/>
    <w:rsid w:val="00A140A3"/>
    <w:rsid w:val="00A1790C"/>
    <w:rsid w:val="00A21F4D"/>
    <w:rsid w:val="00A22C7E"/>
    <w:rsid w:val="00A25DE2"/>
    <w:rsid w:val="00A311E9"/>
    <w:rsid w:val="00A34DA9"/>
    <w:rsid w:val="00A36E03"/>
    <w:rsid w:val="00A36EE9"/>
    <w:rsid w:val="00A421F6"/>
    <w:rsid w:val="00A434D8"/>
    <w:rsid w:val="00A47809"/>
    <w:rsid w:val="00A47B64"/>
    <w:rsid w:val="00A500FE"/>
    <w:rsid w:val="00A5027C"/>
    <w:rsid w:val="00A54263"/>
    <w:rsid w:val="00A54377"/>
    <w:rsid w:val="00A55CC9"/>
    <w:rsid w:val="00A622EC"/>
    <w:rsid w:val="00A64644"/>
    <w:rsid w:val="00A65885"/>
    <w:rsid w:val="00A673E1"/>
    <w:rsid w:val="00A70BA5"/>
    <w:rsid w:val="00A714E3"/>
    <w:rsid w:val="00A7169B"/>
    <w:rsid w:val="00A74F3E"/>
    <w:rsid w:val="00A77F7B"/>
    <w:rsid w:val="00A81A09"/>
    <w:rsid w:val="00A82009"/>
    <w:rsid w:val="00A82BC4"/>
    <w:rsid w:val="00A82DF5"/>
    <w:rsid w:val="00A83259"/>
    <w:rsid w:val="00A83455"/>
    <w:rsid w:val="00A8373C"/>
    <w:rsid w:val="00A844C2"/>
    <w:rsid w:val="00A84A25"/>
    <w:rsid w:val="00A85C21"/>
    <w:rsid w:val="00A870CA"/>
    <w:rsid w:val="00A87B95"/>
    <w:rsid w:val="00A95B36"/>
    <w:rsid w:val="00AA1084"/>
    <w:rsid w:val="00AA157E"/>
    <w:rsid w:val="00AA1F26"/>
    <w:rsid w:val="00AA2493"/>
    <w:rsid w:val="00AA417A"/>
    <w:rsid w:val="00AA41EB"/>
    <w:rsid w:val="00AA7C9F"/>
    <w:rsid w:val="00AA7E03"/>
    <w:rsid w:val="00AB64F4"/>
    <w:rsid w:val="00AC0CE5"/>
    <w:rsid w:val="00AC3C11"/>
    <w:rsid w:val="00AC4E7E"/>
    <w:rsid w:val="00AC4F49"/>
    <w:rsid w:val="00AC7EDA"/>
    <w:rsid w:val="00AD6814"/>
    <w:rsid w:val="00AE5BC8"/>
    <w:rsid w:val="00AF0792"/>
    <w:rsid w:val="00AF24B6"/>
    <w:rsid w:val="00AF4244"/>
    <w:rsid w:val="00AF588A"/>
    <w:rsid w:val="00AF7262"/>
    <w:rsid w:val="00B00884"/>
    <w:rsid w:val="00B01D54"/>
    <w:rsid w:val="00B0299D"/>
    <w:rsid w:val="00B03671"/>
    <w:rsid w:val="00B068EC"/>
    <w:rsid w:val="00B06F06"/>
    <w:rsid w:val="00B10151"/>
    <w:rsid w:val="00B1133D"/>
    <w:rsid w:val="00B11432"/>
    <w:rsid w:val="00B116CD"/>
    <w:rsid w:val="00B14674"/>
    <w:rsid w:val="00B15683"/>
    <w:rsid w:val="00B15B78"/>
    <w:rsid w:val="00B165E3"/>
    <w:rsid w:val="00B16950"/>
    <w:rsid w:val="00B20D04"/>
    <w:rsid w:val="00B20E35"/>
    <w:rsid w:val="00B2170E"/>
    <w:rsid w:val="00B22803"/>
    <w:rsid w:val="00B268E9"/>
    <w:rsid w:val="00B3291E"/>
    <w:rsid w:val="00B32E54"/>
    <w:rsid w:val="00B331AA"/>
    <w:rsid w:val="00B35614"/>
    <w:rsid w:val="00B356CA"/>
    <w:rsid w:val="00B40F20"/>
    <w:rsid w:val="00B426A1"/>
    <w:rsid w:val="00B523CD"/>
    <w:rsid w:val="00B52511"/>
    <w:rsid w:val="00B5323D"/>
    <w:rsid w:val="00B54123"/>
    <w:rsid w:val="00B55081"/>
    <w:rsid w:val="00B5664B"/>
    <w:rsid w:val="00B574DF"/>
    <w:rsid w:val="00B57AEB"/>
    <w:rsid w:val="00B57B0A"/>
    <w:rsid w:val="00B57BA7"/>
    <w:rsid w:val="00B604A7"/>
    <w:rsid w:val="00B608B3"/>
    <w:rsid w:val="00B62BB2"/>
    <w:rsid w:val="00B63464"/>
    <w:rsid w:val="00B64CA9"/>
    <w:rsid w:val="00B66CE4"/>
    <w:rsid w:val="00B70E57"/>
    <w:rsid w:val="00B72A90"/>
    <w:rsid w:val="00B72D7E"/>
    <w:rsid w:val="00B73D49"/>
    <w:rsid w:val="00B75880"/>
    <w:rsid w:val="00B76C4B"/>
    <w:rsid w:val="00B8158F"/>
    <w:rsid w:val="00B82B03"/>
    <w:rsid w:val="00B83990"/>
    <w:rsid w:val="00B85D96"/>
    <w:rsid w:val="00B91233"/>
    <w:rsid w:val="00B95650"/>
    <w:rsid w:val="00B95C6B"/>
    <w:rsid w:val="00B96D29"/>
    <w:rsid w:val="00BA2EE8"/>
    <w:rsid w:val="00BB1638"/>
    <w:rsid w:val="00BB2C73"/>
    <w:rsid w:val="00BB30E2"/>
    <w:rsid w:val="00BB3AFC"/>
    <w:rsid w:val="00BB3F57"/>
    <w:rsid w:val="00BB63A8"/>
    <w:rsid w:val="00BC0DDE"/>
    <w:rsid w:val="00BC46B9"/>
    <w:rsid w:val="00BC4E95"/>
    <w:rsid w:val="00BD031C"/>
    <w:rsid w:val="00BD098B"/>
    <w:rsid w:val="00BD09C5"/>
    <w:rsid w:val="00BD1F04"/>
    <w:rsid w:val="00BD2A17"/>
    <w:rsid w:val="00BD53B7"/>
    <w:rsid w:val="00BD74F3"/>
    <w:rsid w:val="00BE1514"/>
    <w:rsid w:val="00BE19F3"/>
    <w:rsid w:val="00BE2AC4"/>
    <w:rsid w:val="00BE2C36"/>
    <w:rsid w:val="00BE3840"/>
    <w:rsid w:val="00BE38A4"/>
    <w:rsid w:val="00BE3FFB"/>
    <w:rsid w:val="00BE469B"/>
    <w:rsid w:val="00BF1D3A"/>
    <w:rsid w:val="00BF22B0"/>
    <w:rsid w:val="00BF2E89"/>
    <w:rsid w:val="00BF3893"/>
    <w:rsid w:val="00BF57ED"/>
    <w:rsid w:val="00BF5EED"/>
    <w:rsid w:val="00C00765"/>
    <w:rsid w:val="00C00936"/>
    <w:rsid w:val="00C02CE3"/>
    <w:rsid w:val="00C132EB"/>
    <w:rsid w:val="00C13E2C"/>
    <w:rsid w:val="00C14AAE"/>
    <w:rsid w:val="00C166CA"/>
    <w:rsid w:val="00C174EE"/>
    <w:rsid w:val="00C23A3B"/>
    <w:rsid w:val="00C31568"/>
    <w:rsid w:val="00C322AE"/>
    <w:rsid w:val="00C37ADC"/>
    <w:rsid w:val="00C407F9"/>
    <w:rsid w:val="00C41341"/>
    <w:rsid w:val="00C44D61"/>
    <w:rsid w:val="00C46695"/>
    <w:rsid w:val="00C52478"/>
    <w:rsid w:val="00C52F79"/>
    <w:rsid w:val="00C5489B"/>
    <w:rsid w:val="00C563EA"/>
    <w:rsid w:val="00C64B33"/>
    <w:rsid w:val="00C673A6"/>
    <w:rsid w:val="00C70EBF"/>
    <w:rsid w:val="00C71F2A"/>
    <w:rsid w:val="00C72208"/>
    <w:rsid w:val="00C72440"/>
    <w:rsid w:val="00C72539"/>
    <w:rsid w:val="00C72AEA"/>
    <w:rsid w:val="00C7544A"/>
    <w:rsid w:val="00C7592F"/>
    <w:rsid w:val="00C75C38"/>
    <w:rsid w:val="00C77DC2"/>
    <w:rsid w:val="00C81E5F"/>
    <w:rsid w:val="00C8258B"/>
    <w:rsid w:val="00C828CE"/>
    <w:rsid w:val="00C863FD"/>
    <w:rsid w:val="00C869D2"/>
    <w:rsid w:val="00C879E9"/>
    <w:rsid w:val="00C90671"/>
    <w:rsid w:val="00C90AB7"/>
    <w:rsid w:val="00C927F4"/>
    <w:rsid w:val="00C9479F"/>
    <w:rsid w:val="00C94C11"/>
    <w:rsid w:val="00C96054"/>
    <w:rsid w:val="00CA010F"/>
    <w:rsid w:val="00CA0E1D"/>
    <w:rsid w:val="00CA2B2D"/>
    <w:rsid w:val="00CA2D61"/>
    <w:rsid w:val="00CA7D01"/>
    <w:rsid w:val="00CB0DBF"/>
    <w:rsid w:val="00CB107A"/>
    <w:rsid w:val="00CB1EDB"/>
    <w:rsid w:val="00CB3874"/>
    <w:rsid w:val="00CB4E75"/>
    <w:rsid w:val="00CB5FEE"/>
    <w:rsid w:val="00CC3809"/>
    <w:rsid w:val="00CC422A"/>
    <w:rsid w:val="00CC4A01"/>
    <w:rsid w:val="00CC5CA4"/>
    <w:rsid w:val="00CD0052"/>
    <w:rsid w:val="00CD07C5"/>
    <w:rsid w:val="00CD3709"/>
    <w:rsid w:val="00CD61A5"/>
    <w:rsid w:val="00CD692D"/>
    <w:rsid w:val="00CE21FA"/>
    <w:rsid w:val="00CE575D"/>
    <w:rsid w:val="00CE5F09"/>
    <w:rsid w:val="00CF1308"/>
    <w:rsid w:val="00D014C9"/>
    <w:rsid w:val="00D0191C"/>
    <w:rsid w:val="00D01BD5"/>
    <w:rsid w:val="00D02C76"/>
    <w:rsid w:val="00D02F45"/>
    <w:rsid w:val="00D03621"/>
    <w:rsid w:val="00D03843"/>
    <w:rsid w:val="00D103CE"/>
    <w:rsid w:val="00D12F68"/>
    <w:rsid w:val="00D136D5"/>
    <w:rsid w:val="00D161BE"/>
    <w:rsid w:val="00D20765"/>
    <w:rsid w:val="00D20DFE"/>
    <w:rsid w:val="00D21C79"/>
    <w:rsid w:val="00D21C98"/>
    <w:rsid w:val="00D2512C"/>
    <w:rsid w:val="00D26F84"/>
    <w:rsid w:val="00D2741B"/>
    <w:rsid w:val="00D3181B"/>
    <w:rsid w:val="00D319E0"/>
    <w:rsid w:val="00D33708"/>
    <w:rsid w:val="00D337E9"/>
    <w:rsid w:val="00D34F63"/>
    <w:rsid w:val="00D3538B"/>
    <w:rsid w:val="00D353C6"/>
    <w:rsid w:val="00D359C4"/>
    <w:rsid w:val="00D37D55"/>
    <w:rsid w:val="00D422CA"/>
    <w:rsid w:val="00D45523"/>
    <w:rsid w:val="00D466C7"/>
    <w:rsid w:val="00D533F0"/>
    <w:rsid w:val="00D53791"/>
    <w:rsid w:val="00D53B6D"/>
    <w:rsid w:val="00D546D5"/>
    <w:rsid w:val="00D5696C"/>
    <w:rsid w:val="00D57C62"/>
    <w:rsid w:val="00D60343"/>
    <w:rsid w:val="00D61D24"/>
    <w:rsid w:val="00D63C8A"/>
    <w:rsid w:val="00D64C71"/>
    <w:rsid w:val="00D65249"/>
    <w:rsid w:val="00D65450"/>
    <w:rsid w:val="00D65C70"/>
    <w:rsid w:val="00D66D4A"/>
    <w:rsid w:val="00D7186F"/>
    <w:rsid w:val="00D73529"/>
    <w:rsid w:val="00D77A71"/>
    <w:rsid w:val="00D82567"/>
    <w:rsid w:val="00D83922"/>
    <w:rsid w:val="00D839AA"/>
    <w:rsid w:val="00D83FC8"/>
    <w:rsid w:val="00D842A6"/>
    <w:rsid w:val="00D84F7D"/>
    <w:rsid w:val="00D85FB6"/>
    <w:rsid w:val="00D86BCD"/>
    <w:rsid w:val="00D87142"/>
    <w:rsid w:val="00D8745D"/>
    <w:rsid w:val="00D87670"/>
    <w:rsid w:val="00D877F7"/>
    <w:rsid w:val="00D91E50"/>
    <w:rsid w:val="00D935FC"/>
    <w:rsid w:val="00D9573F"/>
    <w:rsid w:val="00D96484"/>
    <w:rsid w:val="00DA0CEE"/>
    <w:rsid w:val="00DA0D97"/>
    <w:rsid w:val="00DA49A1"/>
    <w:rsid w:val="00DA594A"/>
    <w:rsid w:val="00DB25B0"/>
    <w:rsid w:val="00DB2A0D"/>
    <w:rsid w:val="00DB3E05"/>
    <w:rsid w:val="00DB4EE6"/>
    <w:rsid w:val="00DB5E24"/>
    <w:rsid w:val="00DB6396"/>
    <w:rsid w:val="00DB769F"/>
    <w:rsid w:val="00DC23C7"/>
    <w:rsid w:val="00DC3ADD"/>
    <w:rsid w:val="00DC3AF5"/>
    <w:rsid w:val="00DC4BD8"/>
    <w:rsid w:val="00DC5A63"/>
    <w:rsid w:val="00DC6247"/>
    <w:rsid w:val="00DC68F5"/>
    <w:rsid w:val="00DC7D85"/>
    <w:rsid w:val="00DD2675"/>
    <w:rsid w:val="00DE32D0"/>
    <w:rsid w:val="00DE422B"/>
    <w:rsid w:val="00DE4849"/>
    <w:rsid w:val="00DE53DA"/>
    <w:rsid w:val="00DE706C"/>
    <w:rsid w:val="00DE723B"/>
    <w:rsid w:val="00DF1AF3"/>
    <w:rsid w:val="00DF1ED4"/>
    <w:rsid w:val="00DF2455"/>
    <w:rsid w:val="00DF3B26"/>
    <w:rsid w:val="00DF3B35"/>
    <w:rsid w:val="00E01CC2"/>
    <w:rsid w:val="00E038A2"/>
    <w:rsid w:val="00E06621"/>
    <w:rsid w:val="00E102D3"/>
    <w:rsid w:val="00E110DB"/>
    <w:rsid w:val="00E11DC2"/>
    <w:rsid w:val="00E11FFD"/>
    <w:rsid w:val="00E133C4"/>
    <w:rsid w:val="00E141D3"/>
    <w:rsid w:val="00E15830"/>
    <w:rsid w:val="00E16E05"/>
    <w:rsid w:val="00E20C8E"/>
    <w:rsid w:val="00E21DE2"/>
    <w:rsid w:val="00E24052"/>
    <w:rsid w:val="00E24DA1"/>
    <w:rsid w:val="00E26BE3"/>
    <w:rsid w:val="00E31088"/>
    <w:rsid w:val="00E3219D"/>
    <w:rsid w:val="00E32FB1"/>
    <w:rsid w:val="00E34DC6"/>
    <w:rsid w:val="00E35BC0"/>
    <w:rsid w:val="00E4121C"/>
    <w:rsid w:val="00E46B6C"/>
    <w:rsid w:val="00E46D4A"/>
    <w:rsid w:val="00E50118"/>
    <w:rsid w:val="00E50B52"/>
    <w:rsid w:val="00E5162E"/>
    <w:rsid w:val="00E5168E"/>
    <w:rsid w:val="00E5249F"/>
    <w:rsid w:val="00E542CC"/>
    <w:rsid w:val="00E55A26"/>
    <w:rsid w:val="00E56069"/>
    <w:rsid w:val="00E56A3B"/>
    <w:rsid w:val="00E57C0C"/>
    <w:rsid w:val="00E618EF"/>
    <w:rsid w:val="00E66043"/>
    <w:rsid w:val="00E674FA"/>
    <w:rsid w:val="00E679F8"/>
    <w:rsid w:val="00E7011C"/>
    <w:rsid w:val="00E70BC8"/>
    <w:rsid w:val="00E7128B"/>
    <w:rsid w:val="00E774A4"/>
    <w:rsid w:val="00E77BF8"/>
    <w:rsid w:val="00E91930"/>
    <w:rsid w:val="00E91D15"/>
    <w:rsid w:val="00E9327C"/>
    <w:rsid w:val="00E9489B"/>
    <w:rsid w:val="00E9726C"/>
    <w:rsid w:val="00EA1AB2"/>
    <w:rsid w:val="00EA1C6F"/>
    <w:rsid w:val="00EA4317"/>
    <w:rsid w:val="00EB094E"/>
    <w:rsid w:val="00EB2689"/>
    <w:rsid w:val="00EB5783"/>
    <w:rsid w:val="00EB7612"/>
    <w:rsid w:val="00EB7923"/>
    <w:rsid w:val="00EC1AF1"/>
    <w:rsid w:val="00EC26FF"/>
    <w:rsid w:val="00EC3010"/>
    <w:rsid w:val="00EC3DCC"/>
    <w:rsid w:val="00ED1B3C"/>
    <w:rsid w:val="00ED3FBC"/>
    <w:rsid w:val="00ED6150"/>
    <w:rsid w:val="00ED6244"/>
    <w:rsid w:val="00ED7351"/>
    <w:rsid w:val="00ED7A18"/>
    <w:rsid w:val="00EE129C"/>
    <w:rsid w:val="00EE1B93"/>
    <w:rsid w:val="00EE2FFD"/>
    <w:rsid w:val="00EE5D3F"/>
    <w:rsid w:val="00EE7B4B"/>
    <w:rsid w:val="00EE7D26"/>
    <w:rsid w:val="00EF3E67"/>
    <w:rsid w:val="00EF4C99"/>
    <w:rsid w:val="00F00F53"/>
    <w:rsid w:val="00F01EA2"/>
    <w:rsid w:val="00F0220E"/>
    <w:rsid w:val="00F02A7D"/>
    <w:rsid w:val="00F04FF7"/>
    <w:rsid w:val="00F154F3"/>
    <w:rsid w:val="00F155FF"/>
    <w:rsid w:val="00F239FE"/>
    <w:rsid w:val="00F258D1"/>
    <w:rsid w:val="00F26DD9"/>
    <w:rsid w:val="00F27F67"/>
    <w:rsid w:val="00F31188"/>
    <w:rsid w:val="00F31B7C"/>
    <w:rsid w:val="00F334C3"/>
    <w:rsid w:val="00F35776"/>
    <w:rsid w:val="00F36758"/>
    <w:rsid w:val="00F41A0F"/>
    <w:rsid w:val="00F428A1"/>
    <w:rsid w:val="00F4300B"/>
    <w:rsid w:val="00F512A3"/>
    <w:rsid w:val="00F52410"/>
    <w:rsid w:val="00F53F75"/>
    <w:rsid w:val="00F55122"/>
    <w:rsid w:val="00F55BCD"/>
    <w:rsid w:val="00F56A58"/>
    <w:rsid w:val="00F60B1A"/>
    <w:rsid w:val="00F62B4C"/>
    <w:rsid w:val="00F62E9E"/>
    <w:rsid w:val="00F6350B"/>
    <w:rsid w:val="00F638FB"/>
    <w:rsid w:val="00F6427B"/>
    <w:rsid w:val="00F6475D"/>
    <w:rsid w:val="00F64E46"/>
    <w:rsid w:val="00F675CF"/>
    <w:rsid w:val="00F70E74"/>
    <w:rsid w:val="00F72FBB"/>
    <w:rsid w:val="00F734AB"/>
    <w:rsid w:val="00F756AD"/>
    <w:rsid w:val="00F75E24"/>
    <w:rsid w:val="00F77277"/>
    <w:rsid w:val="00F77E0D"/>
    <w:rsid w:val="00F8555A"/>
    <w:rsid w:val="00F92BEE"/>
    <w:rsid w:val="00F934C1"/>
    <w:rsid w:val="00F943DF"/>
    <w:rsid w:val="00F960F2"/>
    <w:rsid w:val="00FA2A2B"/>
    <w:rsid w:val="00FA3350"/>
    <w:rsid w:val="00FA40C5"/>
    <w:rsid w:val="00FA678E"/>
    <w:rsid w:val="00FA7287"/>
    <w:rsid w:val="00FB2A94"/>
    <w:rsid w:val="00FB3534"/>
    <w:rsid w:val="00FB377D"/>
    <w:rsid w:val="00FB4E35"/>
    <w:rsid w:val="00FC027D"/>
    <w:rsid w:val="00FC071E"/>
    <w:rsid w:val="00FC3676"/>
    <w:rsid w:val="00FC4E5D"/>
    <w:rsid w:val="00FC6968"/>
    <w:rsid w:val="00FC779D"/>
    <w:rsid w:val="00FD218D"/>
    <w:rsid w:val="00FD26FE"/>
    <w:rsid w:val="00FD3487"/>
    <w:rsid w:val="00FD3871"/>
    <w:rsid w:val="00FD4CFA"/>
    <w:rsid w:val="00FD6D27"/>
    <w:rsid w:val="00FD741C"/>
    <w:rsid w:val="00FD7528"/>
    <w:rsid w:val="00FE2B25"/>
    <w:rsid w:val="00FE5BE7"/>
    <w:rsid w:val="00FF0DC4"/>
    <w:rsid w:val="00FF14C4"/>
    <w:rsid w:val="00FF16B2"/>
    <w:rsid w:val="00FF3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B44957-9F99-414E-B510-BFDB8242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w:hAnsi="Times"/>
      <w:szCs w:val="24"/>
    </w:rPr>
  </w:style>
  <w:style w:type="paragraph" w:styleId="Cmsor1">
    <w:name w:val="heading 1"/>
    <w:basedOn w:val="Norml"/>
    <w:next w:val="Norml"/>
    <w:qFormat/>
    <w:pPr>
      <w:keepNext/>
      <w:jc w:val="center"/>
      <w:outlineLvl w:val="0"/>
    </w:pPr>
    <w:rPr>
      <w:b/>
      <w:bCs/>
      <w:sz w:val="26"/>
      <w:szCs w:val="32"/>
    </w:rPr>
  </w:style>
  <w:style w:type="paragraph" w:styleId="Cmsor2">
    <w:name w:val="heading 2"/>
    <w:basedOn w:val="Norml"/>
    <w:next w:val="Norml"/>
    <w:qFormat/>
    <w:pPr>
      <w:keepNext/>
      <w:outlineLvl w:val="1"/>
    </w:pPr>
    <w:rPr>
      <w:sz w:val="26"/>
    </w:rPr>
  </w:style>
  <w:style w:type="paragraph" w:styleId="Cmsor3">
    <w:name w:val="heading 3"/>
    <w:basedOn w:val="Norml"/>
    <w:next w:val="Norml"/>
    <w:qFormat/>
    <w:pPr>
      <w:keepNext/>
      <w:jc w:val="both"/>
      <w:outlineLvl w:val="2"/>
    </w:pPr>
    <w:rPr>
      <w:rFonts w:ascii="Garamond" w:hAnsi="Garamond"/>
      <w:b/>
      <w:bCs/>
      <w:sz w:val="24"/>
    </w:rPr>
  </w:style>
  <w:style w:type="paragraph" w:styleId="Cmsor4">
    <w:name w:val="heading 4"/>
    <w:basedOn w:val="Norml"/>
    <w:next w:val="Norml"/>
    <w:qFormat/>
    <w:pPr>
      <w:keepNext/>
      <w:jc w:val="both"/>
      <w:outlineLvl w:val="3"/>
    </w:pPr>
    <w:rPr>
      <w:rFonts w:ascii="Garamond" w:hAnsi="Garamond"/>
      <w:caps/>
      <w:sz w:val="24"/>
    </w:rPr>
  </w:style>
  <w:style w:type="paragraph" w:styleId="Cmsor5">
    <w:name w:val="heading 5"/>
    <w:basedOn w:val="Norml"/>
    <w:next w:val="Norml"/>
    <w:qFormat/>
    <w:pPr>
      <w:keepNext/>
      <w:jc w:val="both"/>
      <w:outlineLvl w:val="4"/>
    </w:pPr>
    <w:rPr>
      <w:rFonts w:ascii="Garamond" w:hAnsi="Garamond"/>
      <w:b/>
      <w:bCs/>
      <w:sz w:val="26"/>
    </w:rPr>
  </w:style>
  <w:style w:type="paragraph" w:styleId="Cmsor6">
    <w:name w:val="heading 6"/>
    <w:basedOn w:val="Norml"/>
    <w:next w:val="Norml"/>
    <w:qFormat/>
    <w:pPr>
      <w:keepNext/>
      <w:outlineLvl w:val="5"/>
    </w:pPr>
    <w:rPr>
      <w:rFonts w:ascii="Garamond" w:hAnsi="Garamond"/>
      <w:b/>
      <w:bCs/>
      <w:sz w:val="24"/>
    </w:rPr>
  </w:style>
  <w:style w:type="paragraph" w:styleId="Cmsor7">
    <w:name w:val="heading 7"/>
    <w:basedOn w:val="Norml"/>
    <w:next w:val="Norml"/>
    <w:qFormat/>
    <w:pPr>
      <w:keepNext/>
      <w:outlineLvl w:val="6"/>
    </w:pPr>
    <w:rPr>
      <w:rFonts w:ascii="Garamond" w:hAnsi="Garamond"/>
      <w:b/>
      <w:caps/>
      <w:sz w:val="28"/>
    </w:rPr>
  </w:style>
  <w:style w:type="paragraph" w:styleId="Cmsor8">
    <w:name w:val="heading 8"/>
    <w:basedOn w:val="Norml"/>
    <w:next w:val="Norml"/>
    <w:qFormat/>
    <w:pPr>
      <w:keepNext/>
      <w:jc w:val="center"/>
      <w:outlineLvl w:val="7"/>
    </w:pPr>
    <w:rPr>
      <w:rFonts w:ascii="Lucida Sans Unicode" w:hAnsi="Lucida Sans Unicode" w:cs="Lucida Sans Unicode"/>
      <w:b/>
      <w:bCs/>
    </w:rPr>
  </w:style>
  <w:style w:type="paragraph" w:styleId="Cmsor9">
    <w:name w:val="heading 9"/>
    <w:basedOn w:val="Norml"/>
    <w:next w:val="Norml"/>
    <w:qFormat/>
    <w:pPr>
      <w:keepNext/>
      <w:ind w:left="-284" w:right="-653"/>
      <w:jc w:val="right"/>
      <w:outlineLvl w:val="8"/>
    </w:pPr>
    <w:rPr>
      <w:rFonts w:ascii="Garamond" w:hAnsi="Garamond"/>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709" w:hanging="218"/>
      <w:jc w:val="both"/>
    </w:pPr>
    <w:rPr>
      <w:sz w:val="26"/>
    </w:rPr>
  </w:style>
  <w:style w:type="paragraph" w:styleId="Szvegtrzs">
    <w:name w:val="Body Text"/>
    <w:basedOn w:val="Norml"/>
    <w:semiHidden/>
    <w:pPr>
      <w:jc w:val="both"/>
    </w:pPr>
    <w:rPr>
      <w:sz w:val="26"/>
    </w:rPr>
  </w:style>
  <w:style w:type="paragraph" w:styleId="Szvegtrzs2">
    <w:name w:val="Body Text 2"/>
    <w:basedOn w:val="Norml"/>
    <w:semiHidden/>
    <w:pPr>
      <w:jc w:val="both"/>
    </w:pPr>
    <w:rPr>
      <w:rFonts w:ascii="Garamond" w:hAnsi="Garamond"/>
      <w:sz w:val="24"/>
    </w:rPr>
  </w:style>
  <w:style w:type="paragraph" w:styleId="Szvegtrzs3">
    <w:name w:val="Body Text 3"/>
    <w:basedOn w:val="Norml"/>
    <w:semiHidden/>
    <w:pPr>
      <w:jc w:val="both"/>
    </w:pPr>
    <w:rPr>
      <w:rFonts w:ascii="Garamond" w:hAnsi="Garamond"/>
      <w:i/>
      <w:iCs/>
      <w:sz w:val="24"/>
    </w:rPr>
  </w:style>
  <w:style w:type="paragraph" w:styleId="Szvegtrzsbehzssal2">
    <w:name w:val="Body Text Indent 2"/>
    <w:basedOn w:val="Norml"/>
    <w:semiHidden/>
    <w:pPr>
      <w:ind w:left="284"/>
      <w:jc w:val="both"/>
    </w:pPr>
    <w:rPr>
      <w:rFonts w:ascii="Garamond" w:hAnsi="Garamond"/>
      <w:sz w:val="24"/>
    </w:rPr>
  </w:style>
  <w:style w:type="paragraph" w:styleId="Szvegtrzsbehzssal3">
    <w:name w:val="Body Text Indent 3"/>
    <w:basedOn w:val="Norml"/>
    <w:semiHidden/>
    <w:pPr>
      <w:ind w:left="284" w:hanging="284"/>
      <w:jc w:val="both"/>
    </w:pPr>
    <w:rPr>
      <w:rFonts w:ascii="Garamond" w:hAnsi="Garamond"/>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Cm">
    <w:name w:val="Title"/>
    <w:basedOn w:val="Norml"/>
    <w:qFormat/>
    <w:pPr>
      <w:jc w:val="center"/>
    </w:pPr>
    <w:rPr>
      <w:rFonts w:ascii="Garamond" w:hAnsi="Garamond"/>
      <w:b/>
      <w:bCs/>
      <w:sz w:val="24"/>
    </w:rPr>
  </w:style>
  <w:style w:type="paragraph" w:styleId="Alcm">
    <w:name w:val="Subtitle"/>
    <w:basedOn w:val="Norml"/>
    <w:qFormat/>
    <w:pPr>
      <w:jc w:val="both"/>
    </w:pPr>
    <w:rPr>
      <w:rFonts w:ascii="Times New Roman" w:hAnsi="Times New Roman"/>
      <w:b/>
      <w:sz w:val="26"/>
      <w:szCs w:val="20"/>
    </w:rPr>
  </w:style>
  <w:style w:type="paragraph" w:styleId="TJ1">
    <w:name w:val="toc 1"/>
    <w:basedOn w:val="Norml"/>
    <w:next w:val="Norml"/>
    <w:autoRedefine/>
    <w:semiHidden/>
    <w:pPr>
      <w:spacing w:before="360"/>
    </w:pPr>
    <w:rPr>
      <w:rFonts w:ascii="Arial" w:hAnsi="Arial" w:cs="Arial"/>
      <w:b/>
      <w:bCs/>
      <w:caps/>
      <w:sz w:val="24"/>
    </w:rPr>
  </w:style>
  <w:style w:type="paragraph" w:styleId="TJ2">
    <w:name w:val="toc 2"/>
    <w:basedOn w:val="Norml"/>
    <w:next w:val="Norml"/>
    <w:autoRedefine/>
    <w:semiHidden/>
    <w:pPr>
      <w:spacing w:before="240"/>
    </w:pPr>
    <w:rPr>
      <w:rFonts w:ascii="Times New Roman" w:hAnsi="Times New Roman"/>
      <w:b/>
      <w:bCs/>
      <w:szCs w:val="20"/>
    </w:rPr>
  </w:style>
  <w:style w:type="paragraph" w:styleId="TJ3">
    <w:name w:val="toc 3"/>
    <w:basedOn w:val="Norml"/>
    <w:next w:val="Norml"/>
    <w:autoRedefine/>
    <w:semiHidden/>
    <w:pPr>
      <w:ind w:left="200"/>
    </w:pPr>
    <w:rPr>
      <w:rFonts w:ascii="Times New Roman" w:hAnsi="Times New Roman"/>
      <w:szCs w:val="20"/>
    </w:rPr>
  </w:style>
  <w:style w:type="paragraph" w:styleId="TJ4">
    <w:name w:val="toc 4"/>
    <w:basedOn w:val="Norml"/>
    <w:next w:val="Norml"/>
    <w:autoRedefine/>
    <w:semiHidden/>
    <w:pPr>
      <w:ind w:left="400"/>
    </w:pPr>
    <w:rPr>
      <w:rFonts w:ascii="Times New Roman" w:hAnsi="Times New Roman"/>
      <w:szCs w:val="20"/>
    </w:rPr>
  </w:style>
  <w:style w:type="paragraph" w:styleId="TJ5">
    <w:name w:val="toc 5"/>
    <w:basedOn w:val="Norml"/>
    <w:next w:val="Norml"/>
    <w:autoRedefine/>
    <w:semiHidden/>
    <w:pPr>
      <w:ind w:left="600"/>
    </w:pPr>
    <w:rPr>
      <w:rFonts w:ascii="Times New Roman" w:hAnsi="Times New Roman"/>
      <w:szCs w:val="20"/>
    </w:rPr>
  </w:style>
  <w:style w:type="paragraph" w:styleId="TJ6">
    <w:name w:val="toc 6"/>
    <w:basedOn w:val="Norml"/>
    <w:next w:val="Norml"/>
    <w:autoRedefine/>
    <w:semiHidden/>
    <w:pPr>
      <w:ind w:left="800"/>
    </w:pPr>
    <w:rPr>
      <w:rFonts w:ascii="Times New Roman" w:hAnsi="Times New Roman"/>
      <w:szCs w:val="20"/>
    </w:rPr>
  </w:style>
  <w:style w:type="paragraph" w:styleId="TJ7">
    <w:name w:val="toc 7"/>
    <w:basedOn w:val="Norml"/>
    <w:next w:val="Norml"/>
    <w:autoRedefine/>
    <w:semiHidden/>
    <w:pPr>
      <w:ind w:left="1000"/>
    </w:pPr>
    <w:rPr>
      <w:rFonts w:ascii="Times New Roman" w:hAnsi="Times New Roman"/>
      <w:szCs w:val="20"/>
    </w:rPr>
  </w:style>
  <w:style w:type="paragraph" w:styleId="TJ8">
    <w:name w:val="toc 8"/>
    <w:basedOn w:val="Norml"/>
    <w:next w:val="Norml"/>
    <w:autoRedefine/>
    <w:semiHidden/>
    <w:pPr>
      <w:ind w:left="1200"/>
    </w:pPr>
    <w:rPr>
      <w:rFonts w:ascii="Times New Roman" w:hAnsi="Times New Roman"/>
      <w:szCs w:val="20"/>
    </w:rPr>
  </w:style>
  <w:style w:type="paragraph" w:styleId="TJ9">
    <w:name w:val="toc 9"/>
    <w:basedOn w:val="Norml"/>
    <w:next w:val="Norml"/>
    <w:autoRedefine/>
    <w:semiHidden/>
    <w:pPr>
      <w:ind w:left="1400"/>
    </w:pPr>
    <w:rPr>
      <w:rFonts w:ascii="Times New Roman" w:hAnsi="Times New Roman"/>
      <w:szCs w:val="20"/>
    </w:rPr>
  </w:style>
  <w:style w:type="character" w:styleId="Hiperhivatkozs">
    <w:name w:val="Hyperlink"/>
    <w:rPr>
      <w:color w:val="0000FF"/>
      <w:u w:val="single"/>
    </w:rPr>
  </w:style>
  <w:style w:type="character" w:styleId="Mrltotthiperhivatkozs">
    <w:name w:val="FollowedHyperlink"/>
    <w:semiHidden/>
    <w:rPr>
      <w:color w:val="800080"/>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Kpalrs">
    <w:name w:val="caption"/>
    <w:basedOn w:val="Norml"/>
    <w:next w:val="Norml"/>
    <w:qFormat/>
    <w:pPr>
      <w:jc w:val="center"/>
    </w:pPr>
    <w:rPr>
      <w:rFonts w:ascii="Arial" w:hAnsi="Arial" w:cs="Arial"/>
      <w:iCs/>
      <w:sz w:val="26"/>
    </w:rPr>
  </w:style>
  <w:style w:type="paragraph" w:customStyle="1" w:styleId="Szvegtrzs21">
    <w:name w:val="Szövegtörzs 21"/>
    <w:basedOn w:val="Norml"/>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pPr>
      <w:spacing w:before="100" w:beforeAutospacing="1" w:after="100" w:afterAutospacing="1"/>
    </w:pPr>
    <w:rPr>
      <w:rFonts w:ascii="Times New Roman" w:hAnsi="Times New Roman"/>
      <w:sz w:val="24"/>
    </w:rPr>
  </w:style>
  <w:style w:type="paragraph" w:customStyle="1" w:styleId="head">
    <w:name w:val="head"/>
    <w:basedOn w:val="Norml"/>
    <w:pPr>
      <w:spacing w:before="100" w:beforeAutospacing="1" w:after="100" w:afterAutospacing="1"/>
    </w:pPr>
    <w:rPr>
      <w:rFonts w:ascii="Times New Roman" w:hAnsi="Times New Roman"/>
      <w:sz w:val="24"/>
    </w:rPr>
  </w:style>
  <w:style w:type="paragraph" w:customStyle="1" w:styleId="head2">
    <w:name w:val="head2"/>
    <w:basedOn w:val="Norml"/>
    <w:pPr>
      <w:spacing w:before="100" w:beforeAutospacing="1" w:after="100" w:afterAutospacing="1"/>
    </w:pPr>
    <w:rPr>
      <w:rFonts w:ascii="Times New Roman" w:hAnsi="Times New Roman"/>
      <w:sz w:val="24"/>
    </w:rPr>
  </w:style>
  <w:style w:type="paragraph" w:styleId="z-Akrdvteteje">
    <w:name w:val="HTML Top of Form"/>
    <w:basedOn w:val="Norml"/>
    <w:next w:val="Norml"/>
    <w:hidden/>
    <w:pPr>
      <w:pBdr>
        <w:bottom w:val="single" w:sz="6" w:space="1" w:color="auto"/>
      </w:pBdr>
      <w:jc w:val="center"/>
    </w:pPr>
    <w:rPr>
      <w:rFonts w:ascii="Arial" w:hAnsi="Arial" w:cs="Arial"/>
      <w:vanish/>
      <w:sz w:val="16"/>
      <w:szCs w:val="16"/>
    </w:rPr>
  </w:style>
  <w:style w:type="character" w:customStyle="1" w:styleId="label">
    <w:name w:val="label"/>
    <w:basedOn w:val="Bekezdsalapbettpusa"/>
  </w:style>
  <w:style w:type="character" w:customStyle="1" w:styleId="formw">
    <w:name w:val="formw"/>
    <w:basedOn w:val="Bekezdsalapbettpusa"/>
  </w:style>
  <w:style w:type="character" w:customStyle="1" w:styleId="button">
    <w:name w:val="button"/>
    <w:basedOn w:val="Bekezdsalapbettpusa"/>
  </w:style>
  <w:style w:type="paragraph" w:styleId="z-Akrdvalja">
    <w:name w:val="HTML Bottom of Form"/>
    <w:basedOn w:val="Norml"/>
    <w:next w:val="Norml"/>
    <w:hidden/>
    <w:pPr>
      <w:pBdr>
        <w:top w:val="single" w:sz="6" w:space="1" w:color="auto"/>
      </w:pBdr>
      <w:jc w:val="center"/>
    </w:pPr>
    <w:rPr>
      <w:rFonts w:ascii="Arial" w:hAnsi="Arial" w:cs="Arial"/>
      <w:vanish/>
      <w:sz w:val="16"/>
      <w:szCs w:val="16"/>
    </w:rPr>
  </w:style>
  <w:style w:type="paragraph" w:customStyle="1" w:styleId="1cm-rebehzott">
    <w:name w:val="1 cm-re behúzott"/>
    <w:basedOn w:val="Norml"/>
    <w:pPr>
      <w:ind w:firstLine="567"/>
      <w:jc w:val="both"/>
    </w:pPr>
    <w:rPr>
      <w:rFonts w:ascii="Times New Roman" w:hAnsi="Times New Roman"/>
      <w:b/>
      <w:bCs/>
      <w:i/>
      <w:sz w:val="28"/>
      <w:szCs w:val="28"/>
      <w:lang w:eastAsia="en-U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pPr>
      <w:spacing w:after="160" w:line="240" w:lineRule="exact"/>
    </w:pPr>
    <w:rPr>
      <w:rFonts w:ascii="Verdana" w:hAnsi="Verdana"/>
      <w:szCs w:val="20"/>
      <w:lang w:val="en-US" w:eastAsia="en-US"/>
    </w:r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styleId="Listaszerbekezds">
    <w:name w:val="List Paragraph"/>
    <w:aliases w:val="List Paragraph à moi,lista_2,Számozott lista 1,Eszeri felsorolás,LISTA,Listaszerű bekezdés1,List Paragraph1,Welt L Char,Welt L,Bullet List,FooterText,numbered,Paragraphe de liste1,Bulletr List Paragraph,列出段落,列出段落1,Dot pt,No Spacing1"/>
    <w:basedOn w:val="Norml"/>
    <w:link w:val="ListaszerbekezdsChar"/>
    <w:uiPriority w:val="34"/>
    <w:qFormat/>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F35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3533A3"/>
    <w:pPr>
      <w:autoSpaceDE w:val="0"/>
      <w:autoSpaceDN w:val="0"/>
      <w:adjustRightInd w:val="0"/>
      <w:ind w:firstLine="202"/>
    </w:pPr>
    <w:rPr>
      <w:sz w:val="24"/>
      <w:szCs w:val="24"/>
    </w:rPr>
  </w:style>
  <w:style w:type="paragraph" w:customStyle="1" w:styleId="Bekezds2">
    <w:name w:val="Bekezdés2"/>
    <w:uiPriority w:val="99"/>
    <w:rsid w:val="003533A3"/>
    <w:pPr>
      <w:autoSpaceDE w:val="0"/>
      <w:autoSpaceDN w:val="0"/>
      <w:adjustRightInd w:val="0"/>
      <w:ind w:left="204" w:firstLine="204"/>
    </w:pPr>
    <w:rPr>
      <w:sz w:val="24"/>
      <w:szCs w:val="24"/>
    </w:rPr>
  </w:style>
  <w:style w:type="paragraph" w:customStyle="1" w:styleId="Bekezds3">
    <w:name w:val="Bekezdés3"/>
    <w:uiPriority w:val="99"/>
    <w:rsid w:val="003533A3"/>
    <w:pPr>
      <w:autoSpaceDE w:val="0"/>
      <w:autoSpaceDN w:val="0"/>
      <w:adjustRightInd w:val="0"/>
      <w:ind w:left="408" w:firstLine="204"/>
    </w:pPr>
    <w:rPr>
      <w:sz w:val="24"/>
      <w:szCs w:val="24"/>
    </w:rPr>
  </w:style>
  <w:style w:type="paragraph" w:customStyle="1" w:styleId="Bekezds4">
    <w:name w:val="Bekezdés4"/>
    <w:uiPriority w:val="99"/>
    <w:rsid w:val="003533A3"/>
    <w:pPr>
      <w:autoSpaceDE w:val="0"/>
      <w:autoSpaceDN w:val="0"/>
      <w:adjustRightInd w:val="0"/>
      <w:ind w:left="613" w:firstLine="204"/>
    </w:pPr>
    <w:rPr>
      <w:sz w:val="24"/>
      <w:szCs w:val="24"/>
    </w:rPr>
  </w:style>
  <w:style w:type="paragraph" w:customStyle="1" w:styleId="DltCm">
    <w:name w:val="DôltCím"/>
    <w:uiPriority w:val="99"/>
    <w:rsid w:val="003533A3"/>
    <w:pPr>
      <w:autoSpaceDE w:val="0"/>
      <w:autoSpaceDN w:val="0"/>
      <w:adjustRightInd w:val="0"/>
      <w:spacing w:before="480" w:after="240"/>
      <w:jc w:val="center"/>
    </w:pPr>
    <w:rPr>
      <w:i/>
      <w:iCs/>
      <w:sz w:val="24"/>
      <w:szCs w:val="24"/>
    </w:rPr>
  </w:style>
  <w:style w:type="paragraph" w:customStyle="1" w:styleId="FejezetCm">
    <w:name w:val="FejezetCím"/>
    <w:uiPriority w:val="99"/>
    <w:rsid w:val="003533A3"/>
    <w:pPr>
      <w:autoSpaceDE w:val="0"/>
      <w:autoSpaceDN w:val="0"/>
      <w:adjustRightInd w:val="0"/>
      <w:spacing w:before="480" w:after="240"/>
      <w:jc w:val="center"/>
    </w:pPr>
    <w:rPr>
      <w:b/>
      <w:bCs/>
      <w:i/>
      <w:iCs/>
      <w:sz w:val="24"/>
      <w:szCs w:val="24"/>
    </w:rPr>
  </w:style>
  <w:style w:type="paragraph" w:customStyle="1" w:styleId="FCm">
    <w:name w:val="FôCím"/>
    <w:uiPriority w:val="99"/>
    <w:rsid w:val="003533A3"/>
    <w:pPr>
      <w:autoSpaceDE w:val="0"/>
      <w:autoSpaceDN w:val="0"/>
      <w:adjustRightInd w:val="0"/>
      <w:spacing w:before="480" w:after="240"/>
      <w:jc w:val="center"/>
    </w:pPr>
    <w:rPr>
      <w:b/>
      <w:bCs/>
      <w:sz w:val="28"/>
      <w:szCs w:val="28"/>
    </w:rPr>
  </w:style>
  <w:style w:type="paragraph" w:customStyle="1" w:styleId="Kikezds">
    <w:name w:val="Kikezdés"/>
    <w:uiPriority w:val="99"/>
    <w:rsid w:val="003533A3"/>
    <w:pPr>
      <w:autoSpaceDE w:val="0"/>
      <w:autoSpaceDN w:val="0"/>
      <w:adjustRightInd w:val="0"/>
      <w:ind w:left="202" w:hanging="202"/>
    </w:pPr>
    <w:rPr>
      <w:sz w:val="24"/>
      <w:szCs w:val="24"/>
    </w:rPr>
  </w:style>
  <w:style w:type="paragraph" w:customStyle="1" w:styleId="Kikezds2">
    <w:name w:val="Kikezdés2"/>
    <w:uiPriority w:val="99"/>
    <w:rsid w:val="003533A3"/>
    <w:pPr>
      <w:autoSpaceDE w:val="0"/>
      <w:autoSpaceDN w:val="0"/>
      <w:adjustRightInd w:val="0"/>
      <w:ind w:left="408" w:hanging="202"/>
    </w:pPr>
    <w:rPr>
      <w:sz w:val="24"/>
      <w:szCs w:val="24"/>
    </w:rPr>
  </w:style>
  <w:style w:type="paragraph" w:customStyle="1" w:styleId="Kikezds3">
    <w:name w:val="Kikezdés3"/>
    <w:uiPriority w:val="99"/>
    <w:rsid w:val="003533A3"/>
    <w:pPr>
      <w:autoSpaceDE w:val="0"/>
      <w:autoSpaceDN w:val="0"/>
      <w:adjustRightInd w:val="0"/>
      <w:ind w:left="613" w:hanging="202"/>
    </w:pPr>
    <w:rPr>
      <w:sz w:val="24"/>
      <w:szCs w:val="24"/>
    </w:rPr>
  </w:style>
  <w:style w:type="paragraph" w:customStyle="1" w:styleId="Kikezds4">
    <w:name w:val="Kikezdés4"/>
    <w:uiPriority w:val="99"/>
    <w:rsid w:val="003533A3"/>
    <w:pPr>
      <w:autoSpaceDE w:val="0"/>
      <w:autoSpaceDN w:val="0"/>
      <w:adjustRightInd w:val="0"/>
      <w:ind w:left="817" w:hanging="202"/>
    </w:pPr>
    <w:rPr>
      <w:sz w:val="24"/>
      <w:szCs w:val="24"/>
    </w:rPr>
  </w:style>
  <w:style w:type="paragraph" w:customStyle="1" w:styleId="kzp">
    <w:name w:val="közép"/>
    <w:uiPriority w:val="99"/>
    <w:rsid w:val="003533A3"/>
    <w:pPr>
      <w:autoSpaceDE w:val="0"/>
      <w:autoSpaceDN w:val="0"/>
      <w:adjustRightInd w:val="0"/>
      <w:spacing w:before="240" w:after="240"/>
      <w:jc w:val="center"/>
    </w:pPr>
    <w:rPr>
      <w:i/>
      <w:iCs/>
      <w:sz w:val="24"/>
      <w:szCs w:val="24"/>
    </w:rPr>
  </w:style>
  <w:style w:type="paragraph" w:customStyle="1" w:styleId="MellkletCm">
    <w:name w:val="MellékletCím"/>
    <w:uiPriority w:val="99"/>
    <w:rsid w:val="003533A3"/>
    <w:pPr>
      <w:autoSpaceDE w:val="0"/>
      <w:autoSpaceDN w:val="0"/>
      <w:adjustRightInd w:val="0"/>
      <w:spacing w:before="480" w:after="240"/>
    </w:pPr>
    <w:rPr>
      <w:i/>
      <w:iCs/>
      <w:sz w:val="24"/>
      <w:szCs w:val="24"/>
      <w:u w:val="single"/>
    </w:rPr>
  </w:style>
  <w:style w:type="paragraph" w:customStyle="1" w:styleId="NormlCm">
    <w:name w:val="NormálCím"/>
    <w:uiPriority w:val="99"/>
    <w:rsid w:val="003533A3"/>
    <w:pPr>
      <w:autoSpaceDE w:val="0"/>
      <w:autoSpaceDN w:val="0"/>
      <w:adjustRightInd w:val="0"/>
      <w:spacing w:before="480" w:after="240"/>
      <w:jc w:val="center"/>
    </w:pPr>
    <w:rPr>
      <w:sz w:val="24"/>
      <w:szCs w:val="24"/>
    </w:rPr>
  </w:style>
  <w:style w:type="paragraph" w:customStyle="1" w:styleId="VastagCm">
    <w:name w:val="VastagCím"/>
    <w:uiPriority w:val="99"/>
    <w:rsid w:val="003533A3"/>
    <w:pPr>
      <w:autoSpaceDE w:val="0"/>
      <w:autoSpaceDN w:val="0"/>
      <w:adjustRightInd w:val="0"/>
      <w:spacing w:before="480" w:after="240"/>
      <w:jc w:val="center"/>
    </w:pPr>
    <w:rPr>
      <w:b/>
      <w:bCs/>
      <w:sz w:val="24"/>
      <w:szCs w:val="24"/>
    </w:rPr>
  </w:style>
  <w:style w:type="paragraph" w:customStyle="1" w:styleId="vonal">
    <w:name w:val="vonal"/>
    <w:uiPriority w:val="99"/>
    <w:rsid w:val="003533A3"/>
    <w:pPr>
      <w:autoSpaceDE w:val="0"/>
      <w:autoSpaceDN w:val="0"/>
      <w:adjustRightInd w:val="0"/>
      <w:jc w:val="center"/>
    </w:pPr>
    <w:rPr>
      <w:sz w:val="24"/>
      <w:szCs w:val="24"/>
    </w:rPr>
  </w:style>
  <w:style w:type="character" w:customStyle="1" w:styleId="Kiemels2">
    <w:name w:val="Kiemelés2"/>
    <w:uiPriority w:val="22"/>
    <w:qFormat/>
    <w:rsid w:val="006824C3"/>
    <w:rPr>
      <w:b/>
      <w:bCs/>
    </w:rPr>
  </w:style>
  <w:style w:type="paragraph" w:styleId="Szvegblokk">
    <w:name w:val="Block Text"/>
    <w:basedOn w:val="Norml"/>
    <w:rsid w:val="00A8373C"/>
    <w:pPr>
      <w:ind w:left="360" w:right="-734"/>
      <w:jc w:val="center"/>
    </w:pPr>
    <w:rPr>
      <w:rFonts w:ascii="Garamond" w:hAnsi="Garamond"/>
      <w:b/>
      <w:bCs/>
      <w:sz w:val="32"/>
    </w:rPr>
  </w:style>
  <w:style w:type="paragraph" w:customStyle="1" w:styleId="BodyText21">
    <w:name w:val="Body Text 21"/>
    <w:basedOn w:val="Norml"/>
    <w:rsid w:val="00065ED0"/>
    <w:pPr>
      <w:overflowPunct w:val="0"/>
      <w:autoSpaceDE w:val="0"/>
      <w:autoSpaceDN w:val="0"/>
      <w:adjustRightInd w:val="0"/>
      <w:spacing w:line="360" w:lineRule="auto"/>
      <w:jc w:val="both"/>
      <w:textAlignment w:val="baseline"/>
    </w:pPr>
    <w:rPr>
      <w:rFonts w:ascii="Times New Roman" w:hAnsi="Times New Roman"/>
      <w:sz w:val="24"/>
      <w:szCs w:val="20"/>
    </w:rPr>
  </w:style>
  <w:style w:type="table" w:customStyle="1" w:styleId="Rcsostblzat3">
    <w:name w:val="Rácsos táblázat3"/>
    <w:basedOn w:val="Normltblzat"/>
    <w:uiPriority w:val="59"/>
    <w:rsid w:val="00065ED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uiPriority w:val="20"/>
    <w:qFormat/>
    <w:rsid w:val="00065ED0"/>
    <w:rPr>
      <w:i/>
      <w:iCs/>
    </w:rPr>
  </w:style>
  <w:style w:type="character" w:customStyle="1" w:styleId="ListaszerbekezdsChar">
    <w:name w:val="Listaszerű bekezdés Char"/>
    <w:aliases w:val="List Paragraph à moi Char,lista_2 Char,Számozott lista 1 Char,Eszeri felsorolás Char,LISTA Char,Listaszerű bekezdés1 Char,List Paragraph1 Char,Welt L Char Char,Welt L Char1,Bullet List Char,FooterText Char,numbered Char"/>
    <w:link w:val="Listaszerbekezds"/>
    <w:uiPriority w:val="34"/>
    <w:qFormat/>
    <w:locked/>
    <w:rsid w:val="00065ED0"/>
    <w:rPr>
      <w:rFonts w:ascii="Calibri" w:eastAsia="Calibri" w:hAnsi="Calibri"/>
      <w:sz w:val="22"/>
      <w:szCs w:val="22"/>
      <w:lang w:eastAsia="en-US"/>
    </w:rPr>
  </w:style>
  <w:style w:type="paragraph" w:styleId="Vltozat">
    <w:name w:val="Revision"/>
    <w:hidden/>
    <w:uiPriority w:val="99"/>
    <w:semiHidden/>
    <w:rsid w:val="00065ED0"/>
    <w:rPr>
      <w:rFonts w:ascii="Times" w:hAnsi="Times"/>
      <w:szCs w:val="24"/>
    </w:rPr>
  </w:style>
  <w:style w:type="paragraph" w:customStyle="1" w:styleId="a">
    <w:uiPriority w:val="22"/>
    <w:qFormat/>
    <w:rsid w:val="00065ED0"/>
    <w:rPr>
      <w:rFonts w:ascii="Times" w:hAns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3742">
      <w:bodyDiv w:val="1"/>
      <w:marLeft w:val="0"/>
      <w:marRight w:val="0"/>
      <w:marTop w:val="0"/>
      <w:marBottom w:val="0"/>
      <w:divBdr>
        <w:top w:val="none" w:sz="0" w:space="0" w:color="auto"/>
        <w:left w:val="none" w:sz="0" w:space="0" w:color="auto"/>
        <w:bottom w:val="none" w:sz="0" w:space="0" w:color="auto"/>
        <w:right w:val="none" w:sz="0" w:space="0" w:color="auto"/>
      </w:divBdr>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357895864">
      <w:bodyDiv w:val="1"/>
      <w:marLeft w:val="0"/>
      <w:marRight w:val="0"/>
      <w:marTop w:val="0"/>
      <w:marBottom w:val="0"/>
      <w:divBdr>
        <w:top w:val="none" w:sz="0" w:space="0" w:color="auto"/>
        <w:left w:val="none" w:sz="0" w:space="0" w:color="auto"/>
        <w:bottom w:val="none" w:sz="0" w:space="0" w:color="auto"/>
        <w:right w:val="none" w:sz="0" w:space="0" w:color="auto"/>
      </w:divBdr>
    </w:div>
    <w:div w:id="386337709">
      <w:bodyDiv w:val="1"/>
      <w:marLeft w:val="0"/>
      <w:marRight w:val="0"/>
      <w:marTop w:val="0"/>
      <w:marBottom w:val="0"/>
      <w:divBdr>
        <w:top w:val="none" w:sz="0" w:space="0" w:color="auto"/>
        <w:left w:val="none" w:sz="0" w:space="0" w:color="auto"/>
        <w:bottom w:val="none" w:sz="0" w:space="0" w:color="auto"/>
        <w:right w:val="none" w:sz="0" w:space="0" w:color="auto"/>
      </w:divBdr>
    </w:div>
    <w:div w:id="540870572">
      <w:bodyDiv w:val="1"/>
      <w:marLeft w:val="0"/>
      <w:marRight w:val="0"/>
      <w:marTop w:val="0"/>
      <w:marBottom w:val="0"/>
      <w:divBdr>
        <w:top w:val="none" w:sz="0" w:space="0" w:color="auto"/>
        <w:left w:val="none" w:sz="0" w:space="0" w:color="auto"/>
        <w:bottom w:val="none" w:sz="0" w:space="0" w:color="auto"/>
        <w:right w:val="none" w:sz="0" w:space="0" w:color="auto"/>
      </w:divBdr>
    </w:div>
    <w:div w:id="546528874">
      <w:bodyDiv w:val="1"/>
      <w:marLeft w:val="0"/>
      <w:marRight w:val="0"/>
      <w:marTop w:val="0"/>
      <w:marBottom w:val="0"/>
      <w:divBdr>
        <w:top w:val="none" w:sz="0" w:space="0" w:color="auto"/>
        <w:left w:val="none" w:sz="0" w:space="0" w:color="auto"/>
        <w:bottom w:val="none" w:sz="0" w:space="0" w:color="auto"/>
        <w:right w:val="none" w:sz="0" w:space="0" w:color="auto"/>
      </w:divBdr>
    </w:div>
    <w:div w:id="1282611817">
      <w:bodyDiv w:val="1"/>
      <w:marLeft w:val="0"/>
      <w:marRight w:val="0"/>
      <w:marTop w:val="0"/>
      <w:marBottom w:val="0"/>
      <w:divBdr>
        <w:top w:val="none" w:sz="0" w:space="0" w:color="auto"/>
        <w:left w:val="none" w:sz="0" w:space="0" w:color="auto"/>
        <w:bottom w:val="none" w:sz="0" w:space="0" w:color="auto"/>
        <w:right w:val="none" w:sz="0" w:space="0" w:color="auto"/>
      </w:divBdr>
    </w:div>
    <w:div w:id="1470632262">
      <w:bodyDiv w:val="1"/>
      <w:marLeft w:val="0"/>
      <w:marRight w:val="0"/>
      <w:marTop w:val="0"/>
      <w:marBottom w:val="0"/>
      <w:divBdr>
        <w:top w:val="none" w:sz="0" w:space="0" w:color="auto"/>
        <w:left w:val="none" w:sz="0" w:space="0" w:color="auto"/>
        <w:bottom w:val="none" w:sz="0" w:space="0" w:color="auto"/>
        <w:right w:val="none" w:sz="0" w:space="0" w:color="auto"/>
      </w:divBdr>
    </w:div>
    <w:div w:id="1682783548">
      <w:bodyDiv w:val="1"/>
      <w:marLeft w:val="0"/>
      <w:marRight w:val="0"/>
      <w:marTop w:val="0"/>
      <w:marBottom w:val="0"/>
      <w:divBdr>
        <w:top w:val="none" w:sz="0" w:space="0" w:color="auto"/>
        <w:left w:val="none" w:sz="0" w:space="0" w:color="auto"/>
        <w:bottom w:val="none" w:sz="0" w:space="0" w:color="auto"/>
        <w:right w:val="none" w:sz="0" w:space="0" w:color="auto"/>
      </w:divBdr>
    </w:div>
    <w:div w:id="1687172262">
      <w:bodyDiv w:val="1"/>
      <w:marLeft w:val="0"/>
      <w:marRight w:val="0"/>
      <w:marTop w:val="0"/>
      <w:marBottom w:val="0"/>
      <w:divBdr>
        <w:top w:val="none" w:sz="0" w:space="0" w:color="auto"/>
        <w:left w:val="none" w:sz="0" w:space="0" w:color="auto"/>
        <w:bottom w:val="none" w:sz="0" w:space="0" w:color="auto"/>
        <w:right w:val="none" w:sz="0" w:space="0" w:color="auto"/>
      </w:divBdr>
    </w:div>
    <w:div w:id="1754204752">
      <w:bodyDiv w:val="1"/>
      <w:marLeft w:val="0"/>
      <w:marRight w:val="0"/>
      <w:marTop w:val="0"/>
      <w:marBottom w:val="0"/>
      <w:divBdr>
        <w:top w:val="none" w:sz="0" w:space="0" w:color="auto"/>
        <w:left w:val="none" w:sz="0" w:space="0" w:color="auto"/>
        <w:bottom w:val="none" w:sz="0" w:space="0" w:color="auto"/>
        <w:right w:val="none" w:sz="0" w:space="0" w:color="auto"/>
      </w:divBdr>
    </w:div>
    <w:div w:id="1960455572">
      <w:bodyDiv w:val="1"/>
      <w:marLeft w:val="0"/>
      <w:marRight w:val="0"/>
      <w:marTop w:val="0"/>
      <w:marBottom w:val="0"/>
      <w:divBdr>
        <w:top w:val="none" w:sz="0" w:space="0" w:color="auto"/>
        <w:left w:val="none" w:sz="0" w:space="0" w:color="auto"/>
        <w:bottom w:val="none" w:sz="0" w:space="0" w:color="auto"/>
        <w:right w:val="none" w:sz="0" w:space="0" w:color="auto"/>
      </w:divBdr>
    </w:div>
    <w:div w:id="2025012746">
      <w:bodyDiv w:val="1"/>
      <w:marLeft w:val="0"/>
      <w:marRight w:val="0"/>
      <w:marTop w:val="0"/>
      <w:marBottom w:val="0"/>
      <w:divBdr>
        <w:top w:val="none" w:sz="0" w:space="0" w:color="auto"/>
        <w:left w:val="none" w:sz="0" w:space="0" w:color="auto"/>
        <w:bottom w:val="none" w:sz="0" w:space="0" w:color="auto"/>
        <w:right w:val="none" w:sz="0" w:space="0" w:color="auto"/>
      </w:divBdr>
    </w:div>
    <w:div w:id="20598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aladitudakozo.kormany.hu" TargetMode="External"/><Relationship Id="rId13" Type="http://schemas.openxmlformats.org/officeDocument/2006/relationships/hyperlink" Target="https://csalad.hu/tamogatasok/a-jelzaloghitel-elengedes-feltetel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alad.hu/tamogatasok/jelzaloghitel-elengedes-szakertoi-valasz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biztpenzbeli.tcs.allamkincstar.gov.hu/ell%C3%A1t%C3%A1sok/gyermekv%C3%A1llal%C3%A1s-t%C3%A1mogat%C3%A1sa/gyermekgondoz%C3%A1si-d%C3%ADj.html" TargetMode="External"/><Relationship Id="rId5" Type="http://schemas.openxmlformats.org/officeDocument/2006/relationships/webSettings" Target="webSettings.xml"/><Relationship Id="rId15" Type="http://schemas.openxmlformats.org/officeDocument/2006/relationships/hyperlink" Target="https://nyugdijbiztositas.tcs.allamkincstar.gov.hu/hu/component/weblinks/category/141-nyomtatv%C3%A1nyok/29-tov%C3%A1bbi-nyomtatv%C3%A1nyok/445-nyelvvizsga-t%C3%A1mogat%C3%A1s.html?Itemid=101" TargetMode="External"/><Relationship Id="rId10" Type="http://schemas.openxmlformats.org/officeDocument/2006/relationships/hyperlink" Target="mailto:ugyfelszolgalat@kim.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alad.hu" TargetMode="External"/><Relationship Id="rId14" Type="http://schemas.openxmlformats.org/officeDocument/2006/relationships/hyperlink" Target="https://csalad.hu/tamogatasok/c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25FB-E36B-44DC-9A64-0E08A3F1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193</Pages>
  <Words>43469</Words>
  <Characters>308964</Characters>
  <Application>Microsoft Office Word</Application>
  <DocSecurity>0</DocSecurity>
  <Lines>2574</Lines>
  <Paragraphs>703</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351730</CharactersWithSpaces>
  <SharedDoc>false</SharedDoc>
  <HLinks>
    <vt:vector size="30" baseType="variant">
      <vt:variant>
        <vt:i4>2883642</vt:i4>
      </vt:variant>
      <vt:variant>
        <vt:i4>12</vt:i4>
      </vt:variant>
      <vt:variant>
        <vt:i4>0</vt:i4>
      </vt:variant>
      <vt:variant>
        <vt:i4>5</vt:i4>
      </vt:variant>
      <vt:variant>
        <vt:lpwstr>https://egbiztpenzbeli.tcs.allamkincstar.gov.hu/ell%C3%A1t%C3%A1sok/gyermekv%C3%A1llal%C3%A1s-t%C3%A1mogat%C3%A1sa/gyermekgondoz%C3%A1si-d%C3%ADj.html</vt:lpwstr>
      </vt:variant>
      <vt:variant>
        <vt:lpwstr/>
      </vt:variant>
      <vt:variant>
        <vt:i4>7995404</vt:i4>
      </vt:variant>
      <vt:variant>
        <vt:i4>9</vt:i4>
      </vt:variant>
      <vt:variant>
        <vt:i4>0</vt:i4>
      </vt:variant>
      <vt:variant>
        <vt:i4>5</vt:i4>
      </vt:variant>
      <vt:variant>
        <vt:lpwstr>mailto:ugyfelszolgalat@emmi.gov.hu</vt:lpwstr>
      </vt:variant>
      <vt:variant>
        <vt:lpwstr/>
      </vt:variant>
      <vt:variant>
        <vt:i4>7536746</vt:i4>
      </vt:variant>
      <vt:variant>
        <vt:i4>6</vt:i4>
      </vt:variant>
      <vt:variant>
        <vt:i4>0</vt:i4>
      </vt:variant>
      <vt:variant>
        <vt:i4>5</vt:i4>
      </vt:variant>
      <vt:variant>
        <vt:lpwstr>http://csaladitudakozo.kormany.hu/</vt:lpwstr>
      </vt:variant>
      <vt:variant>
        <vt:lpwstr/>
      </vt:variant>
      <vt:variant>
        <vt:i4>8323125</vt:i4>
      </vt:variant>
      <vt:variant>
        <vt:i4>3</vt:i4>
      </vt:variant>
      <vt:variant>
        <vt:i4>0</vt:i4>
      </vt:variant>
      <vt:variant>
        <vt:i4>5</vt:i4>
      </vt:variant>
      <vt:variant>
        <vt:lpwstr>http://www.emmiugyfelszolgalat.gov.hu/</vt:lpwstr>
      </vt:variant>
      <vt:variant>
        <vt:lpwstr/>
      </vt:variant>
      <vt:variant>
        <vt:i4>7143464</vt:i4>
      </vt:variant>
      <vt:variant>
        <vt:i4>0</vt:i4>
      </vt:variant>
      <vt:variant>
        <vt:i4>0</vt:i4>
      </vt:variant>
      <vt:variant>
        <vt:i4>5</vt:i4>
      </vt:variant>
      <vt:variant>
        <vt:lpwstr>http://www.kormany.hu/hu/emberi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subject/>
  <dc:creator>Tusor Ildikó</dc:creator>
  <cp:keywords/>
  <cp:lastModifiedBy>Farkas Krisztina</cp:lastModifiedBy>
  <cp:revision>8</cp:revision>
  <cp:lastPrinted>2023-01-26T13:40:00Z</cp:lastPrinted>
  <dcterms:created xsi:type="dcterms:W3CDTF">2023-01-27T09:00:00Z</dcterms:created>
  <dcterms:modified xsi:type="dcterms:W3CDTF">2023-01-31T08:20:00Z</dcterms:modified>
</cp:coreProperties>
</file>