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r w:rsidRPr="00941F9F">
        <w:rPr>
          <w:rFonts w:ascii="Times New Roman" w:hAnsi="Times New Roman" w:cs="Times New Roman"/>
          <w:b/>
          <w:color w:val="000000" w:themeColor="text1"/>
          <w:sz w:val="28"/>
          <w:szCs w:val="28"/>
        </w:rPr>
        <w:t>Emberi Erőforrások Minisztériuma</w:t>
      </w:r>
    </w:p>
    <w:p w:rsidR="00941F9F" w:rsidRPr="00941F9F" w:rsidRDefault="00941F9F" w:rsidP="00941F9F">
      <w:pPr>
        <w:pStyle w:val="Cmsor3"/>
        <w:spacing w:before="0" w:line="240" w:lineRule="auto"/>
        <w:jc w:val="center"/>
        <w:rPr>
          <w:rFonts w:ascii="Times New Roman" w:hAnsi="Times New Roman" w:cs="Times New Roman"/>
          <w:color w:val="000000" w:themeColor="text1"/>
          <w:sz w:val="28"/>
          <w:szCs w:val="28"/>
        </w:rPr>
      </w:pPr>
      <w:r w:rsidRPr="00941F9F">
        <w:rPr>
          <w:rFonts w:ascii="Times New Roman" w:hAnsi="Times New Roman" w:cs="Times New Roman"/>
          <w:color w:val="000000" w:themeColor="text1"/>
          <w:sz w:val="28"/>
          <w:szCs w:val="28"/>
        </w:rPr>
        <w:t>Központi Ügyfélszolgálati Iroda</w:t>
      </w: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r w:rsidRPr="00941F9F">
        <w:rPr>
          <w:rFonts w:ascii="Times New Roman" w:hAnsi="Times New Roman" w:cs="Times New Roman"/>
          <w:b/>
          <w:bCs/>
          <w:color w:val="000000" w:themeColor="text1"/>
          <w:sz w:val="28"/>
          <w:szCs w:val="28"/>
        </w:rPr>
        <w:t>Egészségügyi Szótár</w:t>
      </w:r>
    </w:p>
    <w:p w:rsidR="00941F9F" w:rsidRPr="00941F9F" w:rsidRDefault="00941F9F" w:rsidP="00941F9F">
      <w:pPr>
        <w:spacing w:after="0" w:line="240" w:lineRule="auto"/>
        <w:jc w:val="center"/>
        <w:rPr>
          <w:rFonts w:ascii="Times New Roman" w:hAnsi="Times New Roman" w:cs="Times New Roman"/>
          <w:b/>
          <w:bCs/>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p>
    <w:p w:rsidR="00941F9F" w:rsidRPr="00941F9F" w:rsidRDefault="00941F9F" w:rsidP="00941F9F">
      <w:pPr>
        <w:spacing w:after="0" w:line="240" w:lineRule="auto"/>
        <w:jc w:val="center"/>
        <w:rPr>
          <w:rFonts w:ascii="Times New Roman" w:hAnsi="Times New Roman" w:cs="Times New Roman"/>
          <w:b/>
          <w:color w:val="000000" w:themeColor="text1"/>
          <w:sz w:val="28"/>
          <w:szCs w:val="28"/>
        </w:rPr>
      </w:pPr>
      <w:r w:rsidRPr="00941F9F">
        <w:rPr>
          <w:rFonts w:ascii="Times New Roman" w:hAnsi="Times New Roman" w:cs="Times New Roman"/>
          <w:b/>
          <w:bCs/>
          <w:color w:val="000000" w:themeColor="text1"/>
          <w:sz w:val="28"/>
          <w:szCs w:val="28"/>
        </w:rPr>
        <w:t>2020</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br w:type="page"/>
        <w:t>Emberi Erőforrások Minisztériuma</w:t>
      </w:r>
    </w:p>
    <w:p w:rsidR="00941F9F" w:rsidRPr="00941F9F" w:rsidRDefault="00941F9F" w:rsidP="00941F9F">
      <w:pPr>
        <w:pStyle w:val="Cmsor3"/>
        <w:spacing w:before="0" w:line="240" w:lineRule="auto"/>
        <w:jc w:val="center"/>
        <w:rPr>
          <w:rFonts w:ascii="Times New Roman" w:hAnsi="Times New Roman" w:cs="Times New Roman"/>
          <w:b w:val="0"/>
          <w:color w:val="000000" w:themeColor="text1"/>
        </w:rPr>
      </w:pPr>
      <w:r w:rsidRPr="00941F9F">
        <w:rPr>
          <w:rFonts w:ascii="Times New Roman" w:hAnsi="Times New Roman" w:cs="Times New Roman"/>
          <w:b w:val="0"/>
          <w:color w:val="000000" w:themeColor="text1"/>
        </w:rPr>
        <w:t>Központi Ügyfélszolgálati Iroda</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 xml:space="preserve">Összeállították: Reiner </w:t>
      </w:r>
      <w:bookmarkStart w:id="0" w:name="_GoBack"/>
      <w:bookmarkEnd w:id="0"/>
      <w:r w:rsidRPr="00941F9F">
        <w:rPr>
          <w:rFonts w:ascii="Times New Roman" w:hAnsi="Times New Roman" w:cs="Times New Roman"/>
          <w:color w:val="000000" w:themeColor="text1"/>
        </w:rPr>
        <w:t>Attila, Ruminé Szíjártó Ildikó, dr. Veres Gábor</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Felelős kiadó: Dr. Veres Gábor irodavezető</w:t>
      </w: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 xml:space="preserve">A </w:t>
      </w:r>
      <w:r w:rsidRPr="00941F9F">
        <w:rPr>
          <w:rFonts w:ascii="Times New Roman" w:hAnsi="Times New Roman" w:cs="Times New Roman"/>
          <w:bCs/>
          <w:color w:val="000000" w:themeColor="text1"/>
        </w:rPr>
        <w:t xml:space="preserve">Minisztérium </w:t>
      </w:r>
      <w:r w:rsidRPr="00941F9F">
        <w:rPr>
          <w:rFonts w:ascii="Times New Roman" w:hAnsi="Times New Roman" w:cs="Times New Roman"/>
          <w:color w:val="000000" w:themeColor="text1"/>
        </w:rPr>
        <w:t>postacíme:</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1884 Budapest, Postafiók 1.</w:t>
      </w: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pStyle w:val="Cmsor3"/>
        <w:spacing w:before="0" w:line="240" w:lineRule="auto"/>
        <w:jc w:val="center"/>
        <w:rPr>
          <w:rFonts w:ascii="Times New Roman" w:hAnsi="Times New Roman" w:cs="Times New Roman"/>
          <w:b w:val="0"/>
          <w:bCs w:val="0"/>
          <w:color w:val="000000" w:themeColor="text1"/>
        </w:rPr>
      </w:pPr>
      <w:r w:rsidRPr="00941F9F">
        <w:rPr>
          <w:rFonts w:ascii="Times New Roman" w:hAnsi="Times New Roman" w:cs="Times New Roman"/>
          <w:b w:val="0"/>
          <w:bCs w:val="0"/>
          <w:color w:val="000000" w:themeColor="text1"/>
        </w:rPr>
        <w:t xml:space="preserve">Az </w:t>
      </w:r>
      <w:r w:rsidRPr="00941F9F">
        <w:rPr>
          <w:rFonts w:ascii="Times New Roman" w:hAnsi="Times New Roman" w:cs="Times New Roman"/>
          <w:b w:val="0"/>
          <w:color w:val="000000" w:themeColor="text1"/>
        </w:rPr>
        <w:t>Ügyfélszolgálati Iroda</w:t>
      </w:r>
      <w:r w:rsidRPr="00941F9F">
        <w:rPr>
          <w:rFonts w:ascii="Times New Roman" w:hAnsi="Times New Roman" w:cs="Times New Roman"/>
          <w:b w:val="0"/>
          <w:bCs w:val="0"/>
          <w:color w:val="000000" w:themeColor="text1"/>
        </w:rPr>
        <w:t xml:space="preserve"> elérhetőségei:</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Címe: Budapest, V. Szalay u. 10-14.</w:t>
      </w: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color w:val="000000" w:themeColor="text1"/>
        </w:rPr>
        <w:t>(bejárat: Honvéd utca felől)</w:t>
      </w:r>
    </w:p>
    <w:p w:rsidR="00941F9F" w:rsidRPr="00941F9F" w:rsidRDefault="00941F9F" w:rsidP="00941F9F">
      <w:pPr>
        <w:spacing w:after="0" w:line="240" w:lineRule="auto"/>
        <w:jc w:val="center"/>
        <w:rPr>
          <w:rFonts w:ascii="Times New Roman" w:hAnsi="Times New Roman" w:cs="Times New Roman"/>
          <w:color w:val="000000" w:themeColor="text1"/>
          <w:u w:val="single"/>
        </w:rPr>
      </w:pPr>
      <w:hyperlink r:id="rId9" w:history="1">
        <w:r w:rsidRPr="00941F9F">
          <w:rPr>
            <w:rStyle w:val="Hiperhivatkozs"/>
            <w:rFonts w:ascii="Times New Roman" w:hAnsi="Times New Roman" w:cs="Times New Roman"/>
            <w:color w:val="000000" w:themeColor="text1"/>
          </w:rPr>
          <w:t>www.kormany.hu/hu/emberi</w:t>
        </w:r>
      </w:hyperlink>
      <w:r w:rsidRPr="00941F9F">
        <w:rPr>
          <w:rFonts w:ascii="Times New Roman" w:hAnsi="Times New Roman" w:cs="Times New Roman"/>
          <w:color w:val="000000" w:themeColor="text1"/>
          <w:u w:val="single"/>
        </w:rPr>
        <w:t>-eroforrasok-miniszteriuma</w:t>
      </w:r>
    </w:p>
    <w:p w:rsidR="00941F9F" w:rsidRPr="00941F9F" w:rsidRDefault="00941F9F" w:rsidP="00941F9F">
      <w:pPr>
        <w:spacing w:after="0" w:line="240" w:lineRule="auto"/>
        <w:jc w:val="center"/>
        <w:rPr>
          <w:rStyle w:val="Hiperhivatkozs"/>
          <w:rFonts w:ascii="Times New Roman" w:hAnsi="Times New Roman" w:cs="Times New Roman"/>
          <w:color w:val="000000" w:themeColor="text1"/>
        </w:rPr>
      </w:pPr>
      <w:hyperlink r:id="rId10" w:history="1">
        <w:r w:rsidRPr="00941F9F">
          <w:rPr>
            <w:rStyle w:val="Hiperhivatkozs"/>
            <w:rFonts w:ascii="Times New Roman" w:hAnsi="Times New Roman" w:cs="Times New Roman"/>
            <w:color w:val="000000" w:themeColor="text1"/>
          </w:rPr>
          <w:t>www.emmiugyfelszolgalat.gov.hu</w:t>
        </w:r>
      </w:hyperlink>
    </w:p>
    <w:p w:rsidR="00941F9F" w:rsidRPr="00941F9F" w:rsidRDefault="00941F9F" w:rsidP="00941F9F">
      <w:pPr>
        <w:spacing w:after="0" w:line="240" w:lineRule="auto"/>
        <w:jc w:val="center"/>
        <w:rPr>
          <w:rFonts w:ascii="Times New Roman" w:hAnsi="Times New Roman" w:cs="Times New Roman"/>
          <w:color w:val="000000" w:themeColor="text1"/>
        </w:rPr>
      </w:pPr>
      <w:hyperlink r:id="rId11" w:history="1">
        <w:r w:rsidRPr="00941F9F">
          <w:rPr>
            <w:rStyle w:val="Hiperhivatkozs"/>
            <w:rFonts w:ascii="Times New Roman" w:hAnsi="Times New Roman" w:cs="Times New Roman"/>
            <w:color w:val="000000" w:themeColor="text1"/>
          </w:rPr>
          <w:t>http://csaladitudakozo.kormany.hu/</w:t>
        </w:r>
      </w:hyperlink>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r w:rsidRPr="00941F9F">
        <w:rPr>
          <w:rFonts w:ascii="Times New Roman" w:hAnsi="Times New Roman" w:cs="Times New Roman"/>
          <w:bCs/>
          <w:color w:val="000000" w:themeColor="text1"/>
        </w:rPr>
        <w:t>Személyes ügyfélfogadás</w:t>
      </w:r>
      <w:r w:rsidRPr="00941F9F">
        <w:rPr>
          <w:rFonts w:ascii="Times New Roman" w:hAnsi="Times New Roman" w:cs="Times New Roman"/>
          <w:color w:val="000000" w:themeColor="text1"/>
        </w:rPr>
        <w:br/>
        <w:t>Hétfő - péntek: 8-12 óráig</w:t>
      </w: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center"/>
        <w:rPr>
          <w:rFonts w:ascii="Times New Roman" w:hAnsi="Times New Roman" w:cs="Times New Roman"/>
          <w:color w:val="000000" w:themeColor="text1"/>
        </w:rPr>
      </w:pPr>
    </w:p>
    <w:p w:rsidR="00941F9F" w:rsidRPr="00941F9F" w:rsidRDefault="00941F9F" w:rsidP="00941F9F">
      <w:pPr>
        <w:spacing w:after="0" w:line="240" w:lineRule="auto"/>
        <w:jc w:val="both"/>
        <w:rPr>
          <w:rFonts w:ascii="Times New Roman" w:hAnsi="Times New Roman" w:cs="Times New Roman"/>
          <w:color w:val="000000" w:themeColor="text1"/>
        </w:rPr>
      </w:pPr>
    </w:p>
    <w:p w:rsidR="00941F9F" w:rsidRPr="00941F9F" w:rsidRDefault="00941F9F" w:rsidP="00941F9F">
      <w:pPr>
        <w:spacing w:after="0" w:line="240" w:lineRule="auto"/>
        <w:jc w:val="both"/>
        <w:rPr>
          <w:rFonts w:ascii="Times New Roman" w:hAnsi="Times New Roman" w:cs="Times New Roman"/>
          <w:color w:val="000000" w:themeColor="text1"/>
        </w:rPr>
      </w:pPr>
      <w:r w:rsidRPr="00941F9F">
        <w:rPr>
          <w:rFonts w:ascii="Times New Roman" w:hAnsi="Times New Roman" w:cs="Times New Roman"/>
          <w:color w:val="000000" w:themeColor="text1"/>
        </w:rPr>
        <w:t xml:space="preserve">Ha további kérdése van, ezeket felteheti az </w:t>
      </w:r>
      <w:hyperlink r:id="rId12" w:history="1">
        <w:r w:rsidRPr="00941F9F">
          <w:rPr>
            <w:rStyle w:val="Hiperhivatkozs"/>
            <w:rFonts w:ascii="Times New Roman" w:hAnsi="Times New Roman" w:cs="Times New Roman"/>
            <w:bCs/>
            <w:color w:val="000000" w:themeColor="text1"/>
          </w:rPr>
          <w:t>ugyfelszolgalat@emmi.gov.hu</w:t>
        </w:r>
      </w:hyperlink>
      <w:r w:rsidRPr="00941F9F">
        <w:rPr>
          <w:rFonts w:ascii="Times New Roman" w:hAnsi="Times New Roman" w:cs="Times New Roman"/>
          <w:bCs/>
          <w:color w:val="000000" w:themeColor="text1"/>
        </w:rPr>
        <w:t xml:space="preserve">, </w:t>
      </w:r>
      <w:r w:rsidRPr="00941F9F">
        <w:rPr>
          <w:rFonts w:ascii="Times New Roman" w:hAnsi="Times New Roman" w:cs="Times New Roman"/>
          <w:color w:val="000000" w:themeColor="text1"/>
        </w:rPr>
        <w:t xml:space="preserve">e-mail címen vagy a (06-1) </w:t>
      </w:r>
      <w:r w:rsidRPr="00941F9F">
        <w:rPr>
          <w:rFonts w:ascii="Times New Roman" w:hAnsi="Times New Roman" w:cs="Times New Roman"/>
          <w:bCs/>
          <w:color w:val="000000" w:themeColor="text1"/>
        </w:rPr>
        <w:t>795-3168-os</w:t>
      </w:r>
      <w:r w:rsidRPr="00941F9F">
        <w:rPr>
          <w:rFonts w:ascii="Times New Roman" w:hAnsi="Times New Roman" w:cs="Times New Roman"/>
          <w:color w:val="000000" w:themeColor="text1"/>
        </w:rPr>
        <w:t xml:space="preserve"> telefonszámon.</w:t>
      </w:r>
    </w:p>
    <w:p w:rsidR="00941F9F" w:rsidRPr="00941F9F" w:rsidRDefault="00941F9F" w:rsidP="00941F9F">
      <w:pPr>
        <w:spacing w:after="0" w:line="240" w:lineRule="auto"/>
        <w:jc w:val="both"/>
        <w:rPr>
          <w:rFonts w:ascii="Times New Roman" w:hAnsi="Times New Roman" w:cs="Times New Roman"/>
          <w:color w:val="000000" w:themeColor="text1"/>
        </w:rPr>
      </w:pPr>
      <w:r w:rsidRPr="00941F9F">
        <w:rPr>
          <w:rFonts w:ascii="Times New Roman" w:hAnsi="Times New Roman" w:cs="Times New Roman"/>
          <w:color w:val="000000" w:themeColor="text1"/>
        </w:rPr>
        <w:t>Készséggel állunk minden érdeklődő rendelkezésére!</w:t>
      </w:r>
    </w:p>
    <w:p w:rsidR="00941F9F" w:rsidRDefault="00941F9F" w:rsidP="00941F9F">
      <w:pPr>
        <w:ind w:left="-426" w:right="-17"/>
        <w:jc w:val="center"/>
        <w:rPr>
          <w:rFonts w:ascii="Garamond" w:hAnsi="Garamond"/>
        </w:rPr>
      </w:pPr>
    </w:p>
    <w:p w:rsidR="00941F9F" w:rsidRDefault="00941F9F" w:rsidP="00941F9F">
      <w:pPr>
        <w:ind w:right="-554"/>
        <w:jc w:val="both"/>
      </w:pPr>
    </w:p>
    <w:p w:rsidR="003C4BA0" w:rsidRDefault="003C4BA0" w:rsidP="008B02A3">
      <w:pPr>
        <w:spacing w:after="0" w:line="240" w:lineRule="auto"/>
        <w:rPr>
          <w:rFonts w:ascii="Times New Roman" w:hAnsi="Times New Roman" w:cs="Times New Roman"/>
          <w:b/>
          <w:sz w:val="36"/>
          <w:szCs w:val="36"/>
        </w:rPr>
      </w:pPr>
    </w:p>
    <w:p w:rsidR="003C4BA0" w:rsidRDefault="003C4BA0" w:rsidP="008B02A3">
      <w:pPr>
        <w:spacing w:after="0" w:line="240" w:lineRule="auto"/>
        <w:rPr>
          <w:rFonts w:ascii="Times New Roman" w:hAnsi="Times New Roman" w:cs="Times New Roman"/>
          <w:b/>
          <w:sz w:val="36"/>
          <w:szCs w:val="36"/>
        </w:rPr>
      </w:pPr>
    </w:p>
    <w:p w:rsidR="003E33C1" w:rsidRPr="008B02A3" w:rsidRDefault="003E33C1" w:rsidP="008B02A3">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t>Tartalomjegyzék</w:t>
      </w:r>
    </w:p>
    <w:p w:rsidR="003E33C1" w:rsidRDefault="003E33C1" w:rsidP="008B02A3">
      <w:pPr>
        <w:spacing w:after="0" w:line="240" w:lineRule="auto"/>
        <w:rPr>
          <w:rFonts w:ascii="Times New Roman" w:hAnsi="Times New Roman" w:cs="Times New Roman"/>
          <w:i/>
        </w:rPr>
      </w:pPr>
    </w:p>
    <w:p w:rsidR="000E6E8C" w:rsidRDefault="000E6E8C" w:rsidP="008B02A3">
      <w:pPr>
        <w:spacing w:after="0" w:line="240" w:lineRule="auto"/>
        <w:rPr>
          <w:rFonts w:ascii="Times New Roman" w:hAnsi="Times New Roman" w:cs="Times New Roman"/>
          <w:i/>
        </w:rPr>
      </w:pPr>
    </w:p>
    <w:p w:rsidR="000E6E8C" w:rsidRPr="008B02A3" w:rsidRDefault="000E6E8C" w:rsidP="008B02A3">
      <w:pPr>
        <w:spacing w:after="0" w:line="240" w:lineRule="auto"/>
        <w:rPr>
          <w:rFonts w:ascii="Times New Roman" w:hAnsi="Times New Roman" w:cs="Times New Roman"/>
          <w:i/>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4761FF">
        <w:rPr>
          <w:rFonts w:ascii="Times New Roman" w:hAnsi="Times New Roman" w:cs="Times New Roman"/>
          <w:b/>
          <w:sz w:val="28"/>
          <w:szCs w:val="28"/>
        </w:rPr>
        <w:t>3</w:t>
      </w:r>
      <w:r w:rsidRPr="008B02A3">
        <w:rPr>
          <w:rFonts w:ascii="Times New Roman" w:hAnsi="Times New Roman" w:cs="Times New Roman"/>
          <w:b/>
          <w:sz w:val="28"/>
          <w:szCs w:val="28"/>
        </w:rPr>
        <w:t>.</w:t>
      </w:r>
      <w:r w:rsidRPr="008B02A3">
        <w:rPr>
          <w:rFonts w:ascii="Times New Roman" w:hAnsi="Times New Roman" w:cs="Times New Roman"/>
          <w:b/>
          <w:sz w:val="28"/>
          <w:szCs w:val="28"/>
        </w:rPr>
        <w:br w:type="page"/>
      </w:r>
    </w:p>
    <w:p w:rsidR="003C4BA0" w:rsidRDefault="003C4BA0" w:rsidP="008B02A3">
      <w:pPr>
        <w:spacing w:after="0" w:line="240" w:lineRule="auto"/>
        <w:ind w:right="-113"/>
        <w:jc w:val="both"/>
        <w:rPr>
          <w:rFonts w:ascii="Times New Roman" w:hAnsi="Times New Roman" w:cs="Times New Roman"/>
          <w:i/>
        </w:rPr>
      </w:pPr>
    </w:p>
    <w:p w:rsidR="003C4BA0" w:rsidRDefault="003C4BA0"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r w:rsidRPr="008B02A3">
        <w:rPr>
          <w:rFonts w:ascii="Times New Roman" w:hAnsi="Times New Roman" w:cs="Times New Roman"/>
          <w:i/>
        </w:rPr>
        <w:t>Bevezetés, ajánlás</w:t>
      </w:r>
    </w:p>
    <w:p w:rsidR="003E33C1" w:rsidRPr="008B02A3" w:rsidRDefault="003E33C1"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p>
    <w:p w:rsidR="00BA6280" w:rsidRPr="008B02A3" w:rsidRDefault="00304BFC" w:rsidP="008B02A3">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00C600CA" w:rsidRPr="008B02A3">
        <w:rPr>
          <w:rFonts w:ascii="Times New Roman" w:hAnsi="Times New Roman" w:cs="Times New Roman"/>
        </w:rPr>
        <w:t>.</w:t>
      </w:r>
      <w:r w:rsidR="00BA6280" w:rsidRPr="008B02A3">
        <w:rPr>
          <w:rFonts w:ascii="Times New Roman" w:hAnsi="Times New Roman" w:cs="Times New Roman"/>
        </w:rPr>
        <w:t xml:space="preserve"> </w:t>
      </w:r>
    </w:p>
    <w:p w:rsidR="004A38A0" w:rsidRPr="008B02A3" w:rsidRDefault="00BA6280" w:rsidP="008B02A3">
      <w:pPr>
        <w:spacing w:after="0" w:line="240" w:lineRule="auto"/>
        <w:ind w:right="-113"/>
        <w:jc w:val="both"/>
        <w:rPr>
          <w:rFonts w:ascii="Times New Roman" w:hAnsi="Times New Roman" w:cs="Times New Roman"/>
        </w:rPr>
      </w:pPr>
      <w:r w:rsidRPr="008B02A3">
        <w:rPr>
          <w:rFonts w:ascii="Times New Roman" w:hAnsi="Times New Roman" w:cs="Times New Roman"/>
        </w:rPr>
        <w:t xml:space="preserve">Köszönöm </w:t>
      </w:r>
      <w:r w:rsidR="004B2A00" w:rsidRPr="008B02A3">
        <w:rPr>
          <w:rFonts w:ascii="Times New Roman" w:hAnsi="Times New Roman" w:cs="Times New Roman"/>
        </w:rPr>
        <w:t>az Egészségügyért</w:t>
      </w:r>
      <w:r w:rsidR="009640CD" w:rsidRPr="008B02A3">
        <w:rPr>
          <w:rFonts w:ascii="Times New Roman" w:hAnsi="Times New Roman" w:cs="Times New Roman"/>
        </w:rPr>
        <w:t xml:space="preserve"> Felelős Államtitkárság munkatársai</w:t>
      </w:r>
      <w:r w:rsidRPr="008B02A3">
        <w:rPr>
          <w:rFonts w:ascii="Times New Roman" w:hAnsi="Times New Roman" w:cs="Times New Roman"/>
        </w:rPr>
        <w:t>nak ajánlásait és szakmai lektorálását megújuló kiadványunknak.</w:t>
      </w:r>
    </w:p>
    <w:p w:rsidR="00BA6280" w:rsidRPr="008B02A3" w:rsidRDefault="00BA6280" w:rsidP="008B02A3">
      <w:pPr>
        <w:spacing w:after="0" w:line="240" w:lineRule="auto"/>
        <w:ind w:right="-113"/>
        <w:jc w:val="both"/>
        <w:rPr>
          <w:rFonts w:ascii="Times New Roman" w:hAnsi="Times New Roman" w:cs="Times New Roman"/>
        </w:rPr>
      </w:pPr>
    </w:p>
    <w:p w:rsidR="009640CD" w:rsidRPr="008B02A3" w:rsidRDefault="009640CD" w:rsidP="008B02A3">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w:t>
      </w:r>
      <w:r w:rsidR="00430109">
        <w:rPr>
          <w:rFonts w:ascii="Times New Roman" w:hAnsi="Times New Roman" w:cs="Times New Roman"/>
        </w:rPr>
        <w:t>ügyi</w:t>
      </w:r>
      <w:r w:rsidRPr="008B02A3">
        <w:rPr>
          <w:rFonts w:ascii="Times New Roman" w:hAnsi="Times New Roman" w:cs="Times New Roman"/>
        </w:rPr>
        <w:t xml:space="preserve">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8B02A3">
      <w:pPr>
        <w:spacing w:after="0" w:line="240" w:lineRule="auto"/>
        <w:ind w:right="-113"/>
        <w:jc w:val="both"/>
        <w:rPr>
          <w:rFonts w:ascii="Times New Roman" w:hAnsi="Times New Roman" w:cs="Times New Roman"/>
        </w:rPr>
      </w:pPr>
    </w:p>
    <w:p w:rsidR="003049C0" w:rsidRPr="008B02A3" w:rsidRDefault="003049C0" w:rsidP="008B02A3">
      <w:pPr>
        <w:spacing w:after="0" w:line="240" w:lineRule="auto"/>
        <w:ind w:right="-113"/>
        <w:jc w:val="both"/>
        <w:rPr>
          <w:rFonts w:ascii="Times New Roman" w:hAnsi="Times New Roman" w:cs="Times New Roman"/>
        </w:rPr>
      </w:pPr>
    </w:p>
    <w:p w:rsidR="004A38A0" w:rsidRPr="008B02A3" w:rsidRDefault="003C4BA0" w:rsidP="008B02A3">
      <w:pPr>
        <w:spacing w:after="0" w:line="240" w:lineRule="auto"/>
        <w:ind w:right="-113"/>
        <w:jc w:val="both"/>
        <w:rPr>
          <w:rFonts w:ascii="Times New Roman" w:hAnsi="Times New Roman" w:cs="Times New Roman"/>
        </w:rPr>
      </w:pPr>
      <w:r>
        <w:rPr>
          <w:rFonts w:ascii="Times New Roman" w:hAnsi="Times New Roman" w:cs="Times New Roman"/>
        </w:rPr>
        <w:t>2020. február</w:t>
      </w:r>
    </w:p>
    <w:p w:rsidR="00BA6280" w:rsidRPr="008B02A3" w:rsidRDefault="00BA6280" w:rsidP="008B02A3">
      <w:pPr>
        <w:spacing w:after="0" w:line="240" w:lineRule="auto"/>
        <w:ind w:right="-113"/>
        <w:jc w:val="both"/>
        <w:rPr>
          <w:rFonts w:ascii="Times New Roman" w:hAnsi="Times New Roman" w:cs="Times New Roman"/>
        </w:rPr>
      </w:pPr>
    </w:p>
    <w:p w:rsidR="003E33C1" w:rsidRPr="008B02A3" w:rsidRDefault="003E33C1" w:rsidP="008B02A3">
      <w:pPr>
        <w:spacing w:after="0" w:line="240" w:lineRule="auto"/>
        <w:ind w:right="-113"/>
        <w:jc w:val="both"/>
        <w:rPr>
          <w:rFonts w:ascii="Times New Roman" w:hAnsi="Times New Roman" w:cs="Times New Roman"/>
        </w:rPr>
      </w:pPr>
    </w:p>
    <w:p w:rsidR="003E33C1"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BA6280" w:rsidRPr="008B02A3">
        <w:rPr>
          <w:rFonts w:ascii="Times New Roman" w:hAnsi="Times New Roman" w:cs="Times New Roman"/>
        </w:rPr>
        <w:t>Dr. Veres Gábor irodavezető</w:t>
      </w:r>
    </w:p>
    <w:p w:rsidR="004A38A0"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8B02A3">
      <w:pPr>
        <w:spacing w:after="0" w:line="240" w:lineRule="auto"/>
        <w:ind w:right="-113"/>
        <w:jc w:val="both"/>
        <w:rPr>
          <w:rFonts w:ascii="Times New Roman" w:hAnsi="Times New Roman" w:cs="Times New Roman"/>
        </w:rPr>
      </w:pPr>
    </w:p>
    <w:p w:rsidR="00597A80" w:rsidRPr="008B02A3" w:rsidRDefault="00597A80" w:rsidP="008B02A3">
      <w:pPr>
        <w:spacing w:after="0" w:line="240" w:lineRule="auto"/>
        <w:ind w:left="851" w:hanging="851"/>
        <w:jc w:val="both"/>
        <w:rPr>
          <w:rFonts w:ascii="Times New Roman" w:hAnsi="Times New Roman" w:cs="Times New Roman"/>
          <w:i/>
        </w:rPr>
      </w:pPr>
    </w:p>
    <w:p w:rsidR="00E53C8E" w:rsidRPr="008B02A3" w:rsidRDefault="00E53C8E" w:rsidP="008B02A3">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8B02A3">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 xml:space="preserve">ktív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lapellátás</w:t>
      </w:r>
      <w:r w:rsidR="00107FEE" w:rsidRPr="008B02A3">
        <w:rPr>
          <w:rFonts w:ascii="Times New Roman" w:hAnsi="Times New Roman" w:cs="Times New Roman"/>
        </w:rPr>
        <w:t xml:space="preserve">: </w:t>
      </w:r>
      <w:r w:rsidR="00EA5D8E" w:rsidRPr="00EA5D8E">
        <w:rPr>
          <w:rFonts w:ascii="Times New Roman" w:hAnsi="Times New Roman" w:cs="Times New Roman"/>
        </w:rPr>
        <w:t xml:space="preserve">hosszú távú, személyes kapcsolaton alapuló egészségügyi ellátási forma, amelyet a lakosság nagy része lakóhelyén vagy annak közelében közvetlenül vehet igénybe. Az alapellátás bármely nem, kor és betegség esetén természetbeni egészségügyi ellátást biztosít. Az alapellátás meghatározó formái: a háziorvosi, a házi gyermekorvosi, a fogorvosi alap, foglalkozás-egészségügyi, az alapellátáshoz kapcsolódó ügyeleti, védőnői, iskolai egészségügyi ellátás. </w:t>
      </w:r>
    </w:p>
    <w:p w:rsidR="00107FEE"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EA5D8E"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lkalmassági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r w:rsidR="00EA5D8E" w:rsidRPr="00EA5D8E">
        <w:rPr>
          <w:rFonts w:ascii="Times New Roman" w:hAnsi="Times New Roman" w:cs="Times New Roman"/>
        </w:rPr>
        <w:t>egészségügyi vizsgálat adott tevékenység (foglalkozás, gépjárművezetés, sporttevékenység stb.) ellátási lehetőségének minősítésére. A munkaköri alkalmasság vizsgálatát a foglalkozás-egészségügyi szakorvos, a gépjármű-vezetésre való egészségügyi alkalmasságot a háziorvos és a foglalkozás-egészségügyi orvos, a sporttevékenységre való alkalmasságot – többnyire – a sportorvos bírálja el.</w:t>
      </w:r>
    </w:p>
    <w:p w:rsidR="00546E9A" w:rsidRPr="008B02A3" w:rsidRDefault="00546E9A" w:rsidP="008B02A3">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nyatej ellátás:</w:t>
      </w:r>
      <w:r w:rsidR="00546E9A" w:rsidRPr="008B02A3">
        <w:rPr>
          <w:rFonts w:ascii="Times New Roman" w:hAnsi="Times New Roman" w:cs="Times New Roman"/>
        </w:rPr>
        <w:t xml:space="preserve"> </w:t>
      </w:r>
      <w:r w:rsidR="00EA5D8E" w:rsidRPr="00EA5D8E">
        <w:rPr>
          <w:rFonts w:ascii="Times New Roman" w:hAnsi="Times New Roman" w:cs="Times New Roman"/>
        </w:rPr>
        <w:t xml:space="preserve">az anyatej az újszülött egészséges fejlődéséhez nélkülözhetetlen táplálék. Ha ellátása természetes úton nem biztosítható, a jogszabályi előírások térítésmentesen </w:t>
      </w:r>
      <w:r w:rsidR="00EA5D8E" w:rsidRPr="00EA5D8E">
        <w:rPr>
          <w:rFonts w:ascii="Times New Roman" w:hAnsi="Times New Roman" w:cs="Times New Roman"/>
        </w:rPr>
        <w:lastRenderedPageBreak/>
        <w:t xml:space="preserve">biztosítják a hozzáférést. Így anyatejellátásra jogosult a koraszülött, a kis súlyú újszülött, az érett újszülött és csecsemő, ha súlyos táplálkozási allergiában, felszívódási zavarban, hasműtéttel járó rendellenességben szenved, és az anya saját tejével táplálni nem tudja. Az anyatej ellátására jogosult továbbá bármely csecsemő, ha az anya fizikailag alkalmatlan az anyatejjel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121256" w:rsidRPr="008B02A3">
        <w:rPr>
          <w:rFonts w:ascii="Times New Roman" w:hAnsi="Times New Roman" w:cs="Times New Roman"/>
          <w:b/>
        </w:rPr>
        <w:t>ltalános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8B02A3">
      <w:pPr>
        <w:spacing w:after="0" w:line="240" w:lineRule="auto"/>
        <w:ind w:left="851" w:hanging="851"/>
        <w:jc w:val="both"/>
        <w:rPr>
          <w:rFonts w:ascii="Times New Roman" w:hAnsi="Times New Roman" w:cs="Times New Roman"/>
          <w:b/>
        </w:rPr>
      </w:pPr>
    </w:p>
    <w:p w:rsidR="00BF6ABE" w:rsidRPr="008B02A3" w:rsidRDefault="003049C0" w:rsidP="003C4BA0">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á</w:t>
      </w:r>
      <w:r w:rsidR="00BF6ABE" w:rsidRPr="008B02A3">
        <w:rPr>
          <w:rFonts w:ascii="Times New Roman" w:hAnsi="Times New Roman" w:cs="Times New Roman"/>
          <w:b/>
        </w:rPr>
        <w:t xml:space="preserve">ltalános járó beteg szakellátás: </w:t>
      </w:r>
      <w:r w:rsidR="00EA5D8E" w:rsidRPr="008B02A3">
        <w:rPr>
          <w:rFonts w:ascii="Times New Roman" w:hAnsi="Times New Roman" w:cs="Times New Roman"/>
        </w:rPr>
        <w:t>a beteg folyamatos ellátását, gondozását végző orvos beutalása vagy a beteg jelentkezése alapján, szakorvos által végzett egyszeri, illetve alkalomszerű egészségügyi ellátás, továbbá fekvőbeteg-ellátást nem igénylő krónikus betegség esetén a folyamatos szakorvosi gondozás. Az</w:t>
      </w:r>
      <w:r w:rsidR="00EA5D8E">
        <w:rPr>
          <w:rFonts w:ascii="Times New Roman" w:hAnsi="Times New Roman" w:cs="Times New Roman"/>
        </w:rPr>
        <w:t xml:space="preserve"> ellátást úgy kell biztosítani, hogy az ne veszélyeztesse</w:t>
      </w:r>
      <w:r w:rsidR="00EA5D8E" w:rsidRPr="008B02A3">
        <w:rPr>
          <w:rFonts w:ascii="Times New Roman" w:hAnsi="Times New Roman" w:cs="Times New Roman"/>
        </w:rPr>
        <w:t xml:space="preserve"> a beteg egészségi állapotá</w:t>
      </w:r>
      <w:r w:rsidR="00EA5D8E">
        <w:rPr>
          <w:rFonts w:ascii="Times New Roman" w:hAnsi="Times New Roman" w:cs="Times New Roman"/>
        </w:rPr>
        <w:t xml:space="preserve">t, továbbá </w:t>
      </w:r>
      <w:r w:rsidR="00EA5D8E" w:rsidRPr="008B02A3">
        <w:rPr>
          <w:rFonts w:ascii="Times New Roman" w:hAnsi="Times New Roman" w:cs="Times New Roman"/>
        </w:rPr>
        <w:t>rendszeres tömegközlekedés igénybevételével megközelíthető</w:t>
      </w:r>
      <w:r w:rsidR="00EA5D8E">
        <w:rPr>
          <w:rFonts w:ascii="Times New Roman" w:hAnsi="Times New Roman" w:cs="Times New Roman"/>
        </w:rPr>
        <w:t xml:space="preserve"> legyen.</w:t>
      </w:r>
      <w:r w:rsidR="003C4BA0">
        <w:rPr>
          <w:rFonts w:ascii="Times New Roman" w:hAnsi="Times New Roman" w:cs="Times New Roman"/>
        </w:rPr>
        <w:t xml:space="preserve"> </w:t>
      </w:r>
      <w:r w:rsidR="003C4BA0">
        <w:rPr>
          <w:rFonts w:ascii="Times New Roman" w:hAnsi="Times New Roman" w:cs="Times New Roman"/>
        </w:rPr>
        <w:tab/>
      </w:r>
      <w:r w:rsidR="00BF6ABE" w:rsidRPr="008B02A3">
        <w:rPr>
          <w:rFonts w:ascii="Times New Roman" w:hAnsi="Times New Roman" w:cs="Times New Roman"/>
          <w:i/>
        </w:rPr>
        <w:t>(1997. évi CLIV. törvény 89.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571ED9" w:rsidRPr="008B02A3" w:rsidRDefault="00571ED9"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baleseti ellátás</w:t>
      </w:r>
      <w:r w:rsidRPr="008B02A3">
        <w:rPr>
          <w:rFonts w:ascii="Times New Roman" w:hAnsi="Times New Roman" w:cs="Times New Roman"/>
          <w:i/>
        </w:rPr>
        <w:t>:</w:t>
      </w:r>
      <w:r w:rsidR="00EA5D8E" w:rsidRPr="00EA5D8E">
        <w:rPr>
          <w:rFonts w:ascii="Times New Roman" w:hAnsi="Times New Roman" w:cs="Times New Roman"/>
        </w:rPr>
        <w:t xml:space="preserve"> </w:t>
      </w:r>
      <w:r w:rsidR="00EA5D8E" w:rsidRPr="008B02A3">
        <w:rPr>
          <w:rFonts w:ascii="Times New Roman" w:hAnsi="Times New Roman" w:cs="Times New Roman"/>
        </w:rPr>
        <w:t>üzemi baleset vagy foglalkozási betegség esetén</w:t>
      </w:r>
      <w:r w:rsidR="00EA5D8E">
        <w:rPr>
          <w:rFonts w:ascii="Times New Roman" w:hAnsi="Times New Roman" w:cs="Times New Roman"/>
        </w:rPr>
        <w:t xml:space="preserve"> a sérült részére nyújtott egészségügyi ellátás. Formái: </w:t>
      </w:r>
      <w:r w:rsidR="00EA5D8E" w:rsidRPr="008B02A3">
        <w:rPr>
          <w:rFonts w:ascii="Times New Roman" w:hAnsi="Times New Roman" w:cs="Times New Roman"/>
        </w:rPr>
        <w:t xml:space="preserve">ellátásként a sérültet baleseti egészségügyi szolgáltatás, </w:t>
      </w:r>
      <w:r w:rsidR="00EA5D8E" w:rsidRPr="008B02A3">
        <w:rPr>
          <w:rFonts w:ascii="Times New Roman" w:hAnsi="Times New Roman" w:cs="Times New Roman"/>
        </w:rPr>
        <w:lastRenderedPageBreak/>
        <w:t>baleseti táppénz és baleseti járadék illeti meg.</w:t>
      </w:r>
      <w:r w:rsidR="00EA5D8E">
        <w:rPr>
          <w:rFonts w:ascii="Times New Roman" w:hAnsi="Times New Roman" w:cs="Times New Roman"/>
        </w:rPr>
        <w:t xml:space="preserve"> Üzemi baleset, foglalkozási betegség miatt bekövetkező halál esetén a hozzátartozók részére baleseti özvegyi nyugdíj, baleseti árvaellátás is megállapítható, amennyiben a jogszerzési feltételek fennállnak.</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8B02A3">
      <w:pPr>
        <w:autoSpaceDE w:val="0"/>
        <w:autoSpaceDN w:val="0"/>
        <w:adjustRightInd w:val="0"/>
        <w:spacing w:after="0" w:line="240" w:lineRule="auto"/>
        <w:jc w:val="both"/>
        <w:rPr>
          <w:rFonts w:ascii="Times New Roman" w:hAnsi="Times New Roman" w:cs="Times New Roman"/>
        </w:rPr>
      </w:pPr>
    </w:p>
    <w:p w:rsidR="00571ED9" w:rsidRPr="008B02A3" w:rsidRDefault="00571ED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egészségügyi szolgáltatás</w:t>
      </w:r>
      <w:r w:rsidRPr="008B02A3">
        <w:rPr>
          <w:rFonts w:ascii="Times New Roman" w:hAnsi="Times New Roman" w:cs="Times New Roman"/>
        </w:rPr>
        <w:t xml:space="preserve">: </w:t>
      </w:r>
      <w:r w:rsidR="00EA5D8E" w:rsidRPr="008B02A3">
        <w:rPr>
          <w:rFonts w:ascii="Times New Roman" w:hAnsi="Times New Roman" w:cs="Times New Roman"/>
        </w:rPr>
        <w:t>az üzemi balesetből vagy foglalkozási megbetegedésből eredő egészségkárosodás miatt</w:t>
      </w:r>
      <w:r w:rsidR="00EA5D8E">
        <w:rPr>
          <w:rFonts w:ascii="Times New Roman" w:hAnsi="Times New Roman" w:cs="Times New Roman"/>
        </w:rPr>
        <w:t xml:space="preserve"> a támogatható és</w:t>
      </w:r>
      <w:r w:rsidR="00EA5D8E" w:rsidRPr="008B02A3">
        <w:rPr>
          <w:rFonts w:ascii="Times New Roman" w:hAnsi="Times New Roman" w:cs="Times New Roman"/>
        </w:rPr>
        <w:t xml:space="preserve"> támogatással rendelt gyógyszer, gyógyászati segédeszköz és gyógyászati ellátás árához, valamint a gyógyászati segédeszköz javítási díjához százszázalékos mértékű támogatás jár.</w:t>
      </w:r>
    </w:p>
    <w:p w:rsidR="00E45754" w:rsidRPr="008B02A3" w:rsidRDefault="00334640" w:rsidP="008B02A3">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8B02A3">
      <w:pPr>
        <w:spacing w:after="0" w:line="240" w:lineRule="auto"/>
        <w:jc w:val="both"/>
        <w:rPr>
          <w:rFonts w:ascii="Times New Roman" w:hAnsi="Times New Roman" w:cs="Times New Roman"/>
        </w:rPr>
      </w:pPr>
    </w:p>
    <w:p w:rsidR="00334640" w:rsidRPr="008B02A3"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táppénz</w:t>
      </w:r>
      <w:r w:rsidR="00EA5D8E">
        <w:rPr>
          <w:rFonts w:ascii="Times New Roman" w:hAnsi="Times New Roman" w:cs="Times New Roman"/>
        </w:rPr>
        <w:t>: az ellátásra jogosult az,</w:t>
      </w:r>
      <w:r w:rsidRPr="008B02A3">
        <w:rPr>
          <w:rFonts w:ascii="Times New Roman" w:hAnsi="Times New Roman" w:cs="Times New Roman"/>
        </w:rPr>
        <w:t xml:space="preserve">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8B02A3">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8B02A3">
      <w:pPr>
        <w:tabs>
          <w:tab w:val="right" w:pos="6237"/>
        </w:tabs>
        <w:spacing w:after="0" w:line="240" w:lineRule="auto"/>
        <w:ind w:left="851" w:hanging="851"/>
        <w:jc w:val="both"/>
        <w:rPr>
          <w:rFonts w:ascii="Times New Roman" w:hAnsi="Times New Roman" w:cs="Times New Roman"/>
          <w:b/>
        </w:rPr>
      </w:pPr>
    </w:p>
    <w:p w:rsidR="00EA5D8E"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járadék</w:t>
      </w:r>
      <w:r w:rsidRPr="008B02A3">
        <w:rPr>
          <w:rFonts w:ascii="Times New Roman" w:hAnsi="Times New Roman" w:cs="Times New Roman"/>
        </w:rPr>
        <w:t>:</w:t>
      </w:r>
      <w:r w:rsidR="00EA5D8E" w:rsidRPr="00EA5D8E">
        <w:rPr>
          <w:rFonts w:ascii="Times New Roman" w:hAnsi="Times New Roman" w:cs="Times New Roman"/>
        </w:rPr>
        <w:t xml:space="preserve"> </w:t>
      </w:r>
      <w:r w:rsidR="00EA5D8E">
        <w:rPr>
          <w:rFonts w:ascii="Times New Roman" w:hAnsi="Times New Roman" w:cs="Times New Roman"/>
        </w:rPr>
        <w:t>az ellátásra</w:t>
      </w:r>
      <w:r w:rsidR="00EA5D8E" w:rsidRPr="008B02A3">
        <w:rPr>
          <w:rFonts w:ascii="Times New Roman" w:hAnsi="Times New Roman" w:cs="Times New Roman"/>
        </w:rPr>
        <w:t xml:space="preserve"> az jogosult, akinek üzemi baleset következtében 13%-ot meghaladó egészségkárosodása keletkezett</w:t>
      </w:r>
      <w:r w:rsidR="00EA5D8E">
        <w:rPr>
          <w:rFonts w:ascii="Times New Roman" w:hAnsi="Times New Roman" w:cs="Times New Roman"/>
        </w:rPr>
        <w:t>. További feltétel, hogy a balesetet szenvedett személy nem részesül a</w:t>
      </w:r>
      <w:r w:rsidR="00EA5D8E" w:rsidRPr="008B02A3">
        <w:rPr>
          <w:rFonts w:ascii="Times New Roman" w:hAnsi="Times New Roman" w:cs="Times New Roman"/>
        </w:rPr>
        <w:t xml:space="preserve"> megváltozott munkaképességű személyek</w:t>
      </w:r>
      <w:r w:rsidR="00EA5D8E">
        <w:rPr>
          <w:rFonts w:ascii="Times New Roman" w:hAnsi="Times New Roman" w:cs="Times New Roman"/>
        </w:rPr>
        <w:t xml:space="preserve"> valamely</w:t>
      </w:r>
      <w:r w:rsidR="00EA5D8E" w:rsidRPr="008B02A3">
        <w:rPr>
          <w:rFonts w:ascii="Times New Roman" w:hAnsi="Times New Roman" w:cs="Times New Roman"/>
        </w:rPr>
        <w:t xml:space="preserve"> ellátás</w:t>
      </w:r>
      <w:r w:rsidR="00EA5D8E">
        <w:rPr>
          <w:rFonts w:ascii="Times New Roman" w:hAnsi="Times New Roman" w:cs="Times New Roman"/>
        </w:rPr>
        <w:t>ában. Az öregségi nyugdíjas is részesülhet kiegészítésként baleseti járadékban, kivéve, ha 2012. január 1</w:t>
      </w:r>
      <w:r w:rsidR="00074A3F">
        <w:rPr>
          <w:rFonts w:ascii="Times New Roman" w:hAnsi="Times New Roman" w:cs="Times New Roman"/>
        </w:rPr>
        <w:t>.</w:t>
      </w:r>
      <w:r w:rsidR="00EA5D8E">
        <w:rPr>
          <w:rFonts w:ascii="Times New Roman" w:hAnsi="Times New Roman" w:cs="Times New Roman"/>
        </w:rPr>
        <w:t xml:space="preserve"> előtt megállapított rokkantsági nyugellátását – új megállapítás nélkül – változatlan összegben folyósították tovább öregségi nyugdíjként. </w:t>
      </w:r>
      <w:r w:rsidR="00EA5D8E" w:rsidRPr="008B02A3">
        <w:rPr>
          <w:rFonts w:ascii="Times New Roman" w:hAnsi="Times New Roman" w:cs="Times New Roman"/>
        </w:rPr>
        <w:tab/>
      </w:r>
      <w:r w:rsidR="00DD604E" w:rsidRPr="008B02A3">
        <w:rPr>
          <w:rFonts w:ascii="Times New Roman" w:hAnsi="Times New Roman" w:cs="Times New Roman"/>
        </w:rPr>
        <w:tab/>
      </w:r>
    </w:p>
    <w:p w:rsidR="00E45754" w:rsidRPr="008B02A3" w:rsidRDefault="00EA5D8E"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b/>
        </w:rPr>
        <w:t xml:space="preserve">                                                                 </w:t>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8B02A3">
      <w:pPr>
        <w:autoSpaceDE w:val="0"/>
        <w:autoSpaceDN w:val="0"/>
        <w:adjustRightInd w:val="0"/>
        <w:spacing w:after="0" w:line="240" w:lineRule="auto"/>
        <w:jc w:val="both"/>
        <w:rPr>
          <w:rFonts w:ascii="Times New Roman" w:hAnsi="Times New Roman" w:cs="Times New Roman"/>
        </w:rPr>
      </w:pPr>
    </w:p>
    <w:p w:rsidR="00880C13"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b</w:t>
      </w:r>
      <w:r w:rsidR="00880C13" w:rsidRPr="008B02A3">
        <w:rPr>
          <w:rFonts w:ascii="Times New Roman" w:hAnsi="Times New Roman" w:cs="Times New Roman"/>
          <w:b/>
        </w:rPr>
        <w:t xml:space="preserve">arlangterápia: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b</w:t>
      </w:r>
      <w:r w:rsidR="00592A78" w:rsidRPr="008B02A3">
        <w:rPr>
          <w:rFonts w:ascii="Times New Roman" w:hAnsi="Times New Roman" w:cs="Times New Roman"/>
          <w:b/>
        </w:rPr>
        <w:t>eavatkozás:</w:t>
      </w:r>
      <w:r w:rsidR="00EA5D8E" w:rsidRPr="00EA5D8E">
        <w:rPr>
          <w:rFonts w:ascii="Times New Roman" w:hAnsi="Times New Roman" w:cs="Times New Roman"/>
        </w:rPr>
        <w:t xml:space="preserve"> </w:t>
      </w:r>
      <w:r w:rsidR="00EA5D8E" w:rsidRPr="008B02A3">
        <w:rPr>
          <w:rFonts w:ascii="Times New Roman" w:hAnsi="Times New Roman" w:cs="Times New Roman"/>
        </w:rPr>
        <w:t>azon megelőző, diagnosztikus vagy terápiás, rehabilitációs vagy más célú fizikai, kémiai, biológiai vagy pszichikai eljárás, amely a beteg szervezetésben változást idéz vagy idézhet elő</w:t>
      </w:r>
      <w:r w:rsidR="00EA5D8E">
        <w:rPr>
          <w:rFonts w:ascii="Times New Roman" w:hAnsi="Times New Roman" w:cs="Times New Roman"/>
        </w:rPr>
        <w:t>. Ugyancsak beavatkozásnak minősül</w:t>
      </w:r>
      <w:r w:rsidR="00EA5D8E" w:rsidRPr="008B02A3">
        <w:rPr>
          <w:rFonts w:ascii="Times New Roman" w:hAnsi="Times New Roman" w:cs="Times New Roman"/>
        </w:rPr>
        <w:t xml:space="preserve"> a holttesten végzett vizsgálatokkal, valamint szövetek, szervek eltávolításával összefüggő eljárás.</w:t>
      </w:r>
    </w:p>
    <w:p w:rsidR="00592A78" w:rsidRPr="008B02A3" w:rsidRDefault="00EA5D8E"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334640" w:rsidRPr="008B02A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(1997. évi CLIV. törvény</w:t>
      </w:r>
      <w:r w:rsidR="00592A78"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592A78"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3C4BA0">
        <w:rPr>
          <w:rFonts w:ascii="Times New Roman" w:hAnsi="Times New Roman" w:cs="Times New Roman"/>
          <w:b/>
        </w:rPr>
        <w:t xml:space="preserve">eteg: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 xml:space="preserve">etegápolás: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8B02A3">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betegfogadási lista:</w:t>
      </w:r>
      <w:r w:rsidRPr="008B02A3">
        <w:rPr>
          <w:rFonts w:ascii="Times New Roman" w:hAnsi="Times New Roman" w:cs="Times New Roman"/>
          <w:i/>
          <w:iCs/>
        </w:rPr>
        <w:t xml:space="preserve"> </w:t>
      </w:r>
      <w:r w:rsidRPr="008B02A3">
        <w:rPr>
          <w:rFonts w:ascii="Times New Roman" w:hAnsi="Times New Roman" w:cs="Times New Roman"/>
        </w:rPr>
        <w:t>az adott járóbeteg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i/>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etegelégedettség: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3C4BA0" w:rsidRPr="008B02A3" w:rsidRDefault="003C4BA0" w:rsidP="008B02A3">
      <w:pPr>
        <w:spacing w:after="0" w:line="240" w:lineRule="auto"/>
        <w:ind w:left="851" w:hanging="851"/>
        <w:jc w:val="both"/>
        <w:rPr>
          <w:rFonts w:ascii="Times New Roman" w:hAnsi="Times New Roman" w:cs="Times New Roman"/>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etegellátó: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2E4802" w:rsidRPr="008B02A3">
        <w:rPr>
          <w:rFonts w:ascii="Times New Roman" w:hAnsi="Times New Roman" w:cs="Times New Roman"/>
          <w:b/>
        </w:rPr>
        <w:t xml:space="preserve">etegjogi </w:t>
      </w:r>
      <w:r w:rsidR="00C97191" w:rsidRPr="008B02A3">
        <w:rPr>
          <w:rFonts w:ascii="Times New Roman" w:hAnsi="Times New Roman" w:cs="Times New Roman"/>
          <w:b/>
        </w:rPr>
        <w:t>képviselő</w:t>
      </w:r>
      <w:r w:rsidR="00C97191" w:rsidRPr="008B02A3">
        <w:rPr>
          <w:rFonts w:ascii="Times New Roman" w:hAnsi="Times New Roman" w:cs="Times New Roman"/>
        </w:rPr>
        <w:t>: jogszabály által meghatározott személy feladata a betegek törvényben 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7C72CB" w:rsidRPr="008B02A3" w:rsidRDefault="007C72CB" w:rsidP="007C72CB">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8B02A3">
        <w:rPr>
          <w:rFonts w:ascii="Times New Roman" w:hAnsi="Times New Roman" w:cs="Times New Roman"/>
          <w:i/>
        </w:rPr>
        <w:t>(214/2012. Korm</w:t>
      </w:r>
      <w:r>
        <w:rPr>
          <w:rFonts w:ascii="Times New Roman" w:hAnsi="Times New Roman" w:cs="Times New Roman"/>
          <w:i/>
        </w:rPr>
        <w:t>ány</w:t>
      </w:r>
      <w:r w:rsidRPr="008B02A3">
        <w:rPr>
          <w:rFonts w:ascii="Times New Roman" w:hAnsi="Times New Roman" w:cs="Times New Roman"/>
          <w:i/>
        </w:rPr>
        <w:t>rendelet)</w:t>
      </w:r>
    </w:p>
    <w:p w:rsidR="001A2AF7" w:rsidRPr="008B02A3" w:rsidRDefault="001A2AF7" w:rsidP="008B02A3">
      <w:pPr>
        <w:spacing w:after="0" w:line="240" w:lineRule="auto"/>
        <w:ind w:left="851" w:hanging="851"/>
        <w:jc w:val="both"/>
        <w:rPr>
          <w:rFonts w:ascii="Times New Roman" w:hAnsi="Times New Roman" w:cs="Times New Roman"/>
          <w:b/>
        </w:rPr>
      </w:pPr>
    </w:p>
    <w:p w:rsidR="00574AB2" w:rsidRDefault="003049C0"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etegjogok:</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F1745D" w:rsidRPr="008B02A3" w:rsidRDefault="00F1745D" w:rsidP="008B02A3">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8B02A3">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térben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minőségben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finanszírozási gát nélkül (a lakossági terhek nem akadályozhatják az ellátást).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döntés a kezelésről, annak elfogadásáról, elutasításáról,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információs önrendelkezési jog (ki mit ismerhet meg leleteimből, adataimból). </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 természetéről,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kezelési lehetőségekről,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betegjogokról (beleértve a jogorvoslási lehetőségeket)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„privace” a magánélet, intimitás, szeparáltság lehetőség szerinti biztosítása,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külvilággal való kapcsolattartás lehetősége,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 hitélet gyakorlásának lehetősége. </w:t>
      </w:r>
    </w:p>
    <w:p w:rsidR="00C97191" w:rsidRPr="008B02A3" w:rsidRDefault="0049376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700419" w:rsidRDefault="00700419"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etegség:</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8B02A3">
      <w:pPr>
        <w:spacing w:after="0" w:line="240" w:lineRule="auto"/>
        <w:ind w:left="851" w:hanging="851"/>
        <w:jc w:val="both"/>
        <w:rPr>
          <w:rFonts w:ascii="Times New Roman" w:hAnsi="Times New Roman" w:cs="Times New Roman"/>
        </w:rPr>
      </w:pPr>
    </w:p>
    <w:p w:rsidR="00A21D17" w:rsidRPr="008B02A3" w:rsidRDefault="00A21D17"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betegszabadság</w:t>
      </w:r>
      <w:r w:rsidRPr="008B02A3">
        <w:rPr>
          <w:rFonts w:ascii="Times New Roman" w:hAnsi="Times New Roman" w:cs="Times New Roman"/>
        </w:rPr>
        <w:t>:</w:t>
      </w:r>
      <w:r w:rsidR="00EA5D8E" w:rsidRPr="00EA5D8E">
        <w:rPr>
          <w:rFonts w:ascii="Times New Roman" w:hAnsi="Times New Roman" w:cs="Times New Roman"/>
        </w:rPr>
        <w:t xml:space="preserve"> </w:t>
      </w:r>
      <w:r w:rsidR="00EA5D8E" w:rsidRPr="008B02A3">
        <w:rPr>
          <w:rFonts w:ascii="Times New Roman" w:hAnsi="Times New Roman" w:cs="Times New Roman"/>
        </w:rPr>
        <w:t xml:space="preserve">a munkáltató a munkavállaló számára a betegség miatti keresőképtelenség tartamára naptári évenként tizenöt munkanap betegszabadságot ad ki. </w:t>
      </w:r>
      <w:r w:rsidR="00EA5D8E">
        <w:rPr>
          <w:rFonts w:ascii="Times New Roman" w:hAnsi="Times New Roman" w:cs="Times New Roman"/>
        </w:rPr>
        <w:t>A</w:t>
      </w:r>
      <w:r w:rsidR="00EA5D8E" w:rsidRPr="008B02A3">
        <w:rPr>
          <w:rFonts w:ascii="Times New Roman" w:hAnsi="Times New Roman" w:cs="Times New Roman"/>
        </w:rPr>
        <w:t xml:space="preserve"> társadalombiztosítási szabályok szerinti üzemi baleset és foglalkozási betegség, valamint a veszélyeztetett várandósság miatti keresőképtelenség </w:t>
      </w:r>
      <w:r w:rsidR="00EA5D8E">
        <w:rPr>
          <w:rFonts w:ascii="Times New Roman" w:hAnsi="Times New Roman" w:cs="Times New Roman"/>
        </w:rPr>
        <w:t>esetén nem jár betegszabadság, hanem az első naptól kezdődően – a jogosultság fennállása esetén – táppénz folyósítására kerül sor.</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8B02A3">
      <w:pPr>
        <w:autoSpaceDE w:val="0"/>
        <w:autoSpaceDN w:val="0"/>
        <w:adjustRightInd w:val="0"/>
        <w:spacing w:after="0" w:line="240" w:lineRule="auto"/>
        <w:jc w:val="both"/>
        <w:rPr>
          <w:rFonts w:ascii="Times New Roman" w:hAnsi="Times New Roman" w:cs="Times New Roman"/>
        </w:rPr>
      </w:pPr>
    </w:p>
    <w:p w:rsidR="00E24058"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etegszállítás:</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eutalás</w:t>
      </w:r>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rendészetért felelős miniszter, valamint a katasztrófák elleni védekezésért felelős miniszter által vezetett és irányított szervek, a honvédelemért felelős miniszter irányítása és vezetése alá tartozó szervek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első és másodfokon eljáró orvosszakértői szerv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8B02A3">
      <w:pPr>
        <w:tabs>
          <w:tab w:val="right" w:pos="6237"/>
        </w:tabs>
        <w:spacing w:after="0" w:line="240" w:lineRule="auto"/>
        <w:ind w:left="851"/>
        <w:jc w:val="both"/>
        <w:rPr>
          <w:rFonts w:ascii="Times New Roman" w:hAnsi="Times New Roman" w:cs="Times New Roman"/>
          <w:i/>
          <w:color w:val="FF0000"/>
        </w:rPr>
      </w:pPr>
      <w:r w:rsidRPr="008B02A3">
        <w:rPr>
          <w:rFonts w:ascii="Times New Roman" w:hAnsi="Times New Roman" w:cs="Times New Roman"/>
        </w:rPr>
        <w:t>utalhatja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 xml:space="preserve">eutaló: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eutaló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lógiai, pszichiátriai szakellátást, az ideggondozó, a bőr- és nemibeteg-gondozó, a tüdőgondozó, az onkológiai gondozó és addiktológiai gondozó kere</w:t>
      </w:r>
      <w:r w:rsidR="00DE1AD0" w:rsidRPr="008B02A3">
        <w:rPr>
          <w:rFonts w:ascii="Times New Roman" w:hAnsi="Times New Roman" w:cs="Times New Roman"/>
        </w:rPr>
        <w:t>tében nyújtott orvosi ellátást.</w:t>
      </w:r>
    </w:p>
    <w:p w:rsidR="00493765" w:rsidRPr="008B02A3" w:rsidRDefault="00B93A99" w:rsidP="008B02A3">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7A153A" w:rsidRPr="008B02A3" w:rsidRDefault="00095D8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7A153A" w:rsidRPr="008B02A3">
        <w:rPr>
          <w:rFonts w:ascii="Times New Roman" w:hAnsi="Times New Roman" w:cs="Times New Roman"/>
          <w:b/>
        </w:rPr>
        <w:t>iztosítás</w:t>
      </w:r>
      <w:r w:rsidR="007A153A" w:rsidRPr="008B02A3">
        <w:rPr>
          <w:rFonts w:ascii="Times New Roman" w:hAnsi="Times New Roman" w:cs="Times New Roman"/>
        </w:rPr>
        <w:t xml:space="preserve">: </w:t>
      </w:r>
      <w:r w:rsidR="00EA5D8E">
        <w:rPr>
          <w:rFonts w:ascii="Times New Roman" w:hAnsi="Times New Roman" w:cs="Times New Roman"/>
        </w:rPr>
        <w:t>a társadalombiztosítási ellátási jogosultság alapja, mely</w:t>
      </w:r>
      <w:r w:rsidR="00EA5D8E" w:rsidRPr="008B02A3">
        <w:rPr>
          <w:rFonts w:ascii="Times New Roman" w:hAnsi="Times New Roman" w:cs="Times New Roman"/>
        </w:rPr>
        <w:t xml:space="preserve"> az annak alapjául szolgáló </w:t>
      </w:r>
      <w:r w:rsidR="00EA5D8E">
        <w:rPr>
          <w:rFonts w:ascii="Times New Roman" w:hAnsi="Times New Roman" w:cs="Times New Roman"/>
        </w:rPr>
        <w:t xml:space="preserve">valamely </w:t>
      </w:r>
      <w:r w:rsidR="00EA5D8E" w:rsidRPr="008B02A3">
        <w:rPr>
          <w:rFonts w:ascii="Times New Roman" w:hAnsi="Times New Roman" w:cs="Times New Roman"/>
        </w:rPr>
        <w:t>jogviszonnyal (pl. munkaviszony, egyéni vagy társas vállalkozás)</w:t>
      </w:r>
      <w:r w:rsidR="00EA5D8E">
        <w:rPr>
          <w:rFonts w:ascii="Times New Roman" w:hAnsi="Times New Roman" w:cs="Times New Roman"/>
        </w:rPr>
        <w:t xml:space="preserve"> </w:t>
      </w:r>
      <w:r w:rsidR="00EA5D8E" w:rsidRPr="008B02A3">
        <w:rPr>
          <w:rFonts w:ascii="Times New Roman" w:hAnsi="Times New Roman" w:cs="Times New Roman"/>
        </w:rPr>
        <w:t>egyidejűleg, a törvény erejénél fogva jön létre</w:t>
      </w:r>
      <w:r w:rsidR="00EA5D8E">
        <w:rPr>
          <w:rFonts w:ascii="Times New Roman" w:hAnsi="Times New Roman" w:cs="Times New Roman"/>
        </w:rPr>
        <w:t xml:space="preserve"> és áll fenn</w:t>
      </w:r>
      <w:r w:rsidR="00EA5D8E" w:rsidRPr="008B02A3">
        <w:rPr>
          <w:rFonts w:ascii="Times New Roman" w:hAnsi="Times New Roman" w:cs="Times New Roman"/>
        </w:rPr>
        <w:t xml:space="preserve">. </w:t>
      </w:r>
      <w:r w:rsidR="00EA5D8E">
        <w:rPr>
          <w:rFonts w:ascii="Times New Roman" w:hAnsi="Times New Roman" w:cs="Times New Roman"/>
        </w:rPr>
        <w:t>É</w:t>
      </w:r>
      <w:r w:rsidR="00EA5D8E" w:rsidRPr="008B02A3">
        <w:rPr>
          <w:rFonts w:ascii="Times New Roman" w:hAnsi="Times New Roman" w:cs="Times New Roman"/>
        </w:rPr>
        <w:t>rvényesítése érdekében a foglalkoztatót bejelentési, nyilvántartási, járulék-megállapítási és levonási, járulékfizetési, valamint bevallási kötelezettség terheli.</w:t>
      </w:r>
    </w:p>
    <w:p w:rsidR="00532AE5" w:rsidRPr="008B02A3" w:rsidRDefault="00532AE5" w:rsidP="008B02A3">
      <w:pPr>
        <w:spacing w:after="0" w:line="240" w:lineRule="auto"/>
        <w:jc w:val="both"/>
        <w:rPr>
          <w:rFonts w:ascii="Times New Roman" w:hAnsi="Times New Roman" w:cs="Times New Roman"/>
          <w:i/>
        </w:rPr>
      </w:pPr>
    </w:p>
    <w:p w:rsidR="00532AE5" w:rsidRPr="008B02A3" w:rsidRDefault="00532AE5" w:rsidP="008B02A3">
      <w:pPr>
        <w:spacing w:after="0" w:line="240" w:lineRule="auto"/>
        <w:jc w:val="both"/>
        <w:rPr>
          <w:rFonts w:ascii="Times New Roman" w:hAnsi="Times New Roman" w:cs="Times New Roman"/>
        </w:rPr>
      </w:pPr>
      <w:r w:rsidRPr="008B02A3">
        <w:rPr>
          <w:rFonts w:ascii="Times New Roman" w:hAnsi="Times New Roman" w:cs="Times New Roman"/>
          <w:b/>
        </w:rPr>
        <w:t>biztosított</w:t>
      </w:r>
      <w:r w:rsidRPr="008B02A3">
        <w:rPr>
          <w:rFonts w:ascii="Times New Roman" w:hAnsi="Times New Roman" w:cs="Times New Roman"/>
        </w:rPr>
        <w:t>:</w:t>
      </w:r>
    </w:p>
    <w:p w:rsidR="00A57B0D" w:rsidRDefault="00A57B0D" w:rsidP="000D68D0">
      <w:pPr>
        <w:spacing w:after="0" w:line="240" w:lineRule="auto"/>
        <w:ind w:left="1134" w:hanging="283"/>
        <w:jc w:val="both"/>
        <w:rPr>
          <w:rFonts w:ascii="Times New Roman" w:hAnsi="Times New Roman" w:cs="Times New Roman"/>
        </w:rPr>
      </w:pPr>
      <w:r>
        <w:rPr>
          <w:rFonts w:ascii="Garamond" w:hAnsi="Garamond"/>
          <w:i/>
          <w:iCs/>
        </w:rPr>
        <w:t>-</w:t>
      </w:r>
      <w:r w:rsidR="000D68D0">
        <w:rPr>
          <w:rFonts w:ascii="Garamond" w:hAnsi="Garamond"/>
          <w:i/>
          <w:iCs/>
        </w:rPr>
        <w:tab/>
      </w:r>
      <w:r w:rsidRPr="00A57B0D">
        <w:rPr>
          <w:rFonts w:ascii="Times New Roman" w:hAnsi="Times New Roman" w:cs="Times New Roman"/>
        </w:rPr>
        <w:t>a munkaviszonyban (ide nem értve a saját jogú nyugdíjasnak minősülő személy által létesített Mt. szerinti munkaviszonyt),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
    <w:p w:rsidR="00E47AE0" w:rsidRPr="00E47AE0" w:rsidRDefault="00E47AE0" w:rsidP="00A57B0D">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tanulószerződés alapján szakképző iskolai tanulmányokat folytató tanuló,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álláskeresési támogatásban részesülő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egyéni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társas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egyházi szolgálati viszonyban álló egyházi személy, kivéve a saját jogú nyugdíjast,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kisadózó vállalkozások tételes adójáról és a kisvállalati adóról szóló törvényben meghatározottak szerint a főállású kisadózóként bejelentett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állami projektértékelői jogviszonyban álló személy.</w:t>
      </w:r>
    </w:p>
    <w:p w:rsidR="00532AE5" w:rsidRPr="008B02A3" w:rsidRDefault="005D4CBE"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B93A9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B93A99" w:rsidRPr="008B02A3">
        <w:rPr>
          <w:rFonts w:ascii="Times New Roman" w:hAnsi="Times New Roman" w:cs="Times New Roman"/>
          <w:b/>
        </w:rPr>
        <w:t xml:space="preserve">izonyítékokon alapuló orvoslás: </w:t>
      </w:r>
      <w:r w:rsidR="00B93A99" w:rsidRPr="008B02A3">
        <w:rPr>
          <w:rFonts w:ascii="Times New Roman" w:hAnsi="Times New Roman" w:cs="Times New Roman"/>
        </w:rPr>
        <w:t xml:space="preserve">az egészségügyi ellátás követelménye, amely szerint a betegek kivizsgálására és gyógykezelésére csak tudományos kutatásokkal bizonyítottan hasznos módszereket lehet alkalmazni. </w:t>
      </w:r>
    </w:p>
    <w:p w:rsidR="00880C13" w:rsidRPr="008B02A3" w:rsidRDefault="00880C13" w:rsidP="008B02A3">
      <w:pPr>
        <w:spacing w:after="0" w:line="240" w:lineRule="auto"/>
        <w:ind w:left="851" w:hanging="851"/>
        <w:jc w:val="both"/>
        <w:rPr>
          <w:rFonts w:ascii="Times New Roman" w:hAnsi="Times New Roman" w:cs="Times New Roman"/>
          <w:b/>
        </w:rPr>
      </w:pPr>
    </w:p>
    <w:p w:rsid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 xml:space="preserve">o-payment: </w:t>
      </w:r>
      <w:r w:rsidR="00EA5D8E" w:rsidRPr="008B02A3">
        <w:rPr>
          <w:rFonts w:ascii="Times New Roman" w:hAnsi="Times New Roman" w:cs="Times New Roman"/>
        </w:rPr>
        <w:t>önrészfizetés. Biztosítási rendszerekben azt az összeget nevezik így, amelyet a biztosított a természetbeni ellátás igénybevétele esetén</w:t>
      </w:r>
      <w:r w:rsidR="00EA5D8E">
        <w:rPr>
          <w:rFonts w:ascii="Times New Roman" w:hAnsi="Times New Roman" w:cs="Times New Roman"/>
        </w:rPr>
        <w:t xml:space="preserve"> a rendszeres hozzájáruláson túl</w:t>
      </w:r>
      <w:r w:rsidR="00EA5D8E" w:rsidRPr="008B02A3">
        <w:rPr>
          <w:rFonts w:ascii="Times New Roman" w:hAnsi="Times New Roman" w:cs="Times New Roman"/>
        </w:rPr>
        <w:t xml:space="preserve"> kiegészítő díjként készpénzben fizet. Tágabb értelemben az igénybevétel</w:t>
      </w:r>
      <w:r w:rsidR="00EA5D8E">
        <w:rPr>
          <w:rFonts w:ascii="Times New Roman" w:hAnsi="Times New Roman" w:cs="Times New Roman"/>
        </w:rPr>
        <w:t>lel</w:t>
      </w:r>
      <w:r w:rsidR="00EA5D8E" w:rsidRPr="008B02A3">
        <w:rPr>
          <w:rFonts w:ascii="Times New Roman" w:hAnsi="Times New Roman" w:cs="Times New Roman"/>
        </w:rPr>
        <w:t xml:space="preserve"> arányos lakossági terhek megjelölése közfinanszírozáson alapuló egészségügyi rendszerben. </w:t>
      </w:r>
    </w:p>
    <w:p w:rsidR="00B93A99" w:rsidRPr="008B02A3" w:rsidRDefault="00B93A99" w:rsidP="008B02A3">
      <w:pPr>
        <w:spacing w:after="0" w:line="240" w:lineRule="auto"/>
        <w:ind w:left="851" w:hanging="851"/>
        <w:jc w:val="both"/>
        <w:rPr>
          <w:rFonts w:ascii="Times New Roman" w:hAnsi="Times New Roman" w:cs="Times New Roman"/>
        </w:rPr>
      </w:pPr>
    </w:p>
    <w:p w:rsidR="00FB51F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salád-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3D27F7" w:rsidRPr="008B02A3">
        <w:rPr>
          <w:rFonts w:ascii="Times New Roman" w:hAnsi="Times New Roman" w:cs="Times New Roman"/>
          <w:b/>
        </w:rPr>
        <w:t>iagnózis: (</w:t>
      </w:r>
      <w:r w:rsidR="003D27F7" w:rsidRPr="008B02A3">
        <w:rPr>
          <w:rFonts w:ascii="Times New Roman" w:hAnsi="Times New Roman" w:cs="Times New Roman"/>
        </w:rPr>
        <w:t>kórisme) a betegség megnevezése.</w:t>
      </w:r>
    </w:p>
    <w:p w:rsidR="003F494E" w:rsidRPr="008B02A3" w:rsidRDefault="003F494E"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w:t>
      </w:r>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gészségbiztosítás</w:t>
      </w:r>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8B02A3">
      <w:pPr>
        <w:spacing w:after="0" w:line="240" w:lineRule="auto"/>
        <w:jc w:val="both"/>
        <w:rPr>
          <w:rFonts w:ascii="Times New Roman" w:hAnsi="Times New Roman" w:cs="Times New Roman"/>
          <w:b/>
        </w:rPr>
      </w:pPr>
    </w:p>
    <w:p w:rsidR="005B6EFF" w:rsidRPr="008B02A3" w:rsidRDefault="005B6EFF" w:rsidP="008B02A3">
      <w:pPr>
        <w:spacing w:after="0" w:line="240" w:lineRule="auto"/>
        <w:jc w:val="both"/>
        <w:rPr>
          <w:rFonts w:ascii="Times New Roman" w:hAnsi="Times New Roman" w:cs="Times New Roman"/>
        </w:rPr>
      </w:pPr>
      <w:r w:rsidRPr="008B02A3">
        <w:rPr>
          <w:rFonts w:ascii="Times New Roman" w:hAnsi="Times New Roman" w:cs="Times New Roman"/>
          <w:b/>
        </w:rPr>
        <w:t>egészségbiztosítási ellátások</w:t>
      </w:r>
      <w:r w:rsidRPr="008B02A3">
        <w:rPr>
          <w:rFonts w:ascii="Times New Roman" w:hAnsi="Times New Roman" w:cs="Times New Roman"/>
        </w:rPr>
        <w:t>:</w:t>
      </w:r>
    </w:p>
    <w:p w:rsidR="005B6EFF" w:rsidRPr="008B02A3" w:rsidRDefault="005B6EFF"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3C4BA0" w:rsidRPr="008B02A3" w:rsidRDefault="003C4BA0" w:rsidP="008B02A3">
      <w:pPr>
        <w:autoSpaceDE w:val="0"/>
        <w:autoSpaceDN w:val="0"/>
        <w:adjustRightInd w:val="0"/>
        <w:spacing w:after="0" w:line="240" w:lineRule="auto"/>
        <w:ind w:left="1134" w:hanging="283"/>
        <w:jc w:val="both"/>
        <w:rPr>
          <w:rFonts w:ascii="Times New Roman" w:hAnsi="Times New Roman" w:cs="Times New Roman"/>
        </w:rPr>
      </w:pPr>
    </w:p>
    <w:p w:rsidR="00B46B97" w:rsidRPr="008B02A3" w:rsidRDefault="00B46B9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egészségpolitika</w:t>
      </w:r>
      <w:r w:rsidRPr="008B02A3">
        <w:rPr>
          <w:rFonts w:ascii="Times New Roman" w:hAnsi="Times New Roman" w:cs="Times New Roman"/>
        </w:rPr>
        <w:t>: azon szabályok és szervezett cselekedetek összessége, amelyek</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egészség (gyógyításon kívüli) feltételeinek biztosítására, </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lakosok és a közösségek egészség-magatartásának befolyásolására,</w:t>
      </w:r>
    </w:p>
    <w:p w:rsidR="00B46B97" w:rsidRPr="008B02A3" w:rsidRDefault="00B46B97" w:rsidP="008B02A3">
      <w:pPr>
        <w:spacing w:after="0" w:line="240" w:lineRule="auto"/>
        <w:ind w:left="851" w:hanging="2"/>
        <w:jc w:val="both"/>
        <w:rPr>
          <w:rFonts w:ascii="Times New Roman" w:hAnsi="Times New Roman" w:cs="Times New Roman"/>
        </w:rPr>
      </w:pPr>
      <w:r w:rsidRPr="008B02A3">
        <w:rPr>
          <w:rFonts w:ascii="Times New Roman" w:hAnsi="Times New Roman" w:cs="Times New Roman"/>
        </w:rPr>
        <w:t>az egészségügyi rendszer működtetésére és szabályozására (gyógyító ellátórendszer és finanszírozási rendszer) hatnak.</w:t>
      </w:r>
    </w:p>
    <w:p w:rsidR="00B46B97" w:rsidRPr="008B02A3" w:rsidRDefault="00B46B97" w:rsidP="008B02A3">
      <w:pPr>
        <w:spacing w:after="0" w:line="240" w:lineRule="auto"/>
        <w:ind w:left="851"/>
        <w:jc w:val="both"/>
        <w:rPr>
          <w:rFonts w:ascii="Times New Roman" w:hAnsi="Times New Roman" w:cs="Times New Roman"/>
        </w:rPr>
      </w:pPr>
      <w:r w:rsidRPr="008B02A3">
        <w:rPr>
          <w:rFonts w:ascii="Times New Roman" w:hAnsi="Times New Roman" w:cs="Times New Roman"/>
        </w:rPr>
        <w:t>Területei:</w:t>
      </w:r>
    </w:p>
    <w:p w:rsidR="00B46B97" w:rsidRPr="008B02A3" w:rsidRDefault="00BD14AE"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8B02A3">
      <w:pPr>
        <w:spacing w:after="0" w:line="240" w:lineRule="auto"/>
        <w:ind w:left="851"/>
        <w:jc w:val="both"/>
        <w:rPr>
          <w:rFonts w:ascii="Times New Roman" w:hAnsi="Times New Roman" w:cs="Times New Roman"/>
        </w:rPr>
      </w:pPr>
    </w:p>
    <w:p w:rsidR="005B7F76" w:rsidRPr="008B02A3" w:rsidRDefault="005B7F7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egészségügyi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700419" w:rsidP="00700419">
      <w:pPr>
        <w:tabs>
          <w:tab w:val="right" w:pos="6237"/>
        </w:tabs>
        <w:spacing w:after="0" w:line="240" w:lineRule="auto"/>
        <w:jc w:val="both"/>
        <w:rPr>
          <w:rFonts w:ascii="Times New Roman" w:hAnsi="Times New Roman" w:cs="Times New Roman"/>
          <w:i/>
        </w:rPr>
      </w:pPr>
      <w:r>
        <w:rPr>
          <w:rFonts w:ascii="Times New Roman" w:hAnsi="Times New Roman" w:cs="Times New Roman"/>
          <w:i/>
        </w:rPr>
        <w:tab/>
      </w:r>
      <w:r w:rsidR="00F92C71" w:rsidRPr="008B02A3">
        <w:rPr>
          <w:rFonts w:ascii="Times New Roman" w:hAnsi="Times New Roman" w:cs="Times New Roman"/>
          <w:i/>
        </w:rPr>
        <w:t>(152/2014.(VI.6.) Korm. rend 48.§)</w:t>
      </w:r>
    </w:p>
    <w:p w:rsidR="005A68C0" w:rsidRPr="008B02A3" w:rsidRDefault="005A68C0" w:rsidP="008B02A3">
      <w:pPr>
        <w:spacing w:after="0" w:line="240" w:lineRule="auto"/>
        <w:jc w:val="both"/>
        <w:rPr>
          <w:rFonts w:ascii="Times New Roman" w:hAnsi="Times New Roman" w:cs="Times New Roman"/>
        </w:rPr>
      </w:pPr>
    </w:p>
    <w:p w:rsidR="00344666" w:rsidRPr="008B02A3" w:rsidRDefault="00C50C2E"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egészségügyért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a)</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e)</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f)</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g)</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h)</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az egészségügyi ágazat területén – a nemzetközi ügyekért felelős államtitkárral együttműködve – a nemzetközi két- és többoldalú kapcsolatokkal és az európai uniós tagsággal,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l)</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m)</w:t>
      </w:r>
      <w:r w:rsidR="008B02A3" w:rsidRPr="008B02A3">
        <w:rPr>
          <w:rFonts w:ascii="Times New Roman" w:hAnsi="Times New Roman" w:cs="Times New Roman"/>
        </w:rPr>
        <w:tab/>
      </w:r>
      <w:r w:rsidRPr="008B02A3">
        <w:rPr>
          <w:rFonts w:ascii="Times New Roman" w:hAnsi="Times New Roman" w:cs="Times New Roman"/>
        </w:rPr>
        <w:t>a jogszabályban meghatározott kivétellel az egészségügyi ágazatban középirányító szerv közreműködésével irányított intézmények szervezeti és működési szabályzatának jóváhagyásával,</w:t>
      </w:r>
    </w:p>
    <w:p w:rsidR="00344666" w:rsidRPr="008B02A3" w:rsidRDefault="008B02A3"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kémiai biztonsággal</w:t>
      </w:r>
      <w:r w:rsidR="003C4BA0">
        <w:rPr>
          <w:rFonts w:ascii="Times New Roman" w:hAnsi="Times New Roman" w:cs="Times New Roman"/>
        </w:rPr>
        <w:t xml:space="preserve"> </w:t>
      </w:r>
      <w:r w:rsidR="00344666" w:rsidRPr="008B02A3">
        <w:rPr>
          <w:rFonts w:ascii="Times New Roman" w:hAnsi="Times New Roman" w:cs="Times New Roman"/>
        </w:rPr>
        <w:sym w:font="Symbol" w:char="F02D"/>
      </w:r>
      <w:r w:rsidR="00344666" w:rsidRPr="008B02A3">
        <w:rPr>
          <w:rFonts w:ascii="Times New Roman" w:hAnsi="Times New Roman" w:cs="Times New Roman"/>
        </w:rPr>
        <w:t>, járványüggyel és kórházhigiénével, egészségfejlesztéssel, valamint a szűrés és védőoltás koordinációjával,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8B02A3">
      <w:pPr>
        <w:autoSpaceDE w:val="0"/>
        <w:autoSpaceDN w:val="0"/>
        <w:adjustRightInd w:val="0"/>
        <w:spacing w:after="0" w:line="240" w:lineRule="auto"/>
        <w:ind w:left="851"/>
        <w:jc w:val="both"/>
        <w:rPr>
          <w:rFonts w:ascii="Times New Roman" w:hAnsi="Times New Roman" w:cs="Times New Roman"/>
          <w:sz w:val="20"/>
          <w:szCs w:val="20"/>
        </w:rPr>
      </w:pPr>
      <w:r w:rsidRPr="008B02A3">
        <w:rPr>
          <w:rFonts w:ascii="Times New Roman" w:hAnsi="Times New Roman" w:cs="Times New Roman"/>
        </w:rPr>
        <w:t>kapcsolatos feladatok tekintetében</w:t>
      </w:r>
      <w:r w:rsidRPr="008B02A3">
        <w:rPr>
          <w:rFonts w:ascii="Times New Roman" w:hAnsi="Times New Roman" w:cs="Times New Roman"/>
          <w:sz w:val="20"/>
          <w:szCs w:val="20"/>
        </w:rPr>
        <w:t>.</w:t>
      </w:r>
    </w:p>
    <w:p w:rsidR="00344666" w:rsidRPr="008B02A3" w:rsidRDefault="00700419" w:rsidP="00700419">
      <w:pPr>
        <w:tabs>
          <w:tab w:val="right" w:pos="6237"/>
        </w:tabs>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00344666" w:rsidRPr="008B02A3">
        <w:rPr>
          <w:rFonts w:ascii="Times New Roman" w:hAnsi="Times New Roman" w:cs="Times New Roman"/>
          <w:sz w:val="20"/>
          <w:szCs w:val="20"/>
        </w:rPr>
        <w:t>(</w:t>
      </w:r>
      <w:r w:rsidR="00344666" w:rsidRPr="008B02A3">
        <w:rPr>
          <w:rFonts w:ascii="Times New Roman" w:hAnsi="Times New Roman" w:cs="Times New Roman"/>
          <w:i/>
          <w:sz w:val="20"/>
          <w:szCs w:val="20"/>
        </w:rPr>
        <w:t>33/2014.(IX.16.) EMMI utasítás 1.sz.</w:t>
      </w:r>
      <w:r w:rsidR="00074A3F">
        <w:rPr>
          <w:rFonts w:ascii="Times New Roman" w:hAnsi="Times New Roman" w:cs="Times New Roman"/>
          <w:i/>
          <w:sz w:val="20"/>
          <w:szCs w:val="20"/>
        </w:rPr>
        <w:t xml:space="preserve"> </w:t>
      </w:r>
      <w:r w:rsidR="00344666" w:rsidRPr="008B02A3">
        <w:rPr>
          <w:rFonts w:ascii="Times New Roman" w:hAnsi="Times New Roman" w:cs="Times New Roman"/>
          <w:i/>
          <w:sz w:val="20"/>
          <w:szCs w:val="20"/>
        </w:rPr>
        <w:t>melléklet 20.§.)</w:t>
      </w:r>
    </w:p>
    <w:p w:rsidR="005A68C0" w:rsidRPr="008B02A3" w:rsidRDefault="00E53C8E"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5A68C0" w:rsidRPr="008B02A3">
        <w:rPr>
          <w:rFonts w:ascii="Times New Roman" w:hAnsi="Times New Roman" w:cs="Times New Roman"/>
          <w:b/>
        </w:rPr>
        <w:t>gészségügy</w:t>
      </w:r>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ellátórendszer szerkezetére, </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ellátórendszer működésére,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minőségére,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igénybevehetőségére, hozzáférésére,</w:t>
      </w:r>
    </w:p>
    <w:p w:rsidR="005A68C0" w:rsidRPr="008B02A3" w:rsidRDefault="00BD14AE"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az ellátás hatékonyságára hatnak.</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egészségi állapot javítása/stabilizálása,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gészségügy</w:t>
      </w:r>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E47AE0" w:rsidRPr="008B02A3" w:rsidRDefault="00E47AE0" w:rsidP="008B02A3">
      <w:pPr>
        <w:spacing w:after="0" w:line="240" w:lineRule="auto"/>
        <w:ind w:left="851" w:hanging="851"/>
        <w:jc w:val="both"/>
        <w:rPr>
          <w:rFonts w:ascii="Times New Roman" w:hAnsi="Times New Roman" w:cs="Times New Roman"/>
        </w:rPr>
      </w:pPr>
    </w:p>
    <w:p w:rsidR="00700419" w:rsidRDefault="008F4692"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E47AE0">
        <w:rPr>
          <w:rFonts w:ascii="Times New Roman" w:hAnsi="Times New Roman" w:cs="Times New Roman"/>
        </w:rPr>
        <w:t xml:space="preserve"> 2018-ba</w:t>
      </w:r>
      <w:r w:rsidR="00095D80" w:rsidRPr="008B02A3">
        <w:rPr>
          <w:rFonts w:ascii="Times New Roman" w:hAnsi="Times New Roman" w:cs="Times New Roman"/>
        </w:rPr>
        <w:t>n</w:t>
      </w:r>
      <w:r w:rsidR="00DA5243" w:rsidRPr="008B02A3">
        <w:rPr>
          <w:rFonts w:ascii="Times New Roman" w:hAnsi="Times New Roman" w:cs="Times New Roman"/>
        </w:rPr>
        <w:t xml:space="preserve"> havi</w:t>
      </w:r>
      <w:r w:rsidR="00E47AE0">
        <w:rPr>
          <w:rFonts w:ascii="Times New Roman" w:hAnsi="Times New Roman" w:cs="Times New Roman"/>
        </w:rPr>
        <w:t xml:space="preserve"> 7320 forint </w:t>
      </w:r>
      <w:r w:rsidRPr="008B02A3">
        <w:rPr>
          <w:rFonts w:ascii="Times New Roman" w:hAnsi="Times New Roman" w:cs="Times New Roman"/>
        </w:rPr>
        <w:t xml:space="preserve"> egészségügyi szolgáltatási járulékot fizetni.</w:t>
      </w:r>
      <w:r w:rsidR="008B02A3" w:rsidRPr="008B02A3">
        <w:rPr>
          <w:rFonts w:ascii="Times New Roman" w:hAnsi="Times New Roman" w:cs="Times New Roman"/>
        </w:rPr>
        <w:tab/>
      </w:r>
      <w:r w:rsidR="00700419">
        <w:rPr>
          <w:rFonts w:ascii="Times New Roman" w:hAnsi="Times New Roman" w:cs="Times New Roman"/>
        </w:rPr>
        <w:t xml:space="preserve"> </w:t>
      </w:r>
    </w:p>
    <w:p w:rsidR="002E23B6" w:rsidRPr="008B02A3" w:rsidRDefault="00700419"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gészségkárosodás</w:t>
      </w:r>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8B02A3">
      <w:pPr>
        <w:spacing w:after="0" w:line="240" w:lineRule="auto"/>
        <w:ind w:left="851" w:hanging="851"/>
        <w:jc w:val="both"/>
        <w:rPr>
          <w:rFonts w:ascii="Times New Roman" w:hAnsi="Times New Roman" w:cs="Times New Roman"/>
          <w:b/>
        </w:rPr>
      </w:pPr>
    </w:p>
    <w:p w:rsidR="00DC6A42" w:rsidRPr="008B02A3" w:rsidRDefault="00DC6A4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egészségi állapot determinánsai:</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(GDP/capita),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(equity, a rendszer igazságossága),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egyén problémakezelő-képessége, informáltsági pozíciója</w:t>
      </w: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3D27F7" w:rsidRPr="008B02A3">
        <w:rPr>
          <w:rFonts w:ascii="Times New Roman" w:hAnsi="Times New Roman" w:cs="Times New Roman"/>
          <w:b/>
        </w:rPr>
        <w:t>gészségügyi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3C4BA0" w:rsidRDefault="003C4BA0" w:rsidP="008B02A3">
      <w:pPr>
        <w:tabs>
          <w:tab w:val="right" w:pos="6237"/>
        </w:tabs>
        <w:spacing w:after="0" w:line="240" w:lineRule="auto"/>
        <w:ind w:left="851" w:hanging="851"/>
        <w:jc w:val="both"/>
        <w:rPr>
          <w:rFonts w:ascii="Times New Roman" w:hAnsi="Times New Roman" w:cs="Times New Roman"/>
          <w:b/>
        </w:rPr>
      </w:pPr>
    </w:p>
    <w:p w:rsidR="00E53C8E" w:rsidRPr="008B02A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8B02A3">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0D68D0" w:rsidRDefault="000D68D0" w:rsidP="008B02A3">
      <w:pPr>
        <w:tabs>
          <w:tab w:val="right" w:pos="6237"/>
        </w:tabs>
        <w:spacing w:after="0" w:line="240" w:lineRule="auto"/>
        <w:ind w:left="851" w:hanging="851"/>
        <w:jc w:val="both"/>
        <w:rPr>
          <w:rFonts w:ascii="Times New Roman" w:hAnsi="Times New Roman" w:cs="Times New Roman"/>
          <w:b/>
        </w:rPr>
      </w:pPr>
    </w:p>
    <w:p w:rsidR="00493765"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r w:rsidRPr="008B02A3">
        <w:rPr>
          <w:rFonts w:ascii="Times New Roman" w:hAnsi="Times New Roman" w:cs="Times New Roman"/>
        </w:rPr>
        <w:t>céljai:</w:t>
      </w:r>
    </w:p>
    <w:p w:rsidR="005A68C0" w:rsidRPr="008B02A3" w:rsidRDefault="005A68C0"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kiküszöbölése (prevenció),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meggyógyítása (kuráció),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 stabilizálása (kuráció).</w:t>
      </w:r>
    </w:p>
    <w:p w:rsidR="001A2AF7" w:rsidRPr="008B02A3" w:rsidRDefault="00500A72"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8B02A3">
      <w:pPr>
        <w:spacing w:after="0" w:line="240" w:lineRule="auto"/>
        <w:ind w:left="851"/>
        <w:jc w:val="both"/>
        <w:rPr>
          <w:rFonts w:ascii="Times New Roman" w:hAnsi="Times New Roman" w:cs="Times New Roman"/>
        </w:rPr>
      </w:pPr>
    </w:p>
    <w:p w:rsidR="003C4BA0" w:rsidRDefault="003C4BA0" w:rsidP="008B02A3">
      <w:pPr>
        <w:spacing w:after="0" w:line="240" w:lineRule="auto"/>
        <w:ind w:left="851" w:hanging="851"/>
        <w:jc w:val="both"/>
        <w:rPr>
          <w:rFonts w:ascii="Times New Roman" w:hAnsi="Times New Roman" w:cs="Times New Roman"/>
          <w:b/>
        </w:rPr>
      </w:pPr>
    </w:p>
    <w:p w:rsidR="00CF0205"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w:t>
      </w:r>
      <w:r w:rsidR="009B5084" w:rsidRPr="008B02A3">
        <w:rPr>
          <w:rFonts w:ascii="Times New Roman" w:hAnsi="Times New Roman" w:cs="Times New Roman"/>
          <w:b/>
        </w:rPr>
        <w:t xml:space="preserve">gészségügyi hatóság: </w:t>
      </w:r>
    </w:p>
    <w:p w:rsidR="001A657C" w:rsidRPr="008B02A3" w:rsidRDefault="0053340D" w:rsidP="008B02A3">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a)</w:t>
      </w:r>
      <w:r w:rsidR="00875D9C" w:rsidRPr="008B02A3">
        <w:rPr>
          <w:rFonts w:ascii="Times New Roman" w:hAnsi="Times New Roman" w:cs="Times New Roman"/>
        </w:rPr>
        <w:tab/>
      </w:r>
      <w:r w:rsidRPr="008B02A3">
        <w:rPr>
          <w:rFonts w:ascii="Times New Roman" w:hAnsi="Times New Roman" w:cs="Times New Roman"/>
        </w:rPr>
        <w:t>a népegészségügyi feladatok tekintetében ellátja a járási hivatalok szakmai tevékenységének irányítását, koordinálását, szakmai felügyeletét,</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ca)</w:t>
      </w:r>
      <w:r w:rsidR="00875D9C" w:rsidRPr="008B02A3">
        <w:rPr>
          <w:rFonts w:ascii="Times New Roman" w:hAnsi="Times New Roman" w:cs="Times New Roman"/>
        </w:rPr>
        <w:tab/>
      </w:r>
      <w:r w:rsidRPr="008B02A3">
        <w:rPr>
          <w:rFonts w:ascii="Times New Roman" w:hAnsi="Times New Roman" w:cs="Times New Roman"/>
        </w:rPr>
        <w:t>a közegészségügy (élelmezés-egészségügy, táplálkozás-egészségügy, környezet- és település-egészségügy, sugáregészségügy, kozmetikai termékek egészségügyi megfelelősége, kémiai biztonság, gyermek- és ifjúság-egészségügy) területén, mely feladatok ellátásához kémiai, sugáregészségügyi, bakteriológiai és aerobiológiai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cb)</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cc)</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cd)</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8B02A3">
      <w:pPr>
        <w:pStyle w:val="Listaszerbekezds"/>
        <w:spacing w:after="0" w:line="240" w:lineRule="auto"/>
        <w:ind w:left="851"/>
        <w:jc w:val="both"/>
        <w:rPr>
          <w:rFonts w:ascii="Times New Roman" w:hAnsi="Times New Roman" w:cs="Times New Roman"/>
        </w:rPr>
      </w:pPr>
    </w:p>
    <w:p w:rsidR="001A657C" w:rsidRPr="008B02A3" w:rsidRDefault="00415599" w:rsidP="008B02A3">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tisztifőorvos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illetve 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A57B0D" w:rsidRDefault="00A57B0D" w:rsidP="008B02A3">
      <w:pPr>
        <w:spacing w:after="0" w:line="240" w:lineRule="auto"/>
        <w:ind w:left="851"/>
        <w:jc w:val="both"/>
        <w:rPr>
          <w:rFonts w:ascii="Times New Roman" w:hAnsi="Times New Roman" w:cs="Times New Roman"/>
        </w:rPr>
      </w:pP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Pr>
          <w:rFonts w:ascii="Times New Roman" w:hAnsi="Times New Roman" w:cs="Times New Roman"/>
          <w:i/>
          <w:color w:val="000000" w:themeColor="text1"/>
          <w:u w:val="single"/>
        </w:rPr>
        <w:t>Nemzeti Népegészségügyi Központ</w:t>
      </w:r>
    </w:p>
    <w:p w:rsidR="00A57B0D" w:rsidRP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sidRPr="00A57B0D">
        <w:rPr>
          <w:rFonts w:ascii="Times New Roman" w:hAnsi="Times New Roman" w:cs="Times New Roman"/>
          <w:color w:val="333333"/>
          <w:shd w:val="clear" w:color="auto" w:fill="FFFFFF"/>
        </w:rPr>
        <w:t>Az NNK részt vesz az országos népegészségügyi programok kidolgozásában és irányítja, szervezi, koordinálja a programok végrehajtásának területi és helyi feladatait, továbbá ellátja a jogszabályban meghatározott, egészségügyi ellátás feletti szakfelügyeleti feladatokat.</w:t>
      </w: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p>
    <w:p w:rsidR="00413A00" w:rsidRPr="008B02A3" w:rsidRDefault="00413A00" w:rsidP="008B02A3">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8B02A3">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8B02A3">
      <w:pPr>
        <w:pStyle w:val="Listaszerbekezds"/>
        <w:spacing w:after="0" w:line="240" w:lineRule="auto"/>
        <w:ind w:left="851"/>
        <w:jc w:val="both"/>
        <w:rPr>
          <w:rFonts w:ascii="Times New Roman" w:hAnsi="Times New Roman" w:cs="Times New Roman"/>
          <w:b/>
          <w:color w:val="000000" w:themeColor="text1"/>
        </w:rPr>
      </w:pPr>
    </w:p>
    <w:p w:rsidR="00E86D31" w:rsidRPr="008B02A3" w:rsidRDefault="005039D9" w:rsidP="008B02A3">
      <w:pPr>
        <w:spacing w:after="0" w:line="240" w:lineRule="auto"/>
        <w:ind w:left="851"/>
        <w:jc w:val="both"/>
        <w:rPr>
          <w:rFonts w:ascii="Times New Roman" w:hAnsi="Times New Roman" w:cs="Times New Roman"/>
          <w:i/>
        </w:rPr>
      </w:pPr>
      <w:r w:rsidRPr="008B02A3">
        <w:rPr>
          <w:rFonts w:ascii="Times New Roman" w:hAnsi="Times New Roman" w:cs="Times New Roman"/>
          <w:i/>
          <w:u w:val="single"/>
        </w:rPr>
        <w:t>Állami Egészségügyi Ellátó Központ</w:t>
      </w:r>
      <w:r w:rsidR="00E86D31" w:rsidRPr="008B02A3">
        <w:rPr>
          <w:rFonts w:ascii="Times New Roman" w:hAnsi="Times New Roman" w:cs="Times New Roman"/>
          <w:i/>
          <w:u w:val="single"/>
        </w:rPr>
        <w:t xml:space="preserve"> (AEEK)</w:t>
      </w:r>
      <w:r w:rsidR="00E86D31" w:rsidRPr="008B02A3">
        <w:rPr>
          <w:rFonts w:ascii="Times New Roman" w:hAnsi="Times New Roman" w:cs="Times New Roman"/>
          <w:i/>
        </w:rPr>
        <w:t>:</w:t>
      </w:r>
    </w:p>
    <w:p w:rsidR="00E13D6D" w:rsidRPr="008B02A3" w:rsidRDefault="00E13D6D" w:rsidP="008B02A3">
      <w:pPr>
        <w:tabs>
          <w:tab w:val="right" w:pos="6237"/>
        </w:tabs>
        <w:spacing w:after="0" w:line="240" w:lineRule="auto"/>
        <w:ind w:left="851"/>
        <w:jc w:val="both"/>
        <w:rPr>
          <w:rFonts w:ascii="Times New Roman" w:hAnsi="Times New Roman" w:cs="Times New Roman"/>
        </w:rPr>
      </w:pPr>
      <w:r w:rsidRPr="008B02A3">
        <w:rPr>
          <w:rFonts w:ascii="Times New Roman" w:hAnsi="Times New Roman" w:cs="Times New Roman"/>
        </w:rPr>
        <w:t>Önállóan működő és gazdálkodó költségvetési szerv, központi hivatal. A szerv korábbi megnevezései: Orvos- és Kórháztechnikai Intézet (ORKI), Egészségügyi Minőségfejlesztési és Kórháztechnikai Intézet (EMKI)</w:t>
      </w:r>
      <w:r w:rsidR="005039D9" w:rsidRPr="008B02A3">
        <w:rPr>
          <w:rFonts w:ascii="Times New Roman" w:hAnsi="Times New Roman" w:cs="Times New Roman"/>
        </w:rPr>
        <w:t>,</w:t>
      </w:r>
      <w:r w:rsidR="005039D9" w:rsidRPr="008B02A3">
        <w:rPr>
          <w:rFonts w:ascii="Times New Roman" w:hAnsi="Times New Roman" w:cs="Times New Roman"/>
          <w:b/>
        </w:rPr>
        <w:t xml:space="preserve"> </w:t>
      </w:r>
      <w:r w:rsidR="005039D9" w:rsidRPr="008B02A3">
        <w:rPr>
          <w:rFonts w:ascii="Times New Roman" w:hAnsi="Times New Roman" w:cs="Times New Roman"/>
        </w:rPr>
        <w:t>Gyógyszerészeti és Egészségügyi Minőség- és Szervezetfejlesztési Intézet (GYEMSZI). Az ÁEEK</w:t>
      </w:r>
      <w:r w:rsidR="002436EF" w:rsidRPr="008B02A3">
        <w:rPr>
          <w:rFonts w:ascii="Times New Roman" w:hAnsi="Times New Roman" w:cs="Times New Roman"/>
        </w:rPr>
        <w:t xml:space="preserve"> </w:t>
      </w:r>
      <w:r w:rsidRPr="008B02A3">
        <w:rPr>
          <w:rFonts w:ascii="Times New Roman" w:hAnsi="Times New Roman" w:cs="Times New Roman"/>
        </w:rPr>
        <w:t>jogutódja az alábbi beolvadással megszűnt szerveknek: Országos Gyógyszerészeti Intézet (OGYI), Egészségügyi Stratégiai Kutatóintézet (ESKI), Egészségügyi Szakképző és Továbbképző Intézet (ETI), Országos Szakfelügyele</w:t>
      </w:r>
      <w:r w:rsidR="00DE1AD0" w:rsidRPr="008B02A3">
        <w:rPr>
          <w:rFonts w:ascii="Times New Roman" w:hAnsi="Times New Roman" w:cs="Times New Roman"/>
        </w:rPr>
        <w:t>ti Módszertani Központ (OSZMK)</w:t>
      </w:r>
      <w:r w:rsidR="005039D9" w:rsidRPr="008B02A3">
        <w:rPr>
          <w:rFonts w:ascii="Times New Roman" w:hAnsi="Times New Roman" w:cs="Times New Roman"/>
        </w:rPr>
        <w:t>, Gyógyszerészeti és Egészségügyi Minőség- és Szervezetfejlesztési Intézet (GYEMSZI</w:t>
      </w:r>
      <w:r w:rsidR="005039D9" w:rsidRPr="008B02A3">
        <w:rPr>
          <w:rFonts w:ascii="Times New Roman" w:hAnsi="Times New Roman" w:cs="Times New Roman"/>
          <w:b/>
        </w:rPr>
        <w:t>)</w:t>
      </w:r>
      <w:r w:rsidR="00DE1AD0" w:rsidRPr="008B02A3">
        <w:rPr>
          <w:rFonts w:ascii="Times New Roman" w:hAnsi="Times New Roman" w:cs="Times New Roman"/>
        </w:rPr>
        <w:t>.</w:t>
      </w:r>
      <w:r w:rsidR="00E53C8E" w:rsidRPr="008B02A3">
        <w:rPr>
          <w:rFonts w:ascii="Times New Roman" w:hAnsi="Times New Roman" w:cs="Times New Roman"/>
        </w:rPr>
        <w:tab/>
      </w:r>
      <w:r w:rsidRPr="008B02A3">
        <w:rPr>
          <w:rFonts w:ascii="Times New Roman" w:hAnsi="Times New Roman" w:cs="Times New Roman"/>
          <w:i/>
        </w:rPr>
        <w:t>(</w:t>
      </w:r>
      <w:r w:rsidR="005039D9" w:rsidRPr="008B02A3">
        <w:rPr>
          <w:rFonts w:ascii="Times New Roman" w:hAnsi="Times New Roman" w:cs="Times New Roman"/>
          <w:i/>
        </w:rPr>
        <w:t>27</w:t>
      </w:r>
      <w:r w:rsidRPr="008B02A3">
        <w:rPr>
          <w:rFonts w:ascii="Times New Roman" w:hAnsi="Times New Roman" w:cs="Times New Roman"/>
          <w:i/>
        </w:rPr>
        <w:t>/201</w:t>
      </w:r>
      <w:r w:rsidR="005039D9" w:rsidRPr="008B02A3">
        <w:rPr>
          <w:rFonts w:ascii="Times New Roman" w:hAnsi="Times New Roman" w:cs="Times New Roman"/>
          <w:i/>
        </w:rPr>
        <w:t>5</w:t>
      </w:r>
      <w:r w:rsidRPr="008B02A3">
        <w:rPr>
          <w:rFonts w:ascii="Times New Roman" w:hAnsi="Times New Roman" w:cs="Times New Roman"/>
          <w:i/>
        </w:rPr>
        <w:t>. (</w:t>
      </w:r>
      <w:r w:rsidR="005039D9" w:rsidRPr="008B02A3">
        <w:rPr>
          <w:rFonts w:ascii="Times New Roman" w:hAnsi="Times New Roman" w:cs="Times New Roman"/>
          <w:i/>
        </w:rPr>
        <w:t>II</w:t>
      </w:r>
      <w:r w:rsidRPr="008B02A3">
        <w:rPr>
          <w:rFonts w:ascii="Times New Roman" w:hAnsi="Times New Roman" w:cs="Times New Roman"/>
          <w:i/>
        </w:rPr>
        <w:t xml:space="preserve">. </w:t>
      </w:r>
      <w:r w:rsidR="005039D9" w:rsidRPr="008B02A3">
        <w:rPr>
          <w:rFonts w:ascii="Times New Roman" w:hAnsi="Times New Roman" w:cs="Times New Roman"/>
          <w:i/>
        </w:rPr>
        <w:t>25</w:t>
      </w:r>
      <w:r w:rsidRPr="008B02A3">
        <w:rPr>
          <w:rFonts w:ascii="Times New Roman" w:hAnsi="Times New Roman" w:cs="Times New Roman"/>
          <w:i/>
        </w:rPr>
        <w:t>.) Korm. rendelet)</w:t>
      </w:r>
      <w:r w:rsidRPr="008B02A3">
        <w:rPr>
          <w:rFonts w:ascii="Times New Roman" w:hAnsi="Times New Roman" w:cs="Times New Roman"/>
        </w:rPr>
        <w:t xml:space="preserve"> </w:t>
      </w:r>
    </w:p>
    <w:p w:rsidR="000E6E8C" w:rsidRDefault="000E6E8C" w:rsidP="008B02A3">
      <w:pPr>
        <w:tabs>
          <w:tab w:val="right" w:pos="6237"/>
        </w:tabs>
        <w:spacing w:after="0" w:line="240" w:lineRule="auto"/>
        <w:ind w:left="851" w:hanging="851"/>
        <w:jc w:val="both"/>
        <w:rPr>
          <w:rFonts w:ascii="Times New Roman" w:hAnsi="Times New Roman" w:cs="Times New Roman"/>
          <w:b/>
        </w:rPr>
      </w:pPr>
    </w:p>
    <w:p w:rsidR="009B5084"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131A1" w:rsidRPr="008B02A3">
        <w:rPr>
          <w:rFonts w:ascii="Times New Roman" w:hAnsi="Times New Roman" w:cs="Times New Roman"/>
          <w:b/>
        </w:rPr>
        <w:t>gészségügyi (orvosi) rehabilitáció:</w:t>
      </w:r>
      <w:r w:rsidR="003131A1" w:rsidRPr="008B02A3">
        <w:rPr>
          <w:rFonts w:ascii="Times New Roman" w:hAnsi="Times New Roman" w:cs="Times New Roman"/>
        </w:rPr>
        <w:t xml:space="preserve"> </w:t>
      </w:r>
      <w:r w:rsidR="00FE7DB3" w:rsidRPr="008B02A3">
        <w:rPr>
          <w:rFonts w:ascii="Times New Roman" w:hAnsi="Times New Roman" w:cs="Times New Roman"/>
        </w:rPr>
        <w:t>a beteg tartós egészségkárosodásának, fogyatékosságának, rokkantságának kialakulását, megelőzését, az egyén újbóli társadalmi beilleszkedését célzó tevékenységek összessége. Módszerei különbözőek: állapotfelmérés, mozgásterápia, pszichoterápia, logopédia, ergoterápia, gyógyászati segédeszköz ellátás stb.</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gészségügyi szolgáltatás</w:t>
      </w:r>
      <w:r w:rsidR="00793803" w:rsidRPr="008B02A3">
        <w:rPr>
          <w:rFonts w:ascii="Times New Roman" w:hAnsi="Times New Roman" w:cs="Times New Roman"/>
        </w:rPr>
        <w:t>: mi</w:t>
      </w:r>
      <w:r w:rsidR="00FE7DB3">
        <w:rPr>
          <w:rFonts w:ascii="Times New Roman" w:hAnsi="Times New Roman" w:cs="Times New Roman"/>
        </w:rPr>
        <w:t>n</w:t>
      </w:r>
      <w:r w:rsidR="00793803" w:rsidRPr="008B02A3">
        <w:rPr>
          <w:rFonts w:ascii="Times New Roman" w:hAnsi="Times New Roman" w:cs="Times New Roman"/>
        </w:rPr>
        <w:t>den olyan tevékenység, amely az egészség megőrzése, a megbetegedések megelőzése, korai 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E47AE0" w:rsidRPr="008B02A3" w:rsidRDefault="00E47AE0" w:rsidP="008B02A3">
      <w:pPr>
        <w:tabs>
          <w:tab w:val="right" w:pos="6237"/>
        </w:tabs>
        <w:spacing w:after="0" w:line="240" w:lineRule="auto"/>
        <w:ind w:left="851" w:hanging="851"/>
        <w:jc w:val="both"/>
        <w:rPr>
          <w:rFonts w:ascii="Times New Roman" w:hAnsi="Times New Roman" w:cs="Times New Roman"/>
        </w:rPr>
      </w:pPr>
    </w:p>
    <w:p w:rsidR="00172DE4" w:rsidRPr="008B02A3" w:rsidRDefault="00172DE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csecsemőgondozási díjban, gyermekgondozás</w:t>
      </w:r>
      <w:r w:rsidR="00FE7DB3">
        <w:rPr>
          <w:rFonts w:ascii="Times New Roman" w:hAnsi="Times New Roman" w:cs="Times New Roman"/>
        </w:rPr>
        <w:t>i díjban, baleseti</w:t>
      </w:r>
      <w:r w:rsidRPr="008B02A3">
        <w:rPr>
          <w:rFonts w:ascii="Times New Roman" w:hAnsi="Times New Roman" w:cs="Times New Roman"/>
        </w:rPr>
        <w:t xml:space="preserve"> táppénzben, baleseti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bányászati keresetkiegészítésben vagy átmeneti bányászjáradékban részesül,</w:t>
      </w:r>
    </w:p>
    <w:p w:rsidR="001C7152"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gyermekgondozást segítő ellátásban, </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w:t>
      </w:r>
      <w:r w:rsidR="001C7152">
        <w:rPr>
          <w:rFonts w:ascii="Times New Roman" w:hAnsi="Times New Roman" w:cs="Times New Roman"/>
        </w:rPr>
        <w:t xml:space="preserve"> gyermekek otthongondozási díjában,</w:t>
      </w:r>
      <w:r w:rsidRPr="008B02A3">
        <w:rPr>
          <w:rFonts w:ascii="Times New Roman" w:hAnsi="Times New Roman" w:cs="Times New Roman"/>
        </w:rPr>
        <w:t xml:space="preserve"> gyermeknevelési támogatásban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w:t>
      </w:r>
      <w:r w:rsidR="00FE7DB3">
        <w:rPr>
          <w:rFonts w:ascii="Times New Roman" w:hAnsi="Times New Roman" w:cs="Times New Roman"/>
        </w:rPr>
        <w:t>, a külügyekért</w:t>
      </w:r>
      <w:r w:rsidRPr="008B02A3">
        <w:rPr>
          <w:rFonts w:ascii="Times New Roman" w:hAnsi="Times New Roman" w:cs="Times New Roman"/>
        </w:rPr>
        <w:t xml:space="preserve">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w:t>
      </w:r>
      <w:r w:rsidR="003C4BA0">
        <w:rPr>
          <w:rFonts w:ascii="Times New Roman" w:hAnsi="Times New Roman" w:cs="Times New Roman"/>
        </w:rPr>
        <w:t>-</w:t>
      </w:r>
      <w:r w:rsidRPr="008B02A3">
        <w:rPr>
          <w:rFonts w:ascii="Times New Roman" w:hAnsi="Times New Roman" w:cs="Times New Roman"/>
        </w:rPr>
        <w:t>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§-a alapján szociálisan rászorult,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3F494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8B02A3">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gészségügyi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CB760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tevékenység: </w:t>
      </w:r>
      <w:r w:rsidR="00754B19" w:rsidRPr="008B02A3">
        <w:rPr>
          <w:rFonts w:ascii="Times New Roman" w:hAnsi="Times New Roman" w:cs="Times New Roman"/>
        </w:rPr>
        <w:t xml:space="preserve">az egészség védelmét, a betegségek megelőzését, a gyógyítást a fájdalom és szenvedés 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8B02A3">
      <w:pPr>
        <w:spacing w:after="0" w:line="240" w:lineRule="auto"/>
        <w:ind w:left="851" w:hanging="851"/>
        <w:jc w:val="both"/>
        <w:rPr>
          <w:rFonts w:ascii="Times New Roman" w:hAnsi="Times New Roman" w:cs="Times New Roman"/>
          <w:b/>
        </w:rPr>
      </w:pPr>
    </w:p>
    <w:p w:rsidR="00CB7607" w:rsidRPr="008B02A3" w:rsidRDefault="00CB760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a munkára, illetőleg a szakmára való egészségi alkalmasságnak, a keresőképességnek, az egészségi állapot, egészségkárosodás és a megmaradt munkaképesség mértékének és minőségének, illetve a további foglalkoztatás feltételeinek egészségügyi elbírálása, illetőleg véleményezése.</w:t>
      </w:r>
    </w:p>
    <w:p w:rsidR="00CB7607" w:rsidRPr="008B02A3" w:rsidRDefault="00334640"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99572A" w:rsidRPr="008B02A3" w:rsidRDefault="0099572A" w:rsidP="00700419">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Egészségügyi Törvény</w:t>
      </w:r>
      <w:r w:rsidRPr="008B02A3">
        <w:rPr>
          <w:rFonts w:ascii="Times New Roman" w:hAnsi="Times New Roman" w:cs="Times New Roman"/>
        </w:rPr>
        <w:t xml:space="preserve">: </w:t>
      </w:r>
      <w:r w:rsidR="00FE7DB3" w:rsidRPr="008B02A3">
        <w:rPr>
          <w:rFonts w:ascii="Times New Roman" w:hAnsi="Times New Roman" w:cs="Times New Roman"/>
        </w:rPr>
        <w:t>a világon elsőként Magyarországon alkottak törvényt az egészségügyről 1876-ban. A törvény kezdeményezői, kidolgozói a kor haladó szellemű szakmai kiválóságai voltak, akiknek munkája eredményeképpen olyan jogszabályt sikerült alkotni, amely nem csak a maga idejében, de számos részében még ma is helytálló. A közben eltelt több mint száz</w:t>
      </w:r>
      <w:r w:rsidR="00FE7DB3">
        <w:rPr>
          <w:rFonts w:ascii="Times New Roman" w:hAnsi="Times New Roman" w:cs="Times New Roman"/>
        </w:rPr>
        <w:t>negyven</w:t>
      </w:r>
      <w:r w:rsidR="00FE7DB3" w:rsidRPr="008B02A3">
        <w:rPr>
          <w:rFonts w:ascii="Times New Roman" w:hAnsi="Times New Roman" w:cs="Times New Roman"/>
        </w:rPr>
        <w:t xml:space="preserve"> év azonban mind az orvostudomány, mind a társadalom szerkezetében alapvető változásokat hozott</w:t>
      </w:r>
      <w:r w:rsidR="00FE7DB3">
        <w:rPr>
          <w:rFonts w:ascii="Times New Roman" w:hAnsi="Times New Roman" w:cs="Times New Roman"/>
        </w:rPr>
        <w:t xml:space="preserve">. Ez a folyamat </w:t>
      </w:r>
      <w:r w:rsidR="00FE7DB3" w:rsidRPr="008B02A3">
        <w:rPr>
          <w:rFonts w:ascii="Times New Roman" w:hAnsi="Times New Roman" w:cs="Times New Roman"/>
        </w:rPr>
        <w:t>az egészségüggyel kapcsolatos állampolgári jogok és kötelességek</w:t>
      </w:r>
      <w:r w:rsidR="00FE7DB3">
        <w:rPr>
          <w:rFonts w:ascii="Times New Roman" w:hAnsi="Times New Roman" w:cs="Times New Roman"/>
        </w:rPr>
        <w:t xml:space="preserve">, </w:t>
      </w:r>
      <w:r w:rsidR="00FE7DB3" w:rsidRPr="008B02A3">
        <w:rPr>
          <w:rFonts w:ascii="Times New Roman" w:hAnsi="Times New Roman" w:cs="Times New Roman"/>
        </w:rPr>
        <w:t>az intézmények, továbbá az egészségügyi dolgozók jogainak és kötelezettségeinek korszerű szabályozását</w:t>
      </w:r>
      <w:r w:rsidR="00FE7DB3">
        <w:rPr>
          <w:rFonts w:ascii="Times New Roman" w:hAnsi="Times New Roman" w:cs="Times New Roman"/>
        </w:rPr>
        <w:t xml:space="preserve"> is szükségessé</w:t>
      </w:r>
      <w:r w:rsidR="00700419">
        <w:rPr>
          <w:rFonts w:ascii="Times New Roman" w:hAnsi="Times New Roman" w:cs="Times New Roman"/>
        </w:rPr>
        <w:t xml:space="preserve"> tették.</w:t>
      </w:r>
      <w:r w:rsidR="00700419">
        <w:rPr>
          <w:rFonts w:ascii="Times New Roman" w:hAnsi="Times New Roman" w:cs="Times New Roman"/>
        </w:rPr>
        <w:tab/>
        <w:t>(</w:t>
      </w:r>
      <w:r w:rsidRPr="008B02A3">
        <w:rPr>
          <w:rFonts w:ascii="Times New Roman" w:hAnsi="Times New Roman" w:cs="Times New Roman"/>
          <w:i/>
        </w:rPr>
        <w:t xml:space="preserve">1972. évi II., </w:t>
      </w:r>
      <w:r w:rsidRPr="008B02A3">
        <w:rPr>
          <w:rFonts w:ascii="Times New Roman" w:hAnsi="Times New Roman" w:cs="Times New Roman"/>
        </w:rPr>
        <w:t>majd az</w:t>
      </w:r>
      <w:r w:rsidR="00700419">
        <w:rPr>
          <w:rFonts w:ascii="Times New Roman" w:hAnsi="Times New Roman" w:cs="Times New Roman"/>
          <w:i/>
        </w:rPr>
        <w:t xml:space="preserve"> 1997. évi CLIV törvény)</w:t>
      </w:r>
      <w:r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66112C" w:rsidRPr="008B02A3" w:rsidRDefault="0099572A"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1948-ban kezdte meg működését; alkotmánya 1948. április 7-én lépett életbe. Ezen a napon ünnepeljük minden évben az Egészség Világnapját. A tagországok száma: 194.</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döntéshozó szerve a Világegészségügyi Gyűlés, amely minden év májusában Genfben ülésezik, és amelyen minden tagország delegáltja részt vesz. A WHO döntéseit és politikáját a Végrehajtó Tanács valósítja meg, amely 34 egészségügyi szakemberből áll. Tagjait 3 évre választják.</w:t>
      </w:r>
    </w:p>
    <w:p w:rsidR="003C4BA0" w:rsidRDefault="003C4BA0" w:rsidP="008B02A3">
      <w:pPr>
        <w:spacing w:after="0" w:line="240" w:lineRule="auto"/>
        <w:ind w:left="851"/>
        <w:jc w:val="both"/>
        <w:rPr>
          <w:rFonts w:ascii="Times New Roman" w:hAnsi="Times New Roman" w:cs="Times New Roman"/>
        </w:rPr>
      </w:pP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partnerségek megerősítése: az ENSZ egyéb szerveivel és más nemzetközi szervezetekkel, adományozókkal, civil társadalommal és a magánszektorral.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fejlesztését szolgálják, mind nemzetközi szinten, mind pedig az egyes országokon belül.</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Afrikai Regionális Irodája (székhely: Brazzaville, Kongó)</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élén a főigazgató áll, akit a Vi</w:t>
      </w:r>
      <w:r w:rsidR="00316891" w:rsidRPr="008B02A3">
        <w:rPr>
          <w:rFonts w:ascii="Times New Roman" w:hAnsi="Times New Roman" w:cs="Times New Roman"/>
        </w:rPr>
        <w:t>lágegészségügyi Gyűlés választ.</w:t>
      </w:r>
    </w:p>
    <w:p w:rsidR="001A2AF7" w:rsidRPr="008B02A3" w:rsidRDefault="001A2AF7" w:rsidP="008B02A3">
      <w:pPr>
        <w:spacing w:after="0" w:line="240" w:lineRule="auto"/>
        <w:ind w:left="851" w:hanging="851"/>
        <w:jc w:val="both"/>
        <w:rPr>
          <w:rFonts w:ascii="Times New Roman" w:hAnsi="Times New Roman" w:cs="Times New Roman"/>
          <w:b/>
        </w:rPr>
      </w:pPr>
    </w:p>
    <w:p w:rsidR="002E622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2E6220" w:rsidRPr="008B02A3">
        <w:rPr>
          <w:rFonts w:ascii="Times New Roman" w:hAnsi="Times New Roman" w:cs="Times New Roman"/>
          <w:b/>
        </w:rPr>
        <w:t>gyedi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175110"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gynapos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 a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175110">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F6762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 xml:space="preserve">lőírt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E53C8E" w:rsidRPr="008B02A3" w:rsidRDefault="00E53C8E" w:rsidP="008B02A3">
      <w:pPr>
        <w:spacing w:after="0" w:line="240" w:lineRule="auto"/>
        <w:rPr>
          <w:rFonts w:ascii="Times New Roman" w:hAnsi="Times New Roman" w:cs="Times New Roman"/>
        </w:rPr>
      </w:pPr>
    </w:p>
    <w:p w:rsidR="004D63B0" w:rsidRPr="008B02A3" w:rsidRDefault="00E53C8E"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4D63B0" w:rsidRPr="008B02A3">
        <w:rPr>
          <w:rFonts w:ascii="Times New Roman" w:hAnsi="Times New Roman" w:cs="Times New Roman"/>
          <w:b/>
        </w:rPr>
        <w:t>mberi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ivarsejt adományozásával történő 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embrióadományozással végzett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3C4BA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alkalmazható.</w:t>
      </w:r>
    </w:p>
    <w:p w:rsidR="004D63B0" w:rsidRPr="008B02A3" w:rsidRDefault="004D63B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végezhető, amennyiben az élettársak egyike sem áll házastársi kapcsolatban.</w:t>
      </w:r>
    </w:p>
    <w:p w:rsidR="004D63B0" w:rsidRPr="008B02A3" w:rsidRDefault="004D63B0" w:rsidP="008B02A3">
      <w:pPr>
        <w:autoSpaceDE w:val="0"/>
        <w:autoSpaceDN w:val="0"/>
        <w:adjustRightInd w:val="0"/>
        <w:spacing w:after="0" w:line="240" w:lineRule="auto"/>
        <w:jc w:val="both"/>
        <w:rPr>
          <w:rFonts w:ascii="Times New Roman" w:hAnsi="Times New Roman" w:cs="Times New Roman"/>
        </w:rPr>
      </w:pPr>
    </w:p>
    <w:p w:rsidR="00C6165B" w:rsidRPr="008B02A3" w:rsidRDefault="00C6165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élelmiszer-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z élelmezés-egészségügy azon tevékenységek összessége, amelyek eredményeképpen 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8B02A3">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8B02A3">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8B02A3">
      <w:pPr>
        <w:spacing w:after="0" w:line="240" w:lineRule="auto"/>
        <w:ind w:left="851" w:hanging="851"/>
        <w:jc w:val="both"/>
        <w:rPr>
          <w:rFonts w:ascii="Times New Roman" w:hAnsi="Times New Roman" w:cs="Times New Roman"/>
          <w:i/>
        </w:rPr>
      </w:pPr>
    </w:p>
    <w:p w:rsidR="00747E92"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 xml:space="preserve">letminőség: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8B02A3">
      <w:pPr>
        <w:spacing w:after="0" w:line="240" w:lineRule="auto"/>
        <w:ind w:left="851" w:hanging="851"/>
        <w:jc w:val="both"/>
        <w:rPr>
          <w:rFonts w:ascii="Times New Roman" w:hAnsi="Times New Roman" w:cs="Times New Roman"/>
          <w:b/>
        </w:rPr>
      </w:pPr>
    </w:p>
    <w:p w:rsidR="00747E92" w:rsidRPr="003C4BA0" w:rsidRDefault="003049C0" w:rsidP="003C4BA0">
      <w:pPr>
        <w:spacing w:after="0" w:line="240" w:lineRule="auto"/>
        <w:ind w:left="851" w:hanging="851"/>
        <w:jc w:val="both"/>
        <w:rPr>
          <w:rFonts w:ascii="Times New Roman" w:hAnsi="Times New Roman" w:cs="Times New Roman"/>
          <w:i/>
          <w:sz w:val="20"/>
          <w:szCs w:val="20"/>
        </w:rPr>
      </w:pPr>
      <w:r w:rsidRPr="008B02A3">
        <w:rPr>
          <w:rFonts w:ascii="Times New Roman" w:hAnsi="Times New Roman" w:cs="Times New Roman"/>
          <w:b/>
        </w:rPr>
        <w:t>é</w:t>
      </w:r>
      <w:r w:rsidR="00747E92" w:rsidRPr="008B02A3">
        <w:rPr>
          <w:rFonts w:ascii="Times New Roman" w:hAnsi="Times New Roman" w:cs="Times New Roman"/>
          <w:b/>
        </w:rPr>
        <w:t>lő végrendelet</w:t>
      </w:r>
      <w:r w:rsidR="00747E92" w:rsidRPr="008B02A3">
        <w:rPr>
          <w:rFonts w:ascii="Times New Roman" w:hAnsi="Times New Roman" w:cs="Times New Roman"/>
        </w:rPr>
        <w:t xml:space="preserve">: </w:t>
      </w:r>
      <w:r w:rsidR="00FE7DB3" w:rsidRPr="008B02A3">
        <w:rPr>
          <w:rFonts w:ascii="Times New Roman" w:hAnsi="Times New Roman" w:cs="Times New Roman"/>
        </w:rPr>
        <w:t>a cselekvőképes beteget megilleti az ellátás visszautasításának joga, kivéve, ha annak elmaradása mások életét vagy testi épségét veszélyeztetné. A beteg</w:t>
      </w:r>
      <w:r w:rsidR="00FE7DB3">
        <w:rPr>
          <w:rFonts w:ascii="Times New Roman" w:hAnsi="Times New Roman" w:cs="Times New Roman"/>
        </w:rPr>
        <w:t xml:space="preserve"> ezt a jogát</w:t>
      </w:r>
      <w:r w:rsidR="00FE7DB3" w:rsidRPr="008B02A3">
        <w:rPr>
          <w:rFonts w:ascii="Times New Roman" w:hAnsi="Times New Roman" w:cs="Times New Roman"/>
        </w:rPr>
        <w:t xml:space="preserve"> minden olyan ellátás</w:t>
      </w:r>
      <w:r w:rsidR="00FE7DB3">
        <w:rPr>
          <w:rFonts w:ascii="Times New Roman" w:hAnsi="Times New Roman" w:cs="Times New Roman"/>
        </w:rPr>
        <w:t xml:space="preserve"> ese</w:t>
      </w:r>
      <w:r w:rsidR="00FE7DB3" w:rsidRPr="008B02A3">
        <w:rPr>
          <w:rFonts w:ascii="Times New Roman" w:hAnsi="Times New Roman" w:cs="Times New Roman"/>
        </w:rPr>
        <w:t>t</w:t>
      </w:r>
      <w:r w:rsidR="00FE7DB3">
        <w:rPr>
          <w:rFonts w:ascii="Times New Roman" w:hAnsi="Times New Roman" w:cs="Times New Roman"/>
        </w:rPr>
        <w:t>ében gyakorolhatja</w:t>
      </w:r>
      <w:r w:rsidR="00FE7DB3" w:rsidRPr="008B02A3">
        <w:rPr>
          <w:rFonts w:ascii="Times New Roman" w:hAnsi="Times New Roman" w:cs="Times New Roman"/>
        </w:rPr>
        <w:t>, amelynek elmaradása esetén egészségi állapotában várhatóan súlyos vagy maradandó károsodás következne be</w:t>
      </w:r>
      <w:r w:rsidR="00FE7DB3">
        <w:rPr>
          <w:rFonts w:ascii="Times New Roman" w:hAnsi="Times New Roman" w:cs="Times New Roman"/>
        </w:rPr>
        <w:t>. Az ellátást a beteg</w:t>
      </w:r>
      <w:r w:rsidR="00FE7DB3" w:rsidRPr="008B02A3">
        <w:rPr>
          <w:rFonts w:ascii="Times New Roman" w:hAnsi="Times New Roman" w:cs="Times New Roman"/>
        </w:rPr>
        <w:t xml:space="preserve"> csak közokiratban vagy teljes bizonyító erejű magánokiratban</w:t>
      </w:r>
      <w:r w:rsidR="00FE7DB3">
        <w:rPr>
          <w:rFonts w:ascii="Times New Roman" w:hAnsi="Times New Roman" w:cs="Times New Roman"/>
        </w:rPr>
        <w:t>,</w:t>
      </w:r>
      <w:r w:rsidR="00FE7DB3" w:rsidRPr="008B02A3">
        <w:rPr>
          <w:rFonts w:ascii="Times New Roman" w:hAnsi="Times New Roman" w:cs="Times New Roman"/>
        </w:rPr>
        <w:t xml:space="preserve"> illetve írásképtelensége esetén két tanú együttes jelenlétében utasíthat</w:t>
      </w:r>
      <w:r w:rsidR="00FE7DB3">
        <w:rPr>
          <w:rFonts w:ascii="Times New Roman" w:hAnsi="Times New Roman" w:cs="Times New Roman"/>
        </w:rPr>
        <w:t>ja vissza</w:t>
      </w:r>
      <w:r w:rsidR="00FE7DB3" w:rsidRPr="008B02A3">
        <w:rPr>
          <w:rFonts w:ascii="Times New Roman" w:hAnsi="Times New Roman" w:cs="Times New Roman"/>
        </w:rPr>
        <w:t>.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a beteget megvizsgálja és egybehangzóan,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visszautasításra irányuló szándékát.</w:t>
      </w:r>
      <w:r w:rsidR="003C4BA0">
        <w:rPr>
          <w:rFonts w:ascii="Times New Roman" w:hAnsi="Times New Roman" w:cs="Times New Roman"/>
        </w:rPr>
        <w:t xml:space="preserve"> </w:t>
      </w:r>
      <w:r w:rsidR="00747E92" w:rsidRPr="003C4BA0">
        <w:rPr>
          <w:rFonts w:ascii="Times New Roman" w:hAnsi="Times New Roman" w:cs="Times New Roman"/>
          <w:i/>
        </w:rPr>
        <w:t>(1997. évi CLIV. törvény 20</w:t>
      </w:r>
      <w:r w:rsidR="003F494E" w:rsidRPr="003C4BA0">
        <w:rPr>
          <w:rFonts w:ascii="Times New Roman" w:hAnsi="Times New Roman" w:cs="Times New Roman"/>
          <w:i/>
        </w:rPr>
        <w:t xml:space="preserve">. §; 117/1998. (VI. 16.) Korm. </w:t>
      </w:r>
      <w:r w:rsidR="00747E92" w:rsidRPr="003C4BA0">
        <w:rPr>
          <w:rFonts w:ascii="Times New Roman" w:hAnsi="Times New Roman" w:cs="Times New Roman"/>
          <w:i/>
        </w:rPr>
        <w:t>rendelet)</w:t>
      </w: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tehát egy modern és egységes informatikai környezet, egy olyan felhőalapú technológiát használó kommunikációs tér, ami a jelenleg elérhető legmagasabb fokú adat- és kibervédelemmel ellátva kapcsolja össze az egészségügyi ellátókat egymással – beleértve a kórházi, a járóbeteg- és a háziorvosi ellátást, valamint a gyógyszertárakat is –, illetve számos, a gyorsabb gyógyulást és kényelmet biztosító szolgáltatást nyújt a lakosság számára.</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fokozatosan bevezetésre kerülő rendszer legfőbb célja, hogy a betegek minél biztonságosabb és minél inkább személyre szabott ellátást kapjanak. Az ellátás biztonsága az 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EESZT-vel történő adatcsere során, amennyiben ezt mégsem tudja megtenni, akkor az ágazati portál biztosítja számára a Tér szolgáltatásainak elérését (például e-recept, vagy e-beutaló megtekintése).</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a legmagasabb fokú kibervédelemmel van ellátva. A rendszer minden eseményt naplóz, rögzítve a felhasználó adatait, a hozzáférés idejét, típusát, sikerességét és az érintett egészségügyi dokumentumot. Bárki megtekintheti, illetve nyomon követheti az adataira vonatkozó összes hozzáférési kísérletet, még a sikertelen lekérdezéseket is.</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(A kötelező egészségbiztosítás ellátásairól szóló 1997. évi XLVII. törvény III/A. fejezet, </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Elektronikus Egészségügyi Szolgáltatási Térrel kapcsolatos részletes szabályokról szóló 39/2016. (XII. 21.) EMMI rendelet,</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00FE7DB3" w:rsidRPr="008B02A3">
        <w:rPr>
          <w:rFonts w:ascii="Times New Roman" w:hAnsi="Times New Roman" w:cs="Times New Roman"/>
        </w:rPr>
        <w:t>Az egészségügyi ellátások jelentős rész</w:t>
      </w:r>
      <w:r w:rsidR="00FE7DB3">
        <w:rPr>
          <w:rFonts w:ascii="Times New Roman" w:hAnsi="Times New Roman" w:cs="Times New Roman"/>
        </w:rPr>
        <w:t>e</w:t>
      </w:r>
      <w:r w:rsidR="00FE7DB3" w:rsidRPr="008B02A3">
        <w:rPr>
          <w:rFonts w:ascii="Times New Roman" w:hAnsi="Times New Roman" w:cs="Times New Roman"/>
        </w:rPr>
        <w:t xml:space="preserve"> orvosi beutalás alapján </w:t>
      </w:r>
      <w:r w:rsidR="00FE7DB3">
        <w:rPr>
          <w:rFonts w:ascii="Times New Roman" w:hAnsi="Times New Roman" w:cs="Times New Roman"/>
        </w:rPr>
        <w:t>vehető</w:t>
      </w:r>
      <w:r w:rsidR="00FE7DB3" w:rsidRPr="008B02A3">
        <w:rPr>
          <w:rFonts w:ascii="Times New Roman" w:hAnsi="Times New Roman" w:cs="Times New Roman"/>
        </w:rPr>
        <w:t xml:space="preserve"> igénybe. </w:t>
      </w:r>
      <w:r w:rsidR="00FE7DB3">
        <w:rPr>
          <w:rFonts w:ascii="Times New Roman" w:hAnsi="Times New Roman" w:cs="Times New Roman"/>
        </w:rPr>
        <w:t xml:space="preserve">A 2017 végéig kizárólagosan alkalmazott eljárásnál </w:t>
      </w:r>
      <w:r w:rsidR="00FE7DB3" w:rsidRPr="008B02A3">
        <w:rPr>
          <w:rFonts w:ascii="Times New Roman" w:hAnsi="Times New Roman" w:cs="Times New Roman"/>
        </w:rPr>
        <w:t xml:space="preserve">a beutalás során a kezdeményező orvos – a szakmai indokok és a jogszabályi lehetőségek figyelembe vételével – papíron elkészítette a beutalót, és rögzítette azon az igényelt ellátással kapcsolatos előzményeket, kéréseit, megállapításait. </w:t>
      </w:r>
      <w:r w:rsidRPr="008B02A3">
        <w:rPr>
          <w:rFonts w:ascii="Times New Roman" w:hAnsi="Times New Roman" w:cs="Times New Roman"/>
        </w:rPr>
        <w:t xml:space="preserve">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pontatlan vagy helytelen beutalókból fakadó esetleges későbbi problémákat.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Figyelembe véve a rendkívüli helyzeteket (például az éjszakai ügyeletben történő sürgősségi beutalásokat), amikor 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18/A §</w:t>
      </w:r>
      <w:r w:rsidRPr="008B02A3">
        <w:rPr>
          <w:rFonts w:ascii="Times New Roman" w:hAnsi="Times New Roman" w:cs="Times New Roman"/>
        </w:rPr>
        <w:t>)</w:t>
      </w:r>
    </w:p>
    <w:p w:rsidR="00DE260F" w:rsidRPr="008B02A3" w:rsidRDefault="00DE260F" w:rsidP="008B02A3">
      <w:pPr>
        <w:spacing w:after="0" w:line="240" w:lineRule="auto"/>
        <w:ind w:left="851"/>
        <w:jc w:val="both"/>
        <w:rPr>
          <w:rFonts w:ascii="Times New Roman" w:hAnsi="Times New Roman" w:cs="Times New Roman"/>
        </w:rPr>
      </w:pPr>
    </w:p>
    <w:p w:rsidR="00B54E37" w:rsidRPr="008B02A3" w:rsidRDefault="00B54E37"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w:t>
      </w:r>
      <w:r w:rsidR="00B54151">
        <w:rPr>
          <w:rFonts w:ascii="Times New Roman" w:hAnsi="Times New Roman" w:cs="Times New Roman"/>
        </w:rPr>
        <w:t>zik e-s</w:t>
      </w:r>
      <w:r w:rsidRPr="008B02A3">
        <w:rPr>
          <w:rFonts w:ascii="Times New Roman" w:hAnsi="Times New Roman" w:cs="Times New Roman"/>
        </w:rPr>
        <w:t xml:space="preserve">zemélyi igazolvánnyal, akkor csupán erre az igazolványra van szükség. </w:t>
      </w:r>
    </w:p>
    <w:p w:rsidR="007B783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Anyatejet, gyógyfürdőt, fogászati kezeléseket a későbbiekben sem lehet elektronikus vényen rendelni.</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8B02A3">
      <w:pPr>
        <w:spacing w:after="0" w:line="240" w:lineRule="auto"/>
        <w:ind w:left="851" w:hanging="851"/>
        <w:rPr>
          <w:rFonts w:ascii="Times New Roman" w:hAnsi="Times New Roman" w:cs="Times New Roman"/>
          <w:i/>
        </w:rPr>
      </w:pPr>
    </w:p>
    <w:p w:rsidR="00EA0D1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BF082F" w:rsidRPr="008B02A3">
        <w:rPr>
          <w:rFonts w:ascii="Times New Roman" w:hAnsi="Times New Roman" w:cs="Times New Roman"/>
          <w:b/>
        </w:rPr>
        <w:t xml:space="preserve">ee for service: </w:t>
      </w:r>
      <w:r w:rsidR="00BF082F" w:rsidRPr="008B02A3">
        <w:rPr>
          <w:rFonts w:ascii="Times New Roman" w:hAnsi="Times New Roman" w:cs="Times New Roman"/>
        </w:rPr>
        <w:t>Szolgáltatás szerinti finanszírozás. Az egészségügyi szolgáltató díjazása az általa nyújtott (elvégzett) s</w:t>
      </w:r>
      <w:r w:rsidR="00F12EDE" w:rsidRPr="008B02A3">
        <w:rPr>
          <w:rFonts w:ascii="Times New Roman" w:hAnsi="Times New Roman" w:cs="Times New Roman"/>
        </w:rPr>
        <w:t>zolgáltatások alapján történik.</w:t>
      </w:r>
      <w:r w:rsidR="00BF082F" w:rsidRPr="008B02A3">
        <w:rPr>
          <w:rFonts w:ascii="Times New Roman" w:hAnsi="Times New Roman" w:cs="Times New Roman"/>
        </w:rPr>
        <w:t xml:space="preserve"> </w:t>
      </w:r>
      <w:r w:rsidR="00EA0D17" w:rsidRPr="008B02A3">
        <w:rPr>
          <w:rFonts w:ascii="Times New Roman" w:hAnsi="Times New Roman" w:cs="Times New Roman"/>
        </w:rPr>
        <w:t xml:space="preserve">A felmerült szolgáltatások költségének retrospektív megtérítése, szabad árak vagy megállapodott tarifa-rendszer alapján. </w:t>
      </w:r>
      <w:r w:rsidR="00663D37" w:rsidRPr="008B02A3">
        <w:rPr>
          <w:rFonts w:ascii="Times New Roman" w:hAnsi="Times New Roman" w:cs="Times New Roman"/>
        </w:rPr>
        <w:t>A finanszírozó minden térítés alá eső, betegnek nyújtott szolgáltatást tételesen, meghatározott díjtételek alapján kifizet</w:t>
      </w:r>
      <w:r w:rsidR="00F12EDE" w:rsidRPr="008B02A3">
        <w:rPr>
          <w:rFonts w:ascii="Times New Roman" w:hAnsi="Times New Roman" w:cs="Times New Roman"/>
        </w:rPr>
        <w:t>.</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tabs>
          <w:tab w:val="right" w:pos="6237"/>
        </w:tabs>
        <w:spacing w:after="0" w:line="240" w:lineRule="auto"/>
        <w:ind w:left="851" w:hanging="851"/>
        <w:jc w:val="both"/>
        <w:rPr>
          <w:rFonts w:ascii="Times New Roman" w:hAnsi="Times New Roman" w:cs="Times New Roman"/>
          <w:b/>
          <w:i/>
        </w:rPr>
      </w:pPr>
      <w:r w:rsidRPr="008B02A3">
        <w:rPr>
          <w:rFonts w:ascii="Times New Roman" w:hAnsi="Times New Roman" w:cs="Times New Roman"/>
          <w:b/>
        </w:rPr>
        <w:t>f</w:t>
      </w:r>
      <w:r w:rsidR="00FE7DB3">
        <w:rPr>
          <w:rFonts w:ascii="Times New Roman" w:hAnsi="Times New Roman" w:cs="Times New Roman"/>
          <w:b/>
        </w:rPr>
        <w:t>ekvőbeteg szakellátás:</w:t>
      </w:r>
      <w:r w:rsidR="007677C0" w:rsidRPr="008B02A3">
        <w:rPr>
          <w:rFonts w:ascii="Times New Roman" w:hAnsi="Times New Roman" w:cs="Times New Roman"/>
        </w:rPr>
        <w:t>a lakóhelye közelében, fekvőbeteg-gyógyintézeti keretek között v</w:t>
      </w:r>
      <w:r w:rsidR="00FE7DB3">
        <w:rPr>
          <w:rFonts w:ascii="Times New Roman" w:hAnsi="Times New Roman" w:cs="Times New Roman"/>
        </w:rPr>
        <w:t>égzett egészségügyi szakellátás</w:t>
      </w:r>
      <w:r w:rsidR="007677C0" w:rsidRPr="008B02A3">
        <w:rPr>
          <w:rFonts w:ascii="Times New Roman" w:hAnsi="Times New Roman" w:cs="Times New Roman"/>
        </w:rPr>
        <w:t>.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 xml:space="preserve">ekvőbeteg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fekvőbeteg gyógyintézeti ellátás:</w:t>
      </w:r>
      <w:r w:rsidR="00074A3F">
        <w:rPr>
          <w:rFonts w:ascii="Times New Roman" w:hAnsi="Times New Roman" w:cs="Times New Roman"/>
          <w:b/>
          <w:bCs/>
        </w:rPr>
        <w:t xml:space="preserve"> </w:t>
      </w:r>
      <w:r w:rsidRPr="00074A3F">
        <w:rPr>
          <w:rFonts w:ascii="Times New Roman" w:hAnsi="Times New Roman" w:cs="Times New Roman"/>
          <w:bCs/>
        </w:rPr>
        <w:t>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a fekvőbeteg-gyógy</w:t>
      </w:r>
      <w:r w:rsidR="00DE260F">
        <w:rPr>
          <w:rFonts w:ascii="Times New Roman" w:hAnsi="Times New Roman" w:cs="Times New Roman"/>
        </w:rPr>
        <w:t xml:space="preserve">intézeti ellátás keretén belül </w:t>
      </w:r>
      <w:r w:rsidRPr="008B02A3">
        <w:rPr>
          <w:rFonts w:ascii="Times New Roman" w:hAnsi="Times New Roman" w:cs="Times New Roman"/>
        </w:rPr>
        <w:t>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orvos előírása szerinti gyógykezelésre - ideértve a műtéti beavatkozásokat és az annak során felhasznált gyógyászati anyagokat, protetikai eszközöket is - és gyógyászati ellátásra,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Default="00197B40"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rendelkezésre álló, az ellátás szakmai és etikai követelményeinek megfelelő színvonalú elhelyezésre arra az időtartamra, amíg az ellátás fekvőbeteg-gyógyintézeti körülmények között indokolt.</w:t>
      </w:r>
      <w:r w:rsidR="00BF3905" w:rsidRPr="008B02A3">
        <w:rPr>
          <w:rFonts w:ascii="Times New Roman" w:hAnsi="Times New Roman" w:cs="Times New Roman"/>
        </w:rPr>
        <w:tab/>
      </w:r>
      <w:r w:rsidR="00334640" w:rsidRPr="004761FF">
        <w:rPr>
          <w:rFonts w:ascii="Times New Roman" w:hAnsi="Times New Roman" w:cs="Times New Roman"/>
          <w:sz w:val="20"/>
          <w:szCs w:val="20"/>
        </w:rPr>
        <w:t>(</w:t>
      </w:r>
      <w:r w:rsidR="004761FF" w:rsidRPr="004761FF">
        <w:rPr>
          <w:rFonts w:ascii="Times New Roman" w:hAnsi="Times New Roman" w:cs="Times New Roman"/>
          <w:i/>
          <w:sz w:val="20"/>
          <w:szCs w:val="20"/>
        </w:rPr>
        <w:t>1997. évi LXXXIII. törvény</w:t>
      </w:r>
      <w:r w:rsidR="00334640" w:rsidRPr="004761FF">
        <w:rPr>
          <w:rFonts w:ascii="Times New Roman" w:hAnsi="Times New Roman" w:cs="Times New Roman"/>
          <w:i/>
          <w:sz w:val="20"/>
          <w:szCs w:val="20"/>
        </w:rPr>
        <w:t>)</w:t>
      </w:r>
    </w:p>
    <w:p w:rsidR="004761FF" w:rsidRPr="008B02A3" w:rsidRDefault="004761FF"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p>
    <w:p w:rsidR="00C6466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ogászati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8B02A3">
      <w:pPr>
        <w:spacing w:after="0" w:line="240" w:lineRule="auto"/>
        <w:jc w:val="both"/>
        <w:rPr>
          <w:rFonts w:ascii="Times New Roman" w:hAnsi="Times New Roman" w:cs="Times New Roman"/>
          <w:i/>
        </w:rPr>
      </w:pPr>
    </w:p>
    <w:p w:rsidR="00FE7DB3" w:rsidRPr="008B02A3" w:rsidRDefault="00217F37"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foglalkozási megbetegedés:</w:t>
      </w:r>
      <w:r w:rsidR="00BF3905" w:rsidRPr="008B02A3">
        <w:rPr>
          <w:rFonts w:ascii="Times New Roman" w:hAnsi="Times New Roman" w:cs="Times New Roman"/>
        </w:rPr>
        <w:t xml:space="preserve"> </w:t>
      </w:r>
      <w:r w:rsidR="00FE7DB3" w:rsidRPr="008B02A3">
        <w:rPr>
          <w:rFonts w:ascii="Times New Roman" w:hAnsi="Times New Roman" w:cs="Times New Roman"/>
        </w:rPr>
        <w:t>a munkavégzés, illetve a foglalkozás gyakorlása közben bekövetkezett olyan heveny és idült, valamint a foglalkozás gyakorlását követően megjelenő vagy kialakuló idült egészségkárosodás</w:t>
      </w:r>
      <w:r w:rsidR="00FE7DB3">
        <w:rPr>
          <w:rFonts w:ascii="Times New Roman" w:hAnsi="Times New Roman" w:cs="Times New Roman"/>
        </w:rPr>
        <w:t xml:space="preserve">, amely a munkavégzéssel, a foglalkozással kapcsolatos, a munkavégzés, </w:t>
      </w:r>
      <w:r w:rsidR="00FE7DB3" w:rsidRPr="008B02A3">
        <w:rPr>
          <w:rFonts w:ascii="Times New Roman" w:hAnsi="Times New Roman" w:cs="Times New Roman"/>
        </w:rPr>
        <w:t xml:space="preserve">a munkafolyamat során előforduló fizikai, kémiai, biológiai, pszichoszociális és ergonómiai kóroki tényezőkre vezethető vissza, </w:t>
      </w:r>
      <w:r w:rsidR="00FE7DB3">
        <w:rPr>
          <w:rFonts w:ascii="Times New Roman" w:hAnsi="Times New Roman" w:cs="Times New Roman"/>
        </w:rPr>
        <w:t>vagy</w:t>
      </w:r>
      <w:r w:rsidR="00FE7DB3" w:rsidRPr="008B02A3">
        <w:rPr>
          <w:rFonts w:ascii="Times New Roman" w:hAnsi="Times New Roman" w:cs="Times New Roman"/>
        </w:rPr>
        <w:t xml:space="preserve"> a munkavállalónak az optimálisnál nagyobb vagy kisebb igénybevételének a következménye.</w:t>
      </w:r>
    </w:p>
    <w:p w:rsidR="00217F37" w:rsidRPr="008B02A3" w:rsidRDefault="00DE260F" w:rsidP="008B02A3">
      <w:pPr>
        <w:spacing w:after="0" w:line="240" w:lineRule="auto"/>
        <w:ind w:firstLine="204"/>
        <w:jc w:val="right"/>
        <w:rPr>
          <w:rFonts w:ascii="Times New Roman" w:hAnsi="Times New Roman" w:cs="Times New Roman"/>
          <w:i/>
        </w:rPr>
      </w:pPr>
      <w:r w:rsidRPr="008B02A3">
        <w:rPr>
          <w:rFonts w:ascii="Times New Roman" w:hAnsi="Times New Roman" w:cs="Times New Roman"/>
          <w:i/>
        </w:rPr>
        <w:t xml:space="preserve"> </w:t>
      </w:r>
      <w:r w:rsidR="00334640"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66043" w:rsidRPr="008B02A3">
        <w:rPr>
          <w:rFonts w:ascii="Times New Roman" w:hAnsi="Times New Roman" w:cs="Times New Roman"/>
          <w:b/>
        </w:rPr>
        <w:t xml:space="preserve">oglalkozás-egészségügyi ellátás: </w:t>
      </w:r>
      <w:r w:rsidR="00FE7DB3" w:rsidRPr="008B02A3">
        <w:rPr>
          <w:rFonts w:ascii="Times New Roman" w:hAnsi="Times New Roman" w:cs="Times New Roman"/>
        </w:rPr>
        <w:t>a foglalkozás-egészségügyi szolgálatok feladatkörébe tartoz</w:t>
      </w:r>
      <w:r w:rsidR="00FE7DB3">
        <w:rPr>
          <w:rFonts w:ascii="Times New Roman" w:hAnsi="Times New Roman" w:cs="Times New Roman"/>
        </w:rPr>
        <w:t>ó szolgáltatás</w:t>
      </w:r>
      <w:r w:rsidR="00FE7DB3" w:rsidRPr="008B02A3">
        <w:rPr>
          <w:rFonts w:ascii="Times New Roman" w:hAnsi="Times New Roman" w:cs="Times New Roman"/>
        </w:rPr>
        <w:t xml:space="preserve">. Feladata a szakmai alkalmasság vizsgálata, egészségkárosító kockázatok meghatározása, nyomon követése, megszüntetése. </w:t>
      </w:r>
    </w:p>
    <w:p w:rsidR="00166043" w:rsidRPr="008B02A3" w:rsidRDefault="0016604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4761FF" w:rsidRDefault="004761FF" w:rsidP="00FE7DB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EA507C" w:rsidRPr="008B02A3">
        <w:rPr>
          <w:rFonts w:ascii="Times New Roman" w:hAnsi="Times New Roman" w:cs="Times New Roman"/>
          <w:b/>
        </w:rPr>
        <w:t xml:space="preserve">ogyatékosság Nemzetközi Osztályozási Rendszere (FNO): </w:t>
      </w:r>
      <w:r w:rsidR="00FE7DB3" w:rsidRPr="008B02A3">
        <w:rPr>
          <w:rFonts w:ascii="Times New Roman" w:hAnsi="Times New Roman" w:cs="Times New Roman"/>
        </w:rPr>
        <w:t>a WHO</w:t>
      </w:r>
      <w:r w:rsidR="00FE7DB3">
        <w:rPr>
          <w:rFonts w:ascii="Times New Roman" w:hAnsi="Times New Roman" w:cs="Times New Roman"/>
        </w:rPr>
        <w:t xml:space="preserve"> dokumentuma, pontos címe</w:t>
      </w:r>
      <w:r w:rsidR="00FE7DB3" w:rsidRPr="008B02A3">
        <w:rPr>
          <w:rFonts w:ascii="Times New Roman" w:hAnsi="Times New Roman" w:cs="Times New Roman"/>
        </w:rPr>
        <w:t xml:space="preserve"> „A funkcióképesség, fogyatékosság, az egészség nemzetközi osztályozási rendszere”</w:t>
      </w:r>
      <w:r w:rsidR="00FE7DB3">
        <w:rPr>
          <w:rFonts w:ascii="Times New Roman" w:hAnsi="Times New Roman" w:cs="Times New Roman"/>
        </w:rPr>
        <w:t>. Az egyes fogyatékosságok osztályozása</w:t>
      </w:r>
      <w:r w:rsidR="00FE7DB3" w:rsidRPr="008B02A3">
        <w:rPr>
          <w:rFonts w:ascii="Times New Roman" w:hAnsi="Times New Roman" w:cs="Times New Roman"/>
        </w:rPr>
        <w:t xml:space="preserve"> a statisztikai elemzés, a klinikai gyakorlat, a társadalombiztosítási és a szociális ellátórendszer számára nyújt </w:t>
      </w:r>
      <w:r w:rsidR="00FE7DB3">
        <w:rPr>
          <w:rFonts w:ascii="Times New Roman" w:hAnsi="Times New Roman" w:cs="Times New Roman"/>
        </w:rPr>
        <w:t xml:space="preserve">segítséget, hatékonyabbá téve </w:t>
      </w:r>
      <w:r w:rsidR="00FE7DB3" w:rsidRPr="008B02A3">
        <w:rPr>
          <w:rFonts w:ascii="Times New Roman" w:hAnsi="Times New Roman" w:cs="Times New Roman"/>
        </w:rPr>
        <w:t>az egészségkárosodások, a fogyatékosság, a megváltozott munkaképesség megállapításá</w:t>
      </w:r>
      <w:r w:rsidR="00FE7DB3">
        <w:rPr>
          <w:rFonts w:ascii="Times New Roman" w:hAnsi="Times New Roman" w:cs="Times New Roman"/>
        </w:rPr>
        <w:t>t</w:t>
      </w:r>
      <w:r w:rsidR="00FE7DB3" w:rsidRPr="008B02A3">
        <w:rPr>
          <w:rFonts w:ascii="Times New Roman" w:hAnsi="Times New Roman" w:cs="Times New Roman"/>
        </w:rPr>
        <w:t>, az egészségi állapot változásainak nyomon követésé</w:t>
      </w:r>
      <w:r w:rsidR="00FE7DB3">
        <w:rPr>
          <w:rFonts w:ascii="Times New Roman" w:hAnsi="Times New Roman" w:cs="Times New Roman"/>
        </w:rPr>
        <w:t>t</w:t>
      </w:r>
      <w:r w:rsidR="00FE7DB3" w:rsidRPr="008B02A3">
        <w:rPr>
          <w:rFonts w:ascii="Times New Roman" w:hAnsi="Times New Roman" w:cs="Times New Roman"/>
        </w:rPr>
        <w:t>, az ellátás eredményességének megítélés</w:t>
      </w:r>
      <w:r w:rsidR="00FE7DB3">
        <w:rPr>
          <w:rFonts w:ascii="Times New Roman" w:hAnsi="Times New Roman" w:cs="Times New Roman"/>
        </w:rPr>
        <w:t>ét</w:t>
      </w:r>
      <w:r w:rsidR="00FE7DB3" w:rsidRPr="008B02A3">
        <w:rPr>
          <w:rFonts w:ascii="Times New Roman" w:hAnsi="Times New Roman" w:cs="Times New Roman"/>
        </w:rPr>
        <w:t xml:space="preserve">. </w:t>
      </w:r>
    </w:p>
    <w:p w:rsidR="0093213B" w:rsidRPr="008B02A3" w:rsidRDefault="0093213B" w:rsidP="008B02A3">
      <w:pPr>
        <w:spacing w:after="0" w:line="240" w:lineRule="auto"/>
        <w:ind w:left="851" w:hanging="851"/>
        <w:jc w:val="both"/>
        <w:rPr>
          <w:rFonts w:ascii="Times New Roman" w:hAnsi="Times New Roman" w:cs="Times New Roman"/>
        </w:rPr>
      </w:pPr>
    </w:p>
    <w:p w:rsidR="00500971" w:rsidRPr="008B02A3" w:rsidRDefault="0093213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fogyatékossági támogatás:</w:t>
      </w:r>
      <w:r w:rsidR="00FE7DB3">
        <w:rPr>
          <w:rFonts w:ascii="Times New Roman" w:hAnsi="Times New Roman" w:cs="Times New Roman"/>
        </w:rPr>
        <w:t xml:space="preserve"> </w:t>
      </w:r>
      <w:r w:rsidR="00500971" w:rsidRPr="008B02A3">
        <w:rPr>
          <w:rFonts w:ascii="Times New Roman" w:hAnsi="Times New Roman" w:cs="Times New Roman"/>
        </w:rPr>
        <w:t xml:space="preserve"> a súlyosan fogyatékos személy részére járó pénzbeli juttatás.</w:t>
      </w:r>
    </w:p>
    <w:p w:rsidR="00500971" w:rsidRPr="008B02A3" w:rsidRDefault="00FE7DB3" w:rsidP="008B02A3">
      <w:pPr>
        <w:spacing w:after="0" w:line="240" w:lineRule="auto"/>
        <w:ind w:left="851"/>
        <w:jc w:val="both"/>
        <w:rPr>
          <w:rFonts w:ascii="Times New Roman" w:hAnsi="Times New Roman" w:cs="Times New Roman"/>
        </w:rPr>
      </w:pPr>
      <w:r>
        <w:rPr>
          <w:rFonts w:ascii="Times New Roman" w:hAnsi="Times New Roman" w:cs="Times New Roman"/>
        </w:rPr>
        <w:t>C</w:t>
      </w:r>
      <w:r w:rsidR="00500971" w:rsidRPr="008B02A3">
        <w:rPr>
          <w:rFonts w:ascii="Times New Roman" w:hAnsi="Times New Roman" w:cs="Times New Roman"/>
        </w:rPr>
        <w:t>élja, hogy - a súlyosan fogyatékos személy jövedelmétől függetlenül - anyagi segítséggel járuljon hozzá a súlyosan fogyatékos állapotból eredő társadalmi hátrányok mérsékléséhez.</w:t>
      </w:r>
    </w:p>
    <w:p w:rsidR="00500971" w:rsidRPr="008B02A3" w:rsidRDefault="00500971"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a)</w:t>
      </w:r>
      <w:r w:rsidRPr="008B02A3">
        <w:rPr>
          <w:rFonts w:ascii="Times New Roman" w:hAnsi="Times New Roman" w:cs="Times New Roman"/>
          <w:iCs/>
        </w:rPr>
        <w:tab/>
      </w:r>
      <w:r w:rsidRPr="008B02A3">
        <w:rPr>
          <w:rFonts w:ascii="Times New Roman" w:hAnsi="Times New Roman" w:cs="Times New Roman"/>
        </w:rPr>
        <w:t>segédeszközzel vagy műtéti úton nem korrigálható módon látóképessége teljesen hiányzik vagy aliglátóként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e)</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f)</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a)</w:t>
      </w:r>
      <w:r w:rsidR="00B54151">
        <w:rPr>
          <w:rFonts w:ascii="Times New Roman" w:hAnsi="Times New Roman" w:cs="Times New Roman"/>
          <w:iCs/>
        </w:rPr>
        <w:t xml:space="preserve"> </w:t>
      </w:r>
      <w:r w:rsidRPr="008B02A3">
        <w:rPr>
          <w:rFonts w:ascii="Times New Roman" w:hAnsi="Times New Roman" w:cs="Times New Roman"/>
          <w:iCs/>
        </w:rPr>
        <w:t>-</w:t>
      </w:r>
      <w:r w:rsidR="00B54151">
        <w:rPr>
          <w:rFonts w:ascii="Times New Roman" w:hAnsi="Times New Roman" w:cs="Times New Roman"/>
          <w:iCs/>
        </w:rPr>
        <w:t xml:space="preserve"> </w:t>
      </w:r>
      <w:r w:rsidRPr="008B02A3">
        <w:rPr>
          <w:rFonts w:ascii="Times New Roman" w:hAnsi="Times New Roman" w:cs="Times New Roman"/>
          <w:iCs/>
        </w:rPr>
        <w:t xml:space="preserve">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 xml:space="preserve">g) hallásvesztesége olyan mértékű, hogy a beszédnek hallás útján történő megértésére segédeszközzel sem képes és az </w:t>
      </w:r>
      <w:r w:rsidRPr="008B02A3">
        <w:rPr>
          <w:rFonts w:ascii="Times New Roman" w:hAnsi="Times New Roman" w:cs="Times New Roman"/>
          <w:i/>
          <w:iCs/>
        </w:rPr>
        <w:t xml:space="preserve">a), c)-e)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h)</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Default="00500971"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és állapota tartósan vagy véglegesen fennáll, továbbá önálló életvitelre nem képes vagy mások állandó segítségére szorul.</w:t>
      </w:r>
    </w:p>
    <w:p w:rsidR="000D68D0" w:rsidRPr="008B02A3" w:rsidRDefault="000D68D0" w:rsidP="008B02A3">
      <w:pPr>
        <w:autoSpaceDE w:val="0"/>
        <w:autoSpaceDN w:val="0"/>
        <w:adjustRightInd w:val="0"/>
        <w:spacing w:after="0" w:line="240" w:lineRule="auto"/>
        <w:ind w:left="851"/>
        <w:jc w:val="both"/>
        <w:rPr>
          <w:rFonts w:ascii="Times New Roman" w:hAnsi="Times New Roman" w:cs="Times New Roman"/>
        </w:rPr>
      </w:pPr>
    </w:p>
    <w:p w:rsidR="00700582" w:rsidRPr="008B02A3" w:rsidRDefault="00700582"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gyógyászati segédeszköz</w:t>
      </w:r>
      <w:r w:rsidR="00FE7DB3">
        <w:rPr>
          <w:rFonts w:ascii="Times New Roman" w:hAnsi="Times New Roman" w:cs="Times New Roman"/>
          <w:b/>
        </w:rPr>
        <w:t>:</w:t>
      </w:r>
      <w:r w:rsidR="00FE7DB3" w:rsidRPr="00FE7DB3">
        <w:rPr>
          <w:rFonts w:ascii="Times New Roman" w:hAnsi="Times New Roman" w:cs="Times New Roman"/>
        </w:rPr>
        <w:t xml:space="preserve"> </w:t>
      </w:r>
      <w:r w:rsidR="00FE7DB3" w:rsidRPr="008B02A3">
        <w:rPr>
          <w:rFonts w:ascii="Times New Roman" w:hAnsi="Times New Roman" w:cs="Times New Roman"/>
        </w:rPr>
        <w:t>az alapvető életműködés megtartását, a kiesett funkciók pótlását szolgál</w:t>
      </w:r>
      <w:r w:rsidR="00FE7DB3">
        <w:rPr>
          <w:rFonts w:ascii="Times New Roman" w:hAnsi="Times New Roman" w:cs="Times New Roman"/>
        </w:rPr>
        <w:t>ó,</w:t>
      </w:r>
      <w:r w:rsidR="00FE7DB3" w:rsidRPr="008B02A3">
        <w:rPr>
          <w:rFonts w:ascii="Times New Roman" w:hAnsi="Times New Roman" w:cs="Times New Roman"/>
        </w:rPr>
        <w:t xml:space="preserve"> ezáltal az önfenntartó képességet, az életminőséget és a munkaképességet javít</w:t>
      </w:r>
      <w:r w:rsidR="00FE7DB3">
        <w:rPr>
          <w:rFonts w:ascii="Times New Roman" w:hAnsi="Times New Roman" w:cs="Times New Roman"/>
        </w:rPr>
        <w:t>ó eszközök gyűjtőfogalma.</w:t>
      </w:r>
      <w:r w:rsidR="00DE260F">
        <w:rPr>
          <w:rFonts w:ascii="Times New Roman" w:hAnsi="Times New Roman" w:cs="Times New Roman"/>
        </w:rPr>
        <w:t xml:space="preserve"> </w:t>
      </w:r>
      <w:r w:rsidR="00DE260F">
        <w:rPr>
          <w:rFonts w:ascii="Times New Roman" w:hAnsi="Times New Roman" w:cs="Times New Roman"/>
        </w:rPr>
        <w:tab/>
      </w:r>
      <w:r w:rsidR="00334640" w:rsidRPr="008B02A3">
        <w:rPr>
          <w:rFonts w:ascii="Times New Roman" w:hAnsi="Times New Roman" w:cs="Times New Roman"/>
          <w:i/>
        </w:rPr>
        <w:t>(1997. évi CLIV. törvény)</w:t>
      </w:r>
    </w:p>
    <w:p w:rsidR="00700582" w:rsidRPr="008B02A3" w:rsidRDefault="00700582" w:rsidP="008B02A3">
      <w:pPr>
        <w:autoSpaceDE w:val="0"/>
        <w:autoSpaceDN w:val="0"/>
        <w:adjustRightInd w:val="0"/>
        <w:spacing w:after="0" w:line="240" w:lineRule="auto"/>
        <w:jc w:val="both"/>
        <w:rPr>
          <w:rFonts w:ascii="Times New Roman" w:hAnsi="Times New Roman" w:cs="Times New Roman"/>
        </w:rPr>
      </w:pPr>
    </w:p>
    <w:p w:rsidR="00037F49"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yógyfürdő: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25°C-nál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8B02A3">
      <w:pPr>
        <w:spacing w:after="0" w:line="240" w:lineRule="auto"/>
        <w:ind w:left="851" w:hanging="851"/>
        <w:jc w:val="both"/>
        <w:rPr>
          <w:rFonts w:ascii="Times New Roman" w:hAnsi="Times New Roman" w:cs="Times New Roman"/>
        </w:rPr>
      </w:pPr>
    </w:p>
    <w:p w:rsidR="001A2AF7"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500A72" w:rsidRPr="008B02A3">
        <w:rPr>
          <w:rFonts w:ascii="Times New Roman" w:hAnsi="Times New Roman" w:cs="Times New Roman"/>
          <w:b/>
        </w:rPr>
        <w:t xml:space="preserve">yógyító-megelőző ellátások: </w:t>
      </w:r>
      <w:r w:rsidR="00FE7DB3" w:rsidRPr="008B02A3">
        <w:rPr>
          <w:rFonts w:ascii="Times New Roman" w:hAnsi="Times New Roman" w:cs="Times New Roman"/>
        </w:rPr>
        <w:t xml:space="preserve">az egészségügyi szakszemélyzet által nyújtott ellátások </w:t>
      </w:r>
      <w:r w:rsidR="00FE7DB3">
        <w:rPr>
          <w:rFonts w:ascii="Times New Roman" w:hAnsi="Times New Roman" w:cs="Times New Roman"/>
        </w:rPr>
        <w:t>gyűjtőfogalma</w:t>
      </w:r>
      <w:r w:rsidR="00FE7DB3" w:rsidRPr="008B02A3">
        <w:rPr>
          <w:rFonts w:ascii="Times New Roman" w:hAnsi="Times New Roman" w:cs="Times New Roman"/>
        </w:rPr>
        <w:t>. Ide tartozó tevékenységek a teljesség igénye nélkül: az egészségügyi szakszemélyzet által végzett szűrés, életvezetési tanácsadás, „felvilágosítás”, diagnosztikai vizsgálatok, terápiás terv készítése, ”kezelés”, műtét, gyógyszerrendelés, szakápolás, fizioterápia, természetgyógyászati vizsgálat és kezelés.</w:t>
      </w:r>
    </w:p>
    <w:p w:rsidR="00FE7DB3" w:rsidRPr="008B02A3" w:rsidRDefault="00FE7DB3" w:rsidP="00FE7DB3">
      <w:pPr>
        <w:spacing w:after="0" w:line="240" w:lineRule="auto"/>
        <w:ind w:left="851" w:hanging="851"/>
        <w:jc w:val="both"/>
        <w:rPr>
          <w:rFonts w:ascii="Times New Roman" w:eastAsia="Times New Roman" w:hAnsi="Times New Roman" w:cs="Times New Roman"/>
          <w:b/>
          <w:bCs/>
          <w:kern w:val="36"/>
          <w:lang w:eastAsia="hu-HU"/>
        </w:rPr>
      </w:pPr>
    </w:p>
    <w:p w:rsidR="00FE7DB3" w:rsidRPr="008B02A3" w:rsidRDefault="00601986" w:rsidP="00FE7DB3">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 xml:space="preserve">yógyító-megelőző eljárások: </w:t>
      </w:r>
      <w:r w:rsidR="00FE7DB3" w:rsidRPr="008B02A3">
        <w:rPr>
          <w:rFonts w:ascii="Times New Roman" w:eastAsia="Times New Roman" w:hAnsi="Times New Roman" w:cs="Times New Roman"/>
          <w:lang w:eastAsia="hu-HU"/>
        </w:rPr>
        <w:t xml:space="preserve">azon </w:t>
      </w:r>
      <w:hyperlink r:id="rId21" w:tooltip="Egészségügyi szakszemélyzet" w:history="1">
        <w:r w:rsidR="00FE7DB3" w:rsidRPr="008B02A3">
          <w:rPr>
            <w:rFonts w:ascii="Times New Roman" w:eastAsia="Times New Roman" w:hAnsi="Times New Roman" w:cs="Times New Roman"/>
            <w:lang w:eastAsia="hu-HU"/>
          </w:rPr>
          <w:t>egészségügyi szakszemélyzet</w:t>
        </w:r>
      </w:hyperlink>
      <w:r w:rsidR="00FE7DB3" w:rsidRPr="008B02A3">
        <w:rPr>
          <w:rFonts w:ascii="Times New Roman" w:eastAsia="Times New Roman" w:hAnsi="Times New Roman" w:cs="Times New Roman"/>
          <w:lang w:eastAsia="hu-HU"/>
        </w:rPr>
        <w:t xml:space="preserve"> által nyújtott </w:t>
      </w:r>
      <w:r w:rsidR="00FE7DB3">
        <w:rPr>
          <w:rFonts w:ascii="Times New Roman" w:eastAsia="Times New Roman" w:hAnsi="Times New Roman" w:cs="Times New Roman"/>
          <w:lang w:eastAsia="hu-HU"/>
        </w:rPr>
        <w:t>szolgáltatások</w:t>
      </w:r>
      <w:r w:rsidR="00FE7DB3" w:rsidRPr="008B02A3">
        <w:rPr>
          <w:rFonts w:ascii="Times New Roman" w:eastAsia="Times New Roman" w:hAnsi="Times New Roman" w:cs="Times New Roman"/>
          <w:lang w:eastAsia="hu-HU"/>
        </w:rPr>
        <w:t xml:space="preserve"> összessége, amelyek célja az egészségi állapot felmérése, az egészségi állapot javítása, az állapot stabilizálása, a fájdalom csillapítása, az elvesztett képességek kifejlesztése, pótlása</w:t>
      </w:r>
      <w:r w:rsidR="00FE7DB3" w:rsidRPr="008B02A3">
        <w:rPr>
          <w:rFonts w:ascii="Times New Roman" w:eastAsia="Times New Roman" w:hAnsi="Times New Roman" w:cs="Times New Roman"/>
          <w:color w:val="000040"/>
          <w:lang w:eastAsia="hu-HU"/>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yógykezelés:</w:t>
      </w:r>
      <w:r w:rsidR="00964DD7" w:rsidRPr="008B02A3">
        <w:rPr>
          <w:rFonts w:ascii="Times New Roman" w:hAnsi="Times New Roman" w:cs="Times New Roman"/>
        </w:rPr>
        <w:t xml:space="preserve"> </w:t>
      </w:r>
      <w:r w:rsidR="00FE7DB3" w:rsidRPr="008B02A3">
        <w:rPr>
          <w:rFonts w:ascii="Times New Roman" w:hAnsi="Times New Roman" w:cs="Times New Roman"/>
        </w:rPr>
        <w:t>minden olyan tevékenység, amely az egészség megőrzésére, továbbá a megbetegedések megelőzés</w:t>
      </w:r>
      <w:r w:rsidR="00FE7DB3">
        <w:rPr>
          <w:rFonts w:ascii="Times New Roman" w:hAnsi="Times New Roman" w:cs="Times New Roman"/>
        </w:rPr>
        <w:t>ér</w:t>
      </w:r>
      <w:r w:rsidR="00FE7DB3" w:rsidRPr="008B02A3">
        <w:rPr>
          <w:rFonts w:ascii="Times New Roman" w:hAnsi="Times New Roman" w:cs="Times New Roman"/>
        </w:rPr>
        <w:t>e, korai felismerés</w:t>
      </w:r>
      <w:r w:rsidR="00FE7DB3">
        <w:rPr>
          <w:rFonts w:ascii="Times New Roman" w:hAnsi="Times New Roman" w:cs="Times New Roman"/>
        </w:rPr>
        <w:t>ére</w:t>
      </w:r>
      <w:r w:rsidR="00FE7DB3" w:rsidRPr="008B02A3">
        <w:rPr>
          <w:rFonts w:ascii="Times New Roman" w:hAnsi="Times New Roman" w:cs="Times New Roman"/>
        </w:rPr>
        <w:t>, megállapítás</w:t>
      </w:r>
      <w:r w:rsidR="00FE7DB3">
        <w:rPr>
          <w:rFonts w:ascii="Times New Roman" w:hAnsi="Times New Roman" w:cs="Times New Roman"/>
        </w:rPr>
        <w:t>ár</w:t>
      </w:r>
      <w:r w:rsidR="00FE7DB3" w:rsidRPr="008B02A3">
        <w:rPr>
          <w:rFonts w:ascii="Times New Roman" w:hAnsi="Times New Roman" w:cs="Times New Roman"/>
        </w:rPr>
        <w:t>a, gyógyítás</w:t>
      </w:r>
      <w:r w:rsidR="00FE7DB3">
        <w:rPr>
          <w:rFonts w:ascii="Times New Roman" w:hAnsi="Times New Roman" w:cs="Times New Roman"/>
        </w:rPr>
        <w:t>ár</w:t>
      </w:r>
      <w:r w:rsidR="00FE7DB3" w:rsidRPr="008B02A3">
        <w:rPr>
          <w:rFonts w:ascii="Times New Roman" w:hAnsi="Times New Roman" w:cs="Times New Roman"/>
        </w:rPr>
        <w:t>a, a megbetegedés következtében kialakult állapotromlás szinten tartása vagy javítása céljából az érintett közvetlen vizsgálatára, kezelésére, ápolására, rehabilitációjára</w:t>
      </w:r>
      <w:r w:rsidR="00FE7DB3">
        <w:rPr>
          <w:rFonts w:ascii="Times New Roman" w:hAnsi="Times New Roman" w:cs="Times New Roman"/>
        </w:rPr>
        <w:t xml:space="preserve"> irányul. Ugyancsak a gyógykezelés része egyes tevékenységek folyamatában </w:t>
      </w:r>
      <w:r w:rsidR="00FE7DB3" w:rsidRPr="008B02A3">
        <w:rPr>
          <w:rFonts w:ascii="Times New Roman" w:hAnsi="Times New Roman" w:cs="Times New Roman"/>
        </w:rPr>
        <w:t>a</w:t>
      </w:r>
      <w:r w:rsidR="00FE7DB3">
        <w:rPr>
          <w:rFonts w:ascii="Times New Roman" w:hAnsi="Times New Roman" w:cs="Times New Roman"/>
        </w:rPr>
        <w:t xml:space="preserve"> </w:t>
      </w:r>
      <w:r w:rsidR="00FE7DB3" w:rsidRPr="008B02A3">
        <w:rPr>
          <w:rFonts w:ascii="Times New Roman" w:hAnsi="Times New Roman" w:cs="Times New Roman"/>
        </w:rPr>
        <w:t>vizsgálati anyag</w:t>
      </w:r>
      <w:r w:rsidR="00FE7DB3">
        <w:rPr>
          <w:rFonts w:ascii="Times New Roman" w:hAnsi="Times New Roman" w:cs="Times New Roman"/>
        </w:rPr>
        <w:t>o</w:t>
      </w:r>
      <w:r w:rsidR="00FE7DB3" w:rsidRPr="008B02A3">
        <w:rPr>
          <w:rFonts w:ascii="Times New Roman" w:hAnsi="Times New Roman" w:cs="Times New Roman"/>
        </w:rPr>
        <w:t>k feldolgozás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valamint</w:t>
      </w:r>
      <w:r w:rsidR="00FE7DB3" w:rsidRPr="008B02A3">
        <w:rPr>
          <w:rFonts w:ascii="Times New Roman" w:hAnsi="Times New Roman" w:cs="Times New Roman"/>
        </w:rPr>
        <w:t xml:space="preserve"> a gyógyszerek, gyógyászati segédeszközök, gyógyfürdő ellátások kiszolgálás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továbbá</w:t>
      </w:r>
      <w:r w:rsidR="00FE7DB3" w:rsidRPr="008B02A3">
        <w:rPr>
          <w:rFonts w:ascii="Times New Roman" w:hAnsi="Times New Roman" w:cs="Times New Roman"/>
        </w:rPr>
        <w:t xml:space="preserve"> a mentés és a betegszállítás, valamint a szülészeti ellátás is. </w:t>
      </w:r>
    </w:p>
    <w:p w:rsidR="00964DD7" w:rsidRPr="008B02A3" w:rsidRDefault="00964DD7"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XLVII.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yógyszer: </w:t>
      </w:r>
      <w:r w:rsidR="00FE7DB3" w:rsidRPr="008B02A3">
        <w:rPr>
          <w:rFonts w:ascii="Times New Roman" w:hAnsi="Times New Roman" w:cs="Times New Roman"/>
        </w:rPr>
        <w:t>minden olyan anyag, amelyet az élő szervezet befolyásolására gyógyászati célból alkalmaznak. Gyógyászati célnak nem csak a betegségek gyógykezelése, a betegségek egyes tüneteinek a befolyásolása (terápia) 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w:t>
      </w:r>
      <w:r w:rsidR="00FE7DB3">
        <w:rPr>
          <w:rFonts w:ascii="Times New Roman" w:hAnsi="Times New Roman" w:cs="Times New Roman"/>
        </w:rPr>
        <w:t>, vagy az orvosi javaslattól eltérő rendszerességű</w:t>
      </w:r>
      <w:r w:rsidR="00FE7DB3" w:rsidRPr="008B02A3">
        <w:rPr>
          <w:rFonts w:ascii="Times New Roman" w:hAnsi="Times New Roman" w:cs="Times New Roman"/>
        </w:rPr>
        <w:t xml:space="preserve"> szedés egészségkárosító lehet.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 xml:space="preserve">yógyszerártalom: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(dependenciát)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7B7833" w:rsidRPr="008B02A3" w:rsidRDefault="007B7833" w:rsidP="008B02A3">
      <w:pPr>
        <w:spacing w:after="0" w:line="240" w:lineRule="auto"/>
        <w:ind w:left="851" w:hanging="851"/>
        <w:jc w:val="both"/>
        <w:rPr>
          <w:rFonts w:ascii="Times New Roman" w:hAnsi="Times New Roman" w:cs="Times New Roman"/>
        </w:rPr>
      </w:pPr>
    </w:p>
    <w:p w:rsidR="00C6165B" w:rsidRPr="008B02A3"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habilitáció</w:t>
      </w:r>
      <w:r w:rsidRPr="008B02A3">
        <w:rPr>
          <w:rFonts w:ascii="Times New Roman" w:hAnsi="Times New Roman" w:cs="Times New Roman"/>
        </w:rPr>
        <w:t>: a habilitáció a veleszületett, illetőleg fejlődési rendellenesség, betegség vagy baleset miatt fejlődésében megzavart és ezért a közösségi életben akadályozott 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8B02A3">
      <w:pPr>
        <w:spacing w:after="0" w:line="240" w:lineRule="auto"/>
        <w:jc w:val="both"/>
        <w:rPr>
          <w:rFonts w:ascii="Times New Roman" w:hAnsi="Times New Roman" w:cs="Times New Roman"/>
          <w:b/>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háziorvosi ellátás: a </w:t>
      </w:r>
      <w:r w:rsidRPr="008B02A3">
        <w:rPr>
          <w:rFonts w:ascii="Times New Roman" w:hAnsi="Times New Roman" w:cs="Times New Roman"/>
        </w:rPr>
        <w:t>biztosított a háziorvosi, házi gyermekorvosi ellátás keretében 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betegsége esetén a háziorvosi rendelőben, illetve amennyiben egészségi állapota indokolja az otthonában 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egyéb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7B7833" w:rsidRPr="008B02A3" w:rsidRDefault="007B7833" w:rsidP="008B02A3">
      <w:pPr>
        <w:autoSpaceDE w:val="0"/>
        <w:autoSpaceDN w:val="0"/>
        <w:adjustRightInd w:val="0"/>
        <w:spacing w:after="0" w:line="240" w:lineRule="auto"/>
        <w:ind w:left="1134" w:hanging="283"/>
        <w:jc w:val="both"/>
        <w:rPr>
          <w:rFonts w:ascii="Times New Roman" w:hAnsi="Times New Roman" w:cs="Times New Roman"/>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D25FF" w:rsidRPr="008B02A3">
        <w:rPr>
          <w:rFonts w:ascii="Times New Roman" w:hAnsi="Times New Roman" w:cs="Times New Roman"/>
          <w:b/>
        </w:rPr>
        <w:t>omogén betegségcsoportok:</w:t>
      </w:r>
      <w:r w:rsidR="00BA4B72">
        <w:rPr>
          <w:rFonts w:ascii="Times New Roman" w:hAnsi="Times New Roman" w:cs="Times New Roman"/>
        </w:rPr>
        <w:t xml:space="preserve"> a</w:t>
      </w:r>
      <w:r w:rsidR="004D25FF" w:rsidRPr="008B02A3">
        <w:rPr>
          <w:rFonts w:ascii="Times New Roman" w:hAnsi="Times New Roman" w:cs="Times New Roman"/>
        </w:rPr>
        <w:t xml:space="preserve">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Default="004D25FF"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(9/1993 (IV.2.) NM re</w:t>
      </w:r>
      <w:r w:rsidR="00B54151">
        <w:rPr>
          <w:rFonts w:ascii="Times New Roman" w:hAnsi="Times New Roman" w:cs="Times New Roman"/>
          <w:i/>
        </w:rPr>
        <w:t>ndelet 43/1999. (III.3.)  Kormány</w:t>
      </w:r>
      <w:r w:rsidRPr="008B02A3">
        <w:rPr>
          <w:rFonts w:ascii="Times New Roman" w:hAnsi="Times New Roman" w:cs="Times New Roman"/>
          <w:i/>
        </w:rPr>
        <w:t xml:space="preserve">rendelet) </w:t>
      </w:r>
    </w:p>
    <w:p w:rsidR="004761FF" w:rsidRPr="008B02A3" w:rsidRDefault="004761FF" w:rsidP="008B02A3">
      <w:pPr>
        <w:spacing w:after="0" w:line="240" w:lineRule="auto"/>
        <w:ind w:left="851"/>
        <w:jc w:val="both"/>
        <w:rPr>
          <w:rFonts w:ascii="Times New Roman" w:hAnsi="Times New Roman" w:cs="Times New Roman"/>
          <w:i/>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ospice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Default="00455688"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0D68D0" w:rsidRPr="000D68D0" w:rsidRDefault="000D68D0" w:rsidP="008B02A3">
      <w:pPr>
        <w:spacing w:after="0" w:line="240" w:lineRule="auto"/>
        <w:ind w:left="851"/>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 xml:space="preserve">ospitalizmus: </w:t>
      </w:r>
      <w:r w:rsidR="00455688" w:rsidRPr="008B02A3">
        <w:rPr>
          <w:rFonts w:ascii="Times New Roman" w:hAnsi="Times New Roman" w:cs="Times New Roman"/>
        </w:rPr>
        <w:t>a kórházi ápolással együtt járó hátrányos tényezők összessége, mely elsősorban a szokatlan környezethez nehezebben alkalmazkodó csecsemőket, idős betegeket és a súlyos, idült betegségben szenvedőket sújtja. Tartós ápolás esetén a hospitalizmus veszélye egyre nagyobb. Megterhelést jelenet a beteg számára az otthoni környezet és a családi szeretet hiánya, súlyos betegek lehangoló látványa, esetleg más betegektől eredő zaklatás stb. E pszichés tényezők mellett fontos oldala a hospitalizmusnak a fertőzések veszélye, mely elsősorban a csecsemőkön okoz néha súlyos bélhurutot vagy visszatérő vírusbetegségeket. Nagyon idős, érelmeszesedésben szenvedő betegek hospitalizmusának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i zavartság, valamint a nagyfokú elesettség, apátia, az életműködések fokozatos és gyakran visszafordíthatatlan hanyatlása. Az indokolatlan, elhamarkodott kórházi beutalás tehát komoly veszélyeket rejt magában.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FC0F60"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ifjúság-egészségügyi gondozás:</w:t>
      </w:r>
      <w:r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 xml:space="preserve">. </w:t>
      </w:r>
      <w:r w:rsidR="00BA4B72">
        <w:rPr>
          <w:rFonts w:ascii="Times New Roman" w:hAnsi="Times New Roman" w:cs="Times New Roman"/>
        </w:rPr>
        <w:t>Tartalmazza</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korcsoportokhoz igazodva a közoktatási intézményekben a teljeskörű egészségfejlesztés bevezetését és megvalósítását,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8B02A3">
      <w:pPr>
        <w:spacing w:after="0" w:line="240" w:lineRule="auto"/>
        <w:ind w:left="851" w:hanging="851"/>
        <w:rPr>
          <w:rFonts w:ascii="Times New Roman" w:hAnsi="Times New Roman" w:cs="Times New Roman"/>
          <w:i/>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 xml:space="preserve">gazságügyi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terület, mely az orvostudomány eredményeivel, vizsgáló módszereivel segíti az igazságszolgáltatást. Fejlődése egyaránt összefügg a jogi és az állami élet fejlődésével, az orvostudomány szakmai színvonalával. Művelője</w:t>
      </w:r>
      <w:r w:rsidR="00BA4B72">
        <w:rPr>
          <w:rFonts w:ascii="Times New Roman" w:hAnsi="Times New Roman" w:cs="Times New Roman"/>
        </w:rPr>
        <w:t xml:space="preserve"> az</w:t>
      </w:r>
      <w:r w:rsidR="00455688" w:rsidRPr="008B02A3">
        <w:rPr>
          <w:rFonts w:ascii="Times New Roman" w:hAnsi="Times New Roman" w:cs="Times New Roman"/>
        </w:rPr>
        <w:t xml:space="preserve"> igazságügyi orvosszakértő,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Pr="008B02A3" w:rsidRDefault="001A2AF7" w:rsidP="008B02A3">
      <w:pPr>
        <w:spacing w:after="0" w:line="240" w:lineRule="auto"/>
        <w:ind w:left="851" w:hanging="851"/>
        <w:jc w:val="both"/>
        <w:rPr>
          <w:rFonts w:ascii="Times New Roman" w:hAnsi="Times New Roman" w:cs="Times New Roman"/>
          <w:b/>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várólista:</w:t>
      </w:r>
      <w:r w:rsidRPr="008B02A3">
        <w:rPr>
          <w:rFonts w:ascii="Times New Roman" w:hAnsi="Times New Roman" w:cs="Times New Roman"/>
          <w:i/>
          <w:iCs/>
        </w:rPr>
        <w:t xml:space="preserve"> </w:t>
      </w:r>
      <w:r w:rsidRPr="008B02A3">
        <w:rPr>
          <w:rFonts w:ascii="Times New Roman" w:hAnsi="Times New Roman" w:cs="Times New Roman"/>
        </w:rPr>
        <w:t>az adott fekvőbeteg ellátó intézményben a betegellátás sorrendjét meghatározó jegyzék, amely - a 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8B02A3">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rányított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8B02A3">
      <w:pPr>
        <w:spacing w:after="0" w:line="240" w:lineRule="auto"/>
        <w:ind w:left="851" w:hanging="851"/>
        <w:jc w:val="both"/>
        <w:rPr>
          <w:rFonts w:ascii="Times New Roman" w:hAnsi="Times New Roman" w:cs="Times New Roman"/>
          <w:b/>
        </w:rPr>
      </w:pPr>
    </w:p>
    <w:p w:rsidR="007B7833" w:rsidRDefault="00601986" w:rsidP="007B783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skola- és ifjúság-egészségügyi gondozás:</w:t>
      </w:r>
      <w:r w:rsidR="00455688"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w:t>
      </w:r>
    </w:p>
    <w:p w:rsidR="00433D45" w:rsidRPr="008B02A3" w:rsidRDefault="007B7833" w:rsidP="007B783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sidR="00DE260F">
        <w:rPr>
          <w:rFonts w:ascii="Times New Roman" w:hAnsi="Times New Roman" w:cs="Times New Roman"/>
          <w:i/>
        </w:rPr>
        <w:tab/>
      </w:r>
      <w:r w:rsidR="00455688" w:rsidRPr="008B02A3">
        <w:rPr>
          <w:rFonts w:ascii="Times New Roman" w:hAnsi="Times New Roman" w:cs="Times New Roman"/>
          <w:i/>
        </w:rPr>
        <w:t>(1997. évi LXXXIII. törvény 10.</w:t>
      </w:r>
      <w:r w:rsidR="00BA4B72">
        <w:rPr>
          <w:rFonts w:ascii="Times New Roman" w:hAnsi="Times New Roman" w:cs="Times New Roman"/>
          <w:i/>
        </w:rPr>
        <w:t>§</w:t>
      </w:r>
      <w:r w:rsidR="00455688" w:rsidRPr="008B02A3">
        <w:rPr>
          <w:rFonts w:ascii="Times New Roman" w:hAnsi="Times New Roman" w:cs="Times New Roman"/>
          <w:i/>
        </w:rPr>
        <w:t>)</w:t>
      </w:r>
    </w:p>
    <w:p w:rsidR="00433D45" w:rsidRPr="008B02A3" w:rsidRDefault="00433D45" w:rsidP="008B02A3">
      <w:pPr>
        <w:spacing w:after="0" w:line="240" w:lineRule="auto"/>
        <w:ind w:left="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8B02A3">
      <w:pPr>
        <w:spacing w:after="0" w:line="240" w:lineRule="auto"/>
        <w:ind w:left="851" w:hanging="851"/>
        <w:jc w:val="both"/>
        <w:rPr>
          <w:rFonts w:ascii="Times New Roman" w:hAnsi="Times New Roman" w:cs="Times New Roman"/>
        </w:rPr>
      </w:pPr>
    </w:p>
    <w:p w:rsidR="009342FC" w:rsidRPr="008B02A3" w:rsidRDefault="007329A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ivarsejt-adományozás és</w:t>
      </w:r>
      <w:r w:rsidR="00B54151">
        <w:rPr>
          <w:rFonts w:ascii="Times New Roman" w:hAnsi="Times New Roman" w:cs="Times New Roman"/>
          <w:b/>
        </w:rPr>
        <w:t xml:space="preserve"> </w:t>
      </w:r>
      <w:r w:rsidR="009342FC" w:rsidRPr="008B02A3">
        <w:rPr>
          <w:rFonts w:ascii="Times New Roman" w:hAnsi="Times New Roman" w:cs="Times New Roman"/>
          <w:b/>
        </w:rPr>
        <w:t>-</w:t>
      </w:r>
      <w:r w:rsidRPr="008B02A3">
        <w:rPr>
          <w:rFonts w:ascii="Times New Roman" w:hAnsi="Times New Roman" w:cs="Times New Roman"/>
          <w:b/>
        </w:rPr>
        <w:t>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használhatóak. Ivarsejt adományozásáért ellenérték nem kérhető és nem adható. Az adományozónak az adományozással összefüggő szükséges és igazolt költségeit, valamint jövedelemkiesését - a miniszter rendeletében meghatározott körben és feltételek mellett - meg kell téríteni.</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áróbeteg-ellátás</w:t>
      </w:r>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áróbeteg-szakellátás</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a beteg lakóhelyén, illetve annak közelében</w:t>
      </w:r>
      <w:r w:rsidR="00BA4B72">
        <w:rPr>
          <w:rFonts w:ascii="Times New Roman" w:hAnsi="Times New Roman" w:cs="Times New Roman"/>
        </w:rPr>
        <w:t xml:space="preserve"> </w:t>
      </w:r>
      <w:r w:rsidR="00BA4B72" w:rsidRPr="008B02A3">
        <w:rPr>
          <w:rFonts w:ascii="Times New Roman" w:hAnsi="Times New Roman" w:cs="Times New Roman"/>
        </w:rPr>
        <w:t xml:space="preserve">nyújtott ellátás azok számára, akiknek állapota lehetővé teszi, hogy gyógyításuk, illetve ellátásuk a járóbeteg-ellátás keretében történjen. </w:t>
      </w:r>
      <w:r w:rsidR="00BA4B72">
        <w:rPr>
          <w:rFonts w:ascii="Times New Roman" w:hAnsi="Times New Roman" w:cs="Times New Roman"/>
        </w:rPr>
        <w:t>A járóbeteg-ellátást</w:t>
      </w:r>
      <w:r w:rsidR="00BA4B72" w:rsidRPr="008B02A3">
        <w:rPr>
          <w:rFonts w:ascii="Times New Roman" w:hAnsi="Times New Roman" w:cs="Times New Roman"/>
        </w:rPr>
        <w:t xml:space="preserve"> háziorvosi szolgálat, a házi gyermekorvosi szolgálat, szakorvosi rendelések és gondozók, a kórházak ambulanciái, a klinikák szakambulanciái, a foglalkozás-egészségügyi szolgálat és a fogszakorvosi rendelések </w:t>
      </w:r>
      <w:r w:rsidR="00BA4B72">
        <w:rPr>
          <w:rFonts w:ascii="Times New Roman" w:hAnsi="Times New Roman" w:cs="Times New Roman"/>
        </w:rPr>
        <w:t>biztosítják.</w:t>
      </w:r>
    </w:p>
    <w:p w:rsidR="00455688" w:rsidRPr="008B02A3" w:rsidRDefault="00455688"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4761FF" w:rsidRDefault="004761FF" w:rsidP="00BA4B72">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árvány</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egy fertőző forrásból kiinduló ugyanazon korokozó által előidézett fertőző betegség azonos területen, azonos időben való tömeges megjelenése.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106B5C" w:rsidRPr="008B02A3" w:rsidRDefault="00106B5C" w:rsidP="008B02A3">
      <w:pPr>
        <w:spacing w:after="0" w:line="240" w:lineRule="auto"/>
        <w:ind w:left="851" w:hanging="851"/>
        <w:jc w:val="both"/>
        <w:rPr>
          <w:rFonts w:ascii="Times New Roman" w:hAnsi="Times New Roman" w:cs="Times New Roman"/>
        </w:rPr>
      </w:pPr>
    </w:p>
    <w:p w:rsidR="00106B5C" w:rsidRPr="008B02A3" w:rsidRDefault="00106B5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a járványügyi tevékenység célja a fertőző megbetegedések, a járványok megelőzése és leküzdése, valamint az emberi szervezet fertőző betegségekkel szembeni ellenállóképességének fokozása.</w:t>
      </w:r>
    </w:p>
    <w:p w:rsidR="008F0BB6" w:rsidRPr="008B02A3" w:rsidRDefault="008F0BB6" w:rsidP="008B02A3">
      <w:pPr>
        <w:spacing w:after="0" w:line="240" w:lineRule="auto"/>
        <w:ind w:left="851" w:hanging="851"/>
        <w:rPr>
          <w:rFonts w:ascii="Times New Roman" w:hAnsi="Times New Roman" w:cs="Times New Roman"/>
        </w:rPr>
      </w:pPr>
    </w:p>
    <w:p w:rsidR="00455688" w:rsidRPr="008B02A3" w:rsidRDefault="00601986"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eresőképtelen</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aki betegsége miatt munkáját nem tudja ellátni; </w:t>
      </w:r>
      <w:r w:rsidR="00BA4B72">
        <w:rPr>
          <w:rFonts w:ascii="Times New Roman" w:hAnsi="Times New Roman" w:cs="Times New Roman"/>
        </w:rPr>
        <w:t xml:space="preserve">aki várandóssága, illetőleg szülése miatt nem tudja munkáját ellátni, és csecsemőgondozási díjra nem jogosult. Ugyancsak keresőképtelen az anya, ha kórházi ápolás alatt álló egyévesnél fiatalabb gyermekét szoptatja; a szülő a tizenkét évesnél fiatalabb gyermeke kórházi kezelése időtartamára abban az esetben, ha a gyermeke mellett tartózkodik a fekvőbeteg-ellátást nyújtó intézményben; valamint az </w:t>
      </w:r>
      <w:r w:rsidR="00BA4B72" w:rsidRPr="008B02A3">
        <w:rPr>
          <w:rFonts w:ascii="Times New Roman" w:hAnsi="Times New Roman" w:cs="Times New Roman"/>
        </w:rPr>
        <w:t xml:space="preserve">a szülő, aki tizenkét évesnél fiatalabb beteg gyermekét </w:t>
      </w:r>
      <w:r w:rsidR="00BA4B72">
        <w:rPr>
          <w:rFonts w:ascii="Times New Roman" w:hAnsi="Times New Roman" w:cs="Times New Roman"/>
        </w:rPr>
        <w:t xml:space="preserve">otthon </w:t>
      </w:r>
      <w:r w:rsidR="00BA4B72" w:rsidRPr="008B02A3">
        <w:rPr>
          <w:rFonts w:ascii="Times New Roman" w:hAnsi="Times New Roman" w:cs="Times New Roman"/>
        </w:rPr>
        <w:t>ápolja</w:t>
      </w:r>
      <w:r w:rsidR="00BA4B72">
        <w:rPr>
          <w:rFonts w:ascii="Times New Roman" w:hAnsi="Times New Roman" w:cs="Times New Roman"/>
        </w:rPr>
        <w:t xml:space="preserve"> és a gyermeket a saját háztartásában neveli. Keresőképtelen az is, aki fekvőbeteg-gyógyintézeti ellátásban betegségének megállapítása vagy gyógykezelése miatt részesül; </w:t>
      </w:r>
      <w:r w:rsidR="00BA4B72" w:rsidRPr="008B02A3">
        <w:rPr>
          <w:rFonts w:ascii="Times New Roman" w:hAnsi="Times New Roman" w:cs="Times New Roman"/>
        </w:rPr>
        <w:t>akit közegészségügyi okból foglalkozásától eltiltanak</w:t>
      </w:r>
      <w:r w:rsidR="00BA4B72">
        <w:rPr>
          <w:rFonts w:ascii="Times New Roman" w:hAnsi="Times New Roman" w:cs="Times New Roman"/>
        </w:rPr>
        <w:t xml:space="preserve"> és más beosztást nem kap</w:t>
      </w:r>
      <w:r w:rsidR="00BA4B72" w:rsidRPr="008B02A3">
        <w:rPr>
          <w:rFonts w:ascii="Times New Roman" w:hAnsi="Times New Roman" w:cs="Times New Roman"/>
        </w:rPr>
        <w:t>, vagy akit közegészségügyi okból hatóságilag elkülönítenek</w:t>
      </w:r>
      <w:r w:rsidR="00BA4B72">
        <w:rPr>
          <w:rFonts w:ascii="Times New Roman" w:hAnsi="Times New Roman" w:cs="Times New Roman"/>
        </w:rPr>
        <w:t>, továbbá aki járványügyi, illetőleg állat-egészségügyi zárlat miatt munkahelyén megjelenni nem tud és más munkahelyen (munkakörben) átmenetileg sem foglalkoztatható. A méltányosságból adható táppénz tekintetében az a szülő keresőképtelen, aki 12 éves, vagy annál idősebb, de 18 évesnél fiatalabb beteg gyermekét otthon ápolja, vagy ugyanezen életkorú gyermeke kórházi kezelésben részesül és a szülő a gyermeke mellett tartózkodik a fekvőbeteg ellátást nyújtó intézményben</w:t>
      </w:r>
      <w:r w:rsidR="00BA4B72" w:rsidRPr="008B02A3">
        <w:rPr>
          <w:rFonts w:ascii="Times New Roman" w:hAnsi="Times New Roman" w:cs="Times New Roman"/>
        </w:rPr>
        <w:t>.</w:t>
      </w:r>
      <w:r w:rsidR="00DE260F">
        <w:rPr>
          <w:rFonts w:ascii="Times New Roman" w:hAnsi="Times New Roman" w:cs="Times New Roman"/>
        </w:rPr>
        <w:tab/>
      </w:r>
      <w:r w:rsidR="00455688" w:rsidRPr="008B02A3">
        <w:rPr>
          <w:rFonts w:ascii="Times New Roman" w:hAnsi="Times New Roman" w:cs="Times New Roman"/>
          <w:i/>
        </w:rPr>
        <w:t>(1997. évi LXXXIII. törvény 44. §)</w:t>
      </w:r>
    </w:p>
    <w:p w:rsidR="001A2AF7" w:rsidRPr="008B02A3" w:rsidRDefault="001A2AF7" w:rsidP="008B02A3">
      <w:pPr>
        <w:spacing w:after="0" w:line="240" w:lineRule="auto"/>
        <w:ind w:left="851" w:hanging="851"/>
        <w:jc w:val="both"/>
        <w:rPr>
          <w:rFonts w:ascii="Times New Roman" w:hAnsi="Times New Roman" w:cs="Times New Roman"/>
          <w:b/>
        </w:rPr>
      </w:pPr>
    </w:p>
    <w:p w:rsidR="008F0BB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ezelőorvos</w:t>
      </w:r>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linika</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 xml:space="preserve">a felsőoktatásról szóló 1993. évi LXXX. törvényben meghatározott orvostudományi képzést folytató egyetem </w:t>
      </w:r>
      <w:r w:rsidR="00BA4B72">
        <w:rPr>
          <w:rFonts w:ascii="Times New Roman" w:hAnsi="Times New Roman" w:cs="Times New Roman"/>
        </w:rPr>
        <w:t xml:space="preserve">speciális tevékenységet végző </w:t>
      </w:r>
      <w:r w:rsidR="00BA4B72" w:rsidRPr="008B02A3">
        <w:rPr>
          <w:rFonts w:ascii="Times New Roman" w:hAnsi="Times New Roman" w:cs="Times New Roman"/>
        </w:rPr>
        <w:t>szervezeti egysége</w:t>
      </w:r>
      <w:r w:rsidR="00BA4B72">
        <w:rPr>
          <w:rFonts w:ascii="Times New Roman" w:hAnsi="Times New Roman" w:cs="Times New Roman"/>
        </w:rPr>
        <w:t>. A klinika elnevezést csak azok a szervezeti egységek használhatják</w:t>
      </w:r>
      <w:r w:rsidR="00BA4B72" w:rsidRPr="008B02A3">
        <w:rPr>
          <w:rFonts w:ascii="Times New Roman" w:hAnsi="Times New Roman" w:cs="Times New Roman"/>
        </w:rPr>
        <w:t>, amely</w:t>
      </w:r>
      <w:r w:rsidR="00BA4B72">
        <w:rPr>
          <w:rFonts w:ascii="Times New Roman" w:hAnsi="Times New Roman" w:cs="Times New Roman"/>
        </w:rPr>
        <w:t>ek</w:t>
      </w:r>
      <w:r w:rsidR="00BA4B72" w:rsidRPr="008B02A3">
        <w:rPr>
          <w:rFonts w:ascii="Times New Roman" w:hAnsi="Times New Roman" w:cs="Times New Roman"/>
        </w:rPr>
        <w:t xml:space="preserve"> a progresszív ellátás felső szintjén és a területi ellátási kötelezettség keretében nyújtott gyógyító-megelőző feladatain keresztül biztosítja az adott egészségügyi szakterület elméleti és gyakorlati képzését is magába foglaló graduális, illetve posztgraduális oktatását</w:t>
      </w:r>
      <w:r w:rsidR="00BA4B72">
        <w:rPr>
          <w:rFonts w:ascii="Times New Roman" w:hAnsi="Times New Roman" w:cs="Times New Roman"/>
        </w:rPr>
        <w:t xml:space="preserve">. A klinikának emellett </w:t>
      </w:r>
      <w:r w:rsidR="00BA4B72" w:rsidRPr="008B02A3">
        <w:rPr>
          <w:rFonts w:ascii="Times New Roman" w:hAnsi="Times New Roman" w:cs="Times New Roman"/>
        </w:rPr>
        <w:t xml:space="preserve">részt </w:t>
      </w:r>
      <w:r w:rsidR="00BA4B72">
        <w:rPr>
          <w:rFonts w:ascii="Times New Roman" w:hAnsi="Times New Roman" w:cs="Times New Roman"/>
        </w:rPr>
        <w:t>kell vennie</w:t>
      </w:r>
      <w:r w:rsidR="00BA4B72" w:rsidRPr="008B02A3">
        <w:rPr>
          <w:rFonts w:ascii="Times New Roman" w:hAnsi="Times New Roman" w:cs="Times New Roman"/>
        </w:rPr>
        <w:t xml:space="preserve"> az orvostudomány adott ágának elméleti és gyakorlati fejlesztésében, illetve e szakterületen kutatómunkát</w:t>
      </w:r>
      <w:r w:rsidR="00BA4B72">
        <w:rPr>
          <w:rFonts w:ascii="Times New Roman" w:hAnsi="Times New Roman" w:cs="Times New Roman"/>
        </w:rPr>
        <w:t xml:space="preserve"> kell</w:t>
      </w:r>
      <w:r w:rsidR="00BA4B72" w:rsidRPr="008B02A3">
        <w:rPr>
          <w:rFonts w:ascii="Times New Roman" w:hAnsi="Times New Roman" w:cs="Times New Roman"/>
        </w:rPr>
        <w:t xml:space="preserve"> végez</w:t>
      </w:r>
      <w:r w:rsidR="00BA4B72">
        <w:rPr>
          <w:rFonts w:ascii="Times New Roman" w:hAnsi="Times New Roman" w:cs="Times New Roman"/>
        </w:rPr>
        <w:t>nie</w:t>
      </w:r>
      <w:r w:rsidR="00BA4B72" w:rsidRPr="008B02A3">
        <w:rPr>
          <w:rFonts w:ascii="Times New Roman" w:hAnsi="Times New Roman" w:cs="Times New Roman"/>
        </w:rPr>
        <w:t>.</w:t>
      </w:r>
    </w:p>
    <w:p w:rsidR="000D68D0" w:rsidRPr="008B02A3" w:rsidRDefault="000D68D0" w:rsidP="00BA4B72">
      <w:pPr>
        <w:spacing w:after="0" w:line="240" w:lineRule="auto"/>
        <w:ind w:left="851" w:hanging="851"/>
        <w:jc w:val="both"/>
        <w:rPr>
          <w:rFonts w:ascii="Times New Roman" w:hAnsi="Times New Roman" w:cs="Times New Roman"/>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r w:rsidR="00BA4B72" w:rsidRPr="008B02A3">
        <w:rPr>
          <w:rFonts w:ascii="Times New Roman" w:hAnsi="Times New Roman" w:cs="Times New Roman"/>
        </w:rPr>
        <w:t>a ,,paramedikális” szakemberek (pl.: gyógytornász) tevékenységét is magában foglaló egészségügyi szolgáltatások rendszeres és kritikus elemzése</w:t>
      </w:r>
      <w:r w:rsidR="00BA4B72">
        <w:rPr>
          <w:rFonts w:ascii="Times New Roman" w:hAnsi="Times New Roman" w:cs="Times New Roman"/>
        </w:rPr>
        <w:t xml:space="preserve">. A klinikai audit </w:t>
      </w:r>
      <w:r w:rsidR="00BA4B72" w:rsidRPr="008B02A3">
        <w:rPr>
          <w:rFonts w:ascii="Times New Roman" w:hAnsi="Times New Roman" w:cs="Times New Roman"/>
        </w:rPr>
        <w:t>kiterjed a diagnosztikus és terápiás eljárásokra, az erőforrások felhasználására, valamint az eredményre és a beteg életminőségére. Jellegét tekint</w:t>
      </w:r>
      <w:r w:rsidR="00074A3F">
        <w:rPr>
          <w:rFonts w:ascii="Times New Roman" w:hAnsi="Times New Roman" w:cs="Times New Roman"/>
        </w:rPr>
        <w:t>ve lehet külső (külső szervezet</w:t>
      </w:r>
      <w:r w:rsidR="00BA4B72" w:rsidRPr="008B02A3">
        <w:rPr>
          <w:rFonts w:ascii="Times New Roman" w:hAnsi="Times New Roman" w:cs="Times New Roman"/>
        </w:rPr>
        <w:t xml:space="preserve"> által végzett) vagy belső (intézményen belül végzett). Általában úgynevezett </w:t>
      </w:r>
      <w:r w:rsidR="000D68D0">
        <w:rPr>
          <w:rFonts w:ascii="Times New Roman" w:hAnsi="Times New Roman" w:cs="Times New Roman"/>
        </w:rPr>
        <w:t>"</w:t>
      </w:r>
      <w:r w:rsidR="00BA4B72" w:rsidRPr="008B02A3">
        <w:rPr>
          <w:rFonts w:ascii="Times New Roman" w:hAnsi="Times New Roman" w:cs="Times New Roman"/>
        </w:rPr>
        <w:t>Per review</w:t>
      </w:r>
      <w:r w:rsidR="000D68D0">
        <w:rPr>
          <w:rFonts w:ascii="Times New Roman" w:hAnsi="Times New Roman" w:cs="Times New Roman"/>
        </w:rPr>
        <w:t>"</w:t>
      </w:r>
      <w:r w:rsidR="00BA4B72" w:rsidRPr="008B02A3">
        <w:rPr>
          <w:rFonts w:ascii="Times New Roman" w:hAnsi="Times New Roman" w:cs="Times New Roman"/>
        </w:rPr>
        <w:t xml:space="preserve"> (kollegiális felülvizsgálat) formájában történik.</w:t>
      </w:r>
    </w:p>
    <w:p w:rsidR="00BA3FB1" w:rsidRPr="008B02A3" w:rsidRDefault="00BA3FB1" w:rsidP="008B02A3">
      <w:pPr>
        <w:spacing w:after="0" w:line="240" w:lineRule="auto"/>
        <w:ind w:left="851" w:hanging="851"/>
        <w:jc w:val="both"/>
        <w:rPr>
          <w:rFonts w:ascii="Times New Roman" w:hAnsi="Times New Roman" w:cs="Times New Roman"/>
        </w:rPr>
      </w:pPr>
    </w:p>
    <w:p w:rsidR="00BA4B72" w:rsidRPr="000D68D0" w:rsidRDefault="000B5E10"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klinikai szakpszichológiai tevékenység:</w:t>
      </w:r>
      <w:r w:rsidR="00BA4B72" w:rsidRPr="00BA4B72">
        <w:rPr>
          <w:rFonts w:ascii="Times New Roman" w:hAnsi="Times New Roman" w:cs="Times New Roman"/>
        </w:rPr>
        <w:t xml:space="preserve"> </w:t>
      </w:r>
      <w:r w:rsidR="00BA4B72" w:rsidRPr="008B02A3">
        <w:rPr>
          <w:rFonts w:ascii="Times New Roman" w:hAnsi="Times New Roman" w:cs="Times New Roman"/>
        </w:rPr>
        <w:t>az a klinikai és mentálhigiéniai szakpszichológus által végzett tevékenység, amely a lelki egészség megőrzésére, fejlesztésére és helyreállítására, a lelki zavarok megállapítására, vizsgálatára és okainak feltárására</w:t>
      </w:r>
      <w:r w:rsidR="00BA4B72">
        <w:rPr>
          <w:rFonts w:ascii="Times New Roman" w:hAnsi="Times New Roman" w:cs="Times New Roman"/>
        </w:rPr>
        <w:t xml:space="preserve"> irányul. E tevékenységi körbe tartozik</w:t>
      </w:r>
      <w:r w:rsidR="00BA4B72" w:rsidRPr="008B02A3">
        <w:rPr>
          <w:rFonts w:ascii="Times New Roman" w:hAnsi="Times New Roman" w:cs="Times New Roman"/>
        </w:rPr>
        <w:t xml:space="preserve"> egyes betegségek diagnosztizálásához szükséges pszichodiagnosztikai </w:t>
      </w:r>
      <w:r w:rsidR="00BA4B72" w:rsidRPr="000D68D0">
        <w:rPr>
          <w:rFonts w:ascii="Times New Roman" w:hAnsi="Times New Roman" w:cs="Times New Roman"/>
        </w:rPr>
        <w:t>vizsgálatok végzése, valamint a lelki zavarok pszichológiai módszerekkel történő korrekciója is.</w:t>
      </w:r>
      <w:r w:rsidR="00BA4B72" w:rsidRPr="000D68D0">
        <w:rPr>
          <w:rFonts w:ascii="Times New Roman" w:hAnsi="Times New Roman" w:cs="Times New Roman"/>
        </w:rPr>
        <w:tab/>
      </w:r>
      <w:r w:rsidR="00BA3FB1" w:rsidRPr="000D68D0">
        <w:rPr>
          <w:rFonts w:ascii="Times New Roman" w:hAnsi="Times New Roman" w:cs="Times New Roman"/>
        </w:rPr>
        <w:tab/>
      </w:r>
    </w:p>
    <w:p w:rsidR="000B5E10" w:rsidRPr="000D68D0" w:rsidRDefault="00BA4B72"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0D68D0">
        <w:rPr>
          <w:rFonts w:ascii="Times New Roman" w:hAnsi="Times New Roman" w:cs="Times New Roman"/>
          <w:b/>
        </w:rPr>
        <w:t xml:space="preserve">                                                                       </w:t>
      </w:r>
      <w:r w:rsidR="00334640" w:rsidRPr="000D68D0">
        <w:rPr>
          <w:rFonts w:ascii="Times New Roman" w:hAnsi="Times New Roman" w:cs="Times New Roman"/>
        </w:rPr>
        <w:t>(</w:t>
      </w:r>
      <w:r w:rsidR="00334640" w:rsidRPr="000D68D0">
        <w:rPr>
          <w:rFonts w:ascii="Times New Roman" w:hAnsi="Times New Roman" w:cs="Times New Roman"/>
          <w:i/>
        </w:rPr>
        <w:t>1997. évi CLIV. törvény)</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BA4B72" w:rsidRPr="000D68D0" w:rsidRDefault="006B784C"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 xml:space="preserve">komplex minősítési rendszer: </w:t>
      </w:r>
      <w:r w:rsidR="00BA4B72" w:rsidRPr="000D68D0">
        <w:rPr>
          <w:rFonts w:ascii="Times New Roman" w:hAnsi="Times New Roman" w:cs="Times New Roman"/>
        </w:rPr>
        <w:t>a 7/2012. (II. 14.) NEFMI rendeletben meghatározott minősítési folyamat, melynek keretében az egészségi állapotot vizsgálják. E tekintetben egészségi állapoton az egyén fizikai, mentális, szociális jóllétének betegség, illetve sérülés után kialakult vagy veleszületett rendellenesség következtében fennálló tartós vagy végleges kedvezőtlen változásait kell érteni. Az egészségi állapot vizsgálata mellett sor kerül a rehabilitálhatóság foglalkoztatási és szociális szempontú vizsgálatára.</w:t>
      </w:r>
    </w:p>
    <w:p w:rsidR="006B784C" w:rsidRPr="000D68D0" w:rsidRDefault="006B784C" w:rsidP="008B02A3">
      <w:pPr>
        <w:autoSpaceDE w:val="0"/>
        <w:autoSpaceDN w:val="0"/>
        <w:adjustRightInd w:val="0"/>
        <w:spacing w:after="0" w:line="240" w:lineRule="auto"/>
        <w:ind w:left="851"/>
        <w:jc w:val="both"/>
        <w:rPr>
          <w:rFonts w:ascii="Times New Roman" w:hAnsi="Times New Roman" w:cs="Times New Roman"/>
        </w:rPr>
      </w:pPr>
      <w:r w:rsidRPr="000D68D0">
        <w:rPr>
          <w:rFonts w:ascii="Times New Roman" w:hAnsi="Times New Roman" w:cs="Times New Roman"/>
        </w:rPr>
        <w:t>A rehabilitációs hatóság a komplex minősítés során megállapítja, hogy a megváltozott munkaképességű személy</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Rehabilitálható</w:t>
      </w:r>
      <w:r w:rsidRPr="000D68D0">
        <w:rPr>
          <w:rFonts w:ascii="Times New Roman" w:hAnsi="Times New Roman" w:cs="Times New Roman"/>
          <w:b/>
        </w:rPr>
        <w:t>,</w:t>
      </w:r>
      <w:r w:rsidRPr="000D68D0">
        <w:rPr>
          <w:rFonts w:ascii="Times New Roman" w:hAnsi="Times New Roman" w:cs="Times New Roman"/>
        </w:rPr>
        <w:t xml:space="preserve">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foglalkoztathatósága rehabilitációval helyreállítható és az egészségi állapota 51–60% között van (B1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tartós foglalkozási rehabilitációt igényel és az egészségi állapota 31–50% között van (C1 kategória),</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Rehabilitációja nem javasolt</w:t>
      </w:r>
      <w:r w:rsidRPr="000D68D0">
        <w:rPr>
          <w:rFonts w:ascii="Times New Roman" w:hAnsi="Times New Roman" w:cs="Times New Roman"/>
        </w:rPr>
        <w:t>,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tartós foglalkozási rehabilitációt igényel, azonban a komplex minősítés szakmai szabályairól szóló rendeletben meghatározott egyéb körülményei miatt foglalkozási rehabilitációja nem javasolt és az egészségi állapota 31–50% között van (C2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kizárólag folyamatos támogatással foglalkoztatható és - akinek egészségi állapota 1–30% között van és orvosszakmai szempontból önellátásra képes (D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egészségkárosodása jelentős és önellátásra nem vagy csak segítséggel képes és egészségi állapota 1–30% között van (E</w:t>
      </w:r>
      <w:r w:rsidRPr="000D68D0">
        <w:rPr>
          <w:rFonts w:ascii="Times New Roman" w:hAnsi="Times New Roman" w:cs="Times New Roman"/>
          <w:b/>
        </w:rPr>
        <w:t xml:space="preserve"> </w:t>
      </w:r>
      <w:r w:rsidRPr="000D68D0">
        <w:rPr>
          <w:rFonts w:ascii="Times New Roman" w:hAnsi="Times New Roman" w:cs="Times New Roman"/>
        </w:rPr>
        <w:t>kategória).</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onzílium</w:t>
      </w:r>
      <w:r w:rsidR="00455688" w:rsidRPr="000D68D0">
        <w:rPr>
          <w:rFonts w:ascii="Times New Roman" w:hAnsi="Times New Roman" w:cs="Times New Roman"/>
          <w:b/>
        </w:rPr>
        <w:t>:</w:t>
      </w:r>
      <w:r w:rsidR="00455688" w:rsidRPr="000D68D0">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0D68D0" w:rsidRDefault="001A2AF7" w:rsidP="008B02A3">
      <w:pPr>
        <w:spacing w:after="0" w:line="240" w:lineRule="auto"/>
        <w:ind w:left="851" w:hanging="851"/>
        <w:jc w:val="both"/>
        <w:rPr>
          <w:rFonts w:ascii="Times New Roman" w:hAnsi="Times New Roman" w:cs="Times New Roman"/>
          <w:b/>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órelőzmény</w:t>
      </w:r>
      <w:r w:rsidR="00455688" w:rsidRPr="000D68D0">
        <w:rPr>
          <w:rFonts w:ascii="Times New Roman" w:hAnsi="Times New Roman" w:cs="Times New Roman"/>
          <w:b/>
        </w:rPr>
        <w:t>:</w:t>
      </w:r>
      <w:r w:rsidR="00455688" w:rsidRPr="000D68D0">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0D68D0" w:rsidRDefault="001A2AF7" w:rsidP="008B02A3">
      <w:pPr>
        <w:spacing w:after="0" w:line="240" w:lineRule="auto"/>
        <w:ind w:left="851" w:hanging="851"/>
        <w:jc w:val="both"/>
        <w:rPr>
          <w:rFonts w:ascii="Times New Roman" w:hAnsi="Times New Roman" w:cs="Times New Roman"/>
          <w:b/>
        </w:rPr>
      </w:pPr>
    </w:p>
    <w:p w:rsidR="00BA4B72" w:rsidRPr="000D68D0" w:rsidRDefault="00601986"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55688" w:rsidRPr="000D68D0">
        <w:rPr>
          <w:rFonts w:ascii="Times New Roman" w:hAnsi="Times New Roman" w:cs="Times New Roman"/>
          <w:b/>
        </w:rPr>
        <w:t>órház:</w:t>
      </w:r>
      <w:r w:rsidR="00455688" w:rsidRPr="000D68D0">
        <w:rPr>
          <w:rFonts w:ascii="Times New Roman" w:hAnsi="Times New Roman" w:cs="Times New Roman"/>
        </w:rPr>
        <w:t xml:space="preserve"> </w:t>
      </w:r>
      <w:r w:rsidR="00BA4B72" w:rsidRPr="000D68D0">
        <w:rPr>
          <w:rFonts w:ascii="Times New Roman" w:hAnsi="Times New Roman" w:cs="Times New Roman"/>
        </w:rPr>
        <w:t xml:space="preserve">fekvőbeteg-szakellátást, valamint ambuláns szakellátást végző, folyamatosan működő egészségügyi intézmény. A szakkórház azonos betegségcsoporthoz tartozó kórképben szenvedőket, illetve gyermekeket ellátó, több profilú, speciális szakellátást biztosító fekvőbeteg-intézmény.  (A megnevezés 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w:t>
      </w:r>
      <w:r w:rsidR="00BA4B72" w:rsidRPr="000D68D0">
        <w:rPr>
          <w:rFonts w:ascii="Times New Roman" w:hAnsi="Times New Roman" w:cs="Times New Roman"/>
          <w:i/>
        </w:rPr>
        <w:t>kórház</w:t>
      </w:r>
      <w:r w:rsidR="00BA4B72" w:rsidRPr="000D68D0">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w:t>
      </w:r>
      <w:r w:rsidR="00BA4B72" w:rsidRPr="000D68D0">
        <w:rPr>
          <w:rFonts w:ascii="Times New Roman" w:hAnsi="Times New Roman" w:cs="Times New Roman"/>
          <w:i/>
        </w:rPr>
        <w:t>szakkórház.</w:t>
      </w:r>
      <w:r w:rsidR="00BA4B72" w:rsidRPr="000D68D0">
        <w:rPr>
          <w:rFonts w:ascii="Times New Roman" w:hAnsi="Times New Roman" w:cs="Times New Roman"/>
        </w:rPr>
        <w:t>) A kórház hotelrészből (ágyak), diagnosztikai és terápiás egységekből, valamint a működést biztosító szolgáltató egységekből áll. A normatívák előírják a megfelelő ágyszámra jutó diagnosztikus, terápiás és szolgáltató egységek méreteit.</w:t>
      </w:r>
    </w:p>
    <w:p w:rsidR="00455688" w:rsidRPr="000D68D0" w:rsidRDefault="00455688" w:rsidP="008B02A3">
      <w:pPr>
        <w:spacing w:after="0" w:line="240" w:lineRule="auto"/>
        <w:ind w:left="851"/>
        <w:jc w:val="right"/>
        <w:rPr>
          <w:rFonts w:ascii="Times New Roman" w:hAnsi="Times New Roman" w:cs="Times New Roman"/>
          <w:i/>
        </w:rPr>
      </w:pPr>
      <w:r w:rsidRPr="000D68D0">
        <w:rPr>
          <w:rFonts w:ascii="Times New Roman" w:hAnsi="Times New Roman" w:cs="Times New Roman"/>
          <w:i/>
        </w:rPr>
        <w:t xml:space="preserve">(60/2003. (X. 20.) </w:t>
      </w:r>
      <w:r w:rsidR="00DC3C68" w:rsidRPr="000D68D0">
        <w:rPr>
          <w:rFonts w:ascii="Times New Roman" w:hAnsi="Times New Roman" w:cs="Times New Roman"/>
          <w:i/>
        </w:rPr>
        <w:t>ESzCsM</w:t>
      </w:r>
      <w:r w:rsidRPr="000D68D0">
        <w:rPr>
          <w:rFonts w:ascii="Times New Roman" w:hAnsi="Times New Roman" w:cs="Times New Roman"/>
          <w:i/>
        </w:rPr>
        <w:t xml:space="preserve"> rendelet)</w:t>
      </w:r>
    </w:p>
    <w:p w:rsidR="00A01E36" w:rsidRPr="008B02A3" w:rsidRDefault="00601986" w:rsidP="008B02A3">
      <w:pPr>
        <w:tabs>
          <w:tab w:val="right" w:pos="6237"/>
        </w:tabs>
        <w:spacing w:after="0" w:line="240" w:lineRule="auto"/>
        <w:ind w:left="851" w:hanging="851"/>
        <w:jc w:val="both"/>
        <w:rPr>
          <w:rFonts w:ascii="Times New Roman" w:hAnsi="Times New Roman" w:cs="Times New Roman"/>
          <w:i/>
        </w:rPr>
      </w:pPr>
      <w:r w:rsidRPr="000D68D0">
        <w:rPr>
          <w:rFonts w:ascii="Times New Roman" w:hAnsi="Times New Roman" w:cs="Times New Roman"/>
          <w:b/>
        </w:rPr>
        <w:t>k</w:t>
      </w:r>
      <w:r w:rsidR="00A01E36" w:rsidRPr="000D68D0">
        <w:rPr>
          <w:rFonts w:ascii="Times New Roman" w:hAnsi="Times New Roman" w:cs="Times New Roman"/>
          <w:b/>
        </w:rPr>
        <w:t xml:space="preserve">örnyezet-egészségügy: </w:t>
      </w:r>
      <w:r w:rsidR="00955137" w:rsidRPr="000D68D0">
        <w:rPr>
          <w:rFonts w:ascii="Times New Roman" w:hAnsi="Times New Roman" w:cs="Times New Roman"/>
        </w:rPr>
        <w:t>a közegészségügynek a környezet egészségkárosító hatásait vizsgáló és a megelőzés lehetőségeinek feltárásával foglalkozó ága. Az Állami</w:t>
      </w:r>
      <w:r w:rsidR="00955137" w:rsidRPr="008B02A3">
        <w:rPr>
          <w:rFonts w:ascii="Times New Roman" w:hAnsi="Times New Roman" w:cs="Times New Roman"/>
        </w:rPr>
        <w:t xml:space="preserve">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pszicho</w:t>
      </w:r>
      <w:r w:rsidR="001154BE" w:rsidRPr="008B02A3">
        <w:rPr>
          <w:rFonts w:ascii="Times New Roman" w:hAnsi="Times New Roman" w:cs="Times New Roman"/>
        </w:rPr>
        <w:t>szociális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106B5C"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özeli</w:t>
      </w:r>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8B02A3">
      <w:pPr>
        <w:spacing w:after="0" w:line="240" w:lineRule="auto"/>
        <w:ind w:left="851"/>
        <w:jc w:val="both"/>
        <w:rPr>
          <w:rFonts w:ascii="Times New Roman" w:hAnsi="Times New Roman" w:cs="Times New Roman"/>
          <w:i/>
        </w:rPr>
      </w:pPr>
    </w:p>
    <w:p w:rsidR="00172DE4" w:rsidRPr="008B02A3" w:rsidRDefault="00172DE4"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központi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rónikus</w:t>
      </w:r>
      <w:r w:rsidR="00455688" w:rsidRPr="008B02A3">
        <w:rPr>
          <w:rFonts w:ascii="Times New Roman" w:hAnsi="Times New Roman" w:cs="Times New Roman"/>
          <w:b/>
        </w:rPr>
        <w:t xml:space="preserve"> fekvőbeteg ellátás:</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hosszú ápolási idejű megbetegedésekre szakosodott </w:t>
      </w:r>
      <w:r w:rsidR="00BA4B72">
        <w:rPr>
          <w:rFonts w:ascii="Times New Roman" w:hAnsi="Times New Roman" w:cs="Times New Roman"/>
        </w:rPr>
        <w:t xml:space="preserve">krónikus kórház, </w:t>
      </w:r>
      <w:r w:rsidR="00BA4B72" w:rsidRPr="008B02A3">
        <w:rPr>
          <w:rFonts w:ascii="Times New Roman" w:hAnsi="Times New Roman" w:cs="Times New Roman"/>
        </w:rPr>
        <w:t>ideértve az ápoltak aktív ellátásra is szakosodott egészségügyi szolgáltatókat is.</w:t>
      </w:r>
    </w:p>
    <w:p w:rsidR="00455688" w:rsidRPr="008B02A3" w:rsidRDefault="00BA4B72"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BA3FB1" w:rsidRPr="008B02A3">
        <w:rPr>
          <w:rFonts w:ascii="Times New Roman" w:hAnsi="Times New Roman" w:cs="Times New Roman"/>
        </w:rPr>
        <w:tab/>
      </w:r>
      <w:r>
        <w:rPr>
          <w:rFonts w:ascii="Times New Roman" w:hAnsi="Times New Roman" w:cs="Times New Roman"/>
        </w:rPr>
        <w:t xml:space="preserve">                                    </w:t>
      </w:r>
      <w:r w:rsidR="00455688"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455688" w:rsidRPr="008B02A3">
        <w:rPr>
          <w:rFonts w:ascii="Times New Roman" w:hAnsi="Times New Roman" w:cs="Times New Roman"/>
          <w:i/>
        </w:rPr>
        <w:t xml:space="preserve"> rendelet)</w:t>
      </w:r>
    </w:p>
    <w:p w:rsidR="008F0BB6" w:rsidRPr="008B02A3" w:rsidRDefault="008F0BB6" w:rsidP="008B02A3">
      <w:pPr>
        <w:spacing w:after="0" w:line="240" w:lineRule="auto"/>
        <w:ind w:left="851" w:hanging="851"/>
        <w:jc w:val="both"/>
        <w:rPr>
          <w:rFonts w:ascii="Times New Roman" w:hAnsi="Times New Roman" w:cs="Times New Roman"/>
          <w:b/>
        </w:rPr>
      </w:pPr>
    </w:p>
    <w:p w:rsidR="006C16C4" w:rsidRPr="008B02A3"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034CB8" w:rsidRPr="008B02A3">
        <w:rPr>
          <w:rFonts w:ascii="Times New Roman" w:hAnsi="Times New Roman" w:cs="Times New Roman"/>
          <w:b/>
        </w:rPr>
        <w:t xml:space="preserve">eddővé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valószínűséggel nem egészséges gyermek születne. A beavatkozás megkezdését megelőzően a beavatkozást végző 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8B02A3">
      <w:pPr>
        <w:spacing w:after="0" w:line="240" w:lineRule="auto"/>
        <w:ind w:left="181" w:hangingChars="82" w:hanging="181"/>
        <w:jc w:val="both"/>
        <w:rPr>
          <w:rFonts w:ascii="Times New Roman" w:hAnsi="Times New Roman" w:cs="Times New Roman"/>
          <w:b/>
        </w:rPr>
      </w:pPr>
    </w:p>
    <w:p w:rsidR="00BA4B72" w:rsidRPr="008B02A3" w:rsidRDefault="00601986" w:rsidP="00BA4B72">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egváltozott</w:t>
      </w:r>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w:t>
      </w:r>
      <w:r w:rsidR="00BA4B72" w:rsidRPr="008B02A3">
        <w:rPr>
          <w:rFonts w:ascii="Times New Roman" w:hAnsi="Times New Roman" w:cs="Times New Roman"/>
        </w:rPr>
        <w:t>az egészségkárosodott, a fogyatékos személy munkavégző képességének változása</w:t>
      </w:r>
      <w:r w:rsidR="00BA4B72">
        <w:rPr>
          <w:rFonts w:ascii="Times New Roman" w:hAnsi="Times New Roman" w:cs="Times New Roman"/>
        </w:rPr>
        <w:t xml:space="preserve">, melynek következtében  </w:t>
      </w:r>
      <w:r w:rsidR="00BA4B72" w:rsidRPr="008B02A3">
        <w:rPr>
          <w:rFonts w:ascii="Times New Roman" w:hAnsi="Times New Roman" w:cs="Times New Roman"/>
        </w:rPr>
        <w:t xml:space="preserve">az egészségi állapot 60 százalékos vagy </w:t>
      </w:r>
      <w:r w:rsidR="00BA4B72">
        <w:rPr>
          <w:rFonts w:ascii="Times New Roman" w:hAnsi="Times New Roman" w:cs="Times New Roman"/>
        </w:rPr>
        <w:t>alacsonyabb szintre csökken. A megváltozott munkaképességet</w:t>
      </w:r>
      <w:r w:rsidR="00BA4B72" w:rsidRPr="008B02A3">
        <w:rPr>
          <w:rFonts w:ascii="Times New Roman" w:hAnsi="Times New Roman" w:cs="Times New Roman"/>
        </w:rPr>
        <w:t xml:space="preserve"> a rehabilitációs hatóság</w:t>
      </w:r>
      <w:r w:rsidR="00BA4B72">
        <w:rPr>
          <w:rFonts w:ascii="Times New Roman" w:hAnsi="Times New Roman" w:cs="Times New Roman"/>
        </w:rPr>
        <w:t xml:space="preserve"> minősíti,</w:t>
      </w:r>
      <w:r w:rsidR="00BA4B72" w:rsidRPr="008B02A3">
        <w:rPr>
          <w:rFonts w:ascii="Times New Roman" w:hAnsi="Times New Roman" w:cs="Times New Roman"/>
        </w:rPr>
        <w:t xml:space="preserve"> komplex </w:t>
      </w:r>
      <w:r w:rsidR="00BA4B72">
        <w:rPr>
          <w:rFonts w:ascii="Times New Roman" w:hAnsi="Times New Roman" w:cs="Times New Roman"/>
        </w:rPr>
        <w:t>vizsgálat</w:t>
      </w:r>
      <w:r w:rsidR="00BA4B72" w:rsidRPr="008B02A3">
        <w:rPr>
          <w:rFonts w:ascii="Times New Roman" w:hAnsi="Times New Roman" w:cs="Times New Roman"/>
        </w:rPr>
        <w:t xml:space="preserve"> alapján</w:t>
      </w:r>
      <w:r w:rsidR="00BA4B72">
        <w:rPr>
          <w:rFonts w:ascii="Times New Roman" w:hAnsi="Times New Roman" w:cs="Times New Roman"/>
        </w:rPr>
        <w:t>.</w:t>
      </w:r>
      <w:r w:rsidR="00BA4B72" w:rsidRPr="008B02A3">
        <w:rPr>
          <w:rFonts w:ascii="Times New Roman" w:hAnsi="Times New Roman" w:cs="Times New Roman"/>
        </w:rPr>
        <w:t xml:space="preserve">  </w:t>
      </w:r>
      <w:r w:rsidR="00BA4B72">
        <w:rPr>
          <w:rFonts w:ascii="Times New Roman" w:hAnsi="Times New Roman" w:cs="Times New Roman"/>
        </w:rPr>
        <w:t>A komplex vizsgálat</w:t>
      </w:r>
      <w:r w:rsidR="00BA4B72" w:rsidRPr="008B02A3">
        <w:rPr>
          <w:rFonts w:ascii="Times New Roman" w:hAnsi="Times New Roman" w:cs="Times New Roman"/>
        </w:rPr>
        <w:t xml:space="preserve"> az aktuális munkakör</w:t>
      </w:r>
      <w:r w:rsidR="00BA4B72">
        <w:rPr>
          <w:rFonts w:ascii="Times New Roman" w:hAnsi="Times New Roman" w:cs="Times New Roman"/>
        </w:rPr>
        <w:t>t</w:t>
      </w:r>
      <w:r w:rsidR="00BA4B72" w:rsidRPr="008B02A3">
        <w:rPr>
          <w:rFonts w:ascii="Times New Roman" w:hAnsi="Times New Roman" w:cs="Times New Roman"/>
        </w:rPr>
        <w:t>, a tanult foglalkozások</w:t>
      </w:r>
      <w:r w:rsidR="00BA4B72">
        <w:rPr>
          <w:rFonts w:ascii="Times New Roman" w:hAnsi="Times New Roman" w:cs="Times New Roman"/>
        </w:rPr>
        <w:t>at</w:t>
      </w:r>
      <w:r w:rsidR="00BA4B72" w:rsidRPr="008B02A3">
        <w:rPr>
          <w:rFonts w:ascii="Times New Roman" w:hAnsi="Times New Roman" w:cs="Times New Roman"/>
        </w:rPr>
        <w:t>, vagy más foglalkozások</w:t>
      </w:r>
      <w:r w:rsidR="00BA4B72">
        <w:rPr>
          <w:rFonts w:ascii="Times New Roman" w:hAnsi="Times New Roman" w:cs="Times New Roman"/>
        </w:rPr>
        <w:t>at veszi alapul</w:t>
      </w:r>
      <w:r w:rsidR="00BA4B72" w:rsidRPr="008B02A3">
        <w:rPr>
          <w:rFonts w:ascii="Times New Roman" w:hAnsi="Times New Roman" w:cs="Times New Roman"/>
        </w:rPr>
        <w:t>. A megváltozott munkaképesség lehet átmeneti (keresőképtelenség) és tartós (rokkantság). Megelőzése, felszámolása egészségügyi és foglalkoztatási rehabilitáció útján történik.</w:t>
      </w:r>
    </w:p>
    <w:p w:rsidR="001A7EB9" w:rsidRPr="008B02A3" w:rsidRDefault="001A7EB9" w:rsidP="008B02A3">
      <w:pPr>
        <w:pStyle w:val="NormlWeb"/>
        <w:spacing w:before="0" w:after="0"/>
        <w:ind w:left="181" w:right="108" w:hangingChars="82" w:hanging="181"/>
        <w:jc w:val="both"/>
        <w:rPr>
          <w:b/>
          <w:sz w:val="22"/>
          <w:szCs w:val="22"/>
        </w:rPr>
      </w:pPr>
    </w:p>
    <w:p w:rsidR="006C16C4" w:rsidRPr="008B02A3" w:rsidRDefault="00601986" w:rsidP="008B02A3">
      <w:pPr>
        <w:pStyle w:val="NormlWeb"/>
        <w:spacing w:before="0" w:after="0"/>
        <w:ind w:left="780" w:right="108" w:hangingChars="353" w:hanging="780"/>
        <w:jc w:val="both"/>
        <w:rPr>
          <w:i/>
          <w:sz w:val="22"/>
          <w:szCs w:val="22"/>
        </w:rPr>
      </w:pPr>
      <w:r w:rsidRPr="008B02A3">
        <w:rPr>
          <w:b/>
          <w:sz w:val="22"/>
          <w:szCs w:val="22"/>
        </w:rPr>
        <w:t>m</w:t>
      </w:r>
      <w:r w:rsidR="00F66E97" w:rsidRPr="008B02A3">
        <w:rPr>
          <w:b/>
          <w:sz w:val="22"/>
          <w:szCs w:val="22"/>
        </w:rPr>
        <w:t xml:space="preserve">entés: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8B02A3">
      <w:pPr>
        <w:pStyle w:val="NormlWeb"/>
        <w:spacing w:before="0" w:after="0"/>
        <w:ind w:left="780" w:right="108" w:hangingChars="353" w:hanging="780"/>
        <w:jc w:val="both"/>
        <w:rPr>
          <w:b/>
          <w:sz w:val="22"/>
          <w:szCs w:val="22"/>
        </w:rPr>
      </w:pPr>
    </w:p>
    <w:p w:rsidR="00CD4B57" w:rsidRDefault="00601986" w:rsidP="004761FF">
      <w:pPr>
        <w:pStyle w:val="NormlWeb"/>
        <w:spacing w:before="0" w:after="0"/>
        <w:ind w:left="780" w:right="108" w:hangingChars="353" w:hanging="780"/>
        <w:jc w:val="both"/>
        <w:rPr>
          <w:i/>
          <w:sz w:val="22"/>
          <w:szCs w:val="22"/>
        </w:rPr>
      </w:pPr>
      <w:r w:rsidRPr="008B02A3">
        <w:rPr>
          <w:b/>
          <w:sz w:val="22"/>
          <w:szCs w:val="22"/>
        </w:rPr>
        <w:t>m</w:t>
      </w:r>
      <w:r w:rsidR="00E7530B" w:rsidRPr="008B02A3">
        <w:rPr>
          <w:b/>
          <w:sz w:val="22"/>
          <w:szCs w:val="22"/>
        </w:rPr>
        <w:t xml:space="preserve">esterséges megtermékenyítés: </w:t>
      </w:r>
      <w:r w:rsidR="00E7530B" w:rsidRPr="008B02A3">
        <w:rPr>
          <w:sz w:val="22"/>
          <w:szCs w:val="22"/>
        </w:rPr>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r w:rsidR="004761FF">
        <w:rPr>
          <w:sz w:val="22"/>
          <w:szCs w:val="22"/>
        </w:rPr>
        <w:t xml:space="preserve"> </w:t>
      </w:r>
      <w:r w:rsidR="00CD4B57" w:rsidRPr="008B02A3">
        <w:rPr>
          <w:i/>
          <w:sz w:val="22"/>
          <w:szCs w:val="22"/>
        </w:rPr>
        <w:t>(49/1997. (XII. 17.) NM rendelet 1-2. §; 30/1998. (VI. 24.) NM rendelet)</w:t>
      </w:r>
    </w:p>
    <w:p w:rsidR="00BA4B72" w:rsidRDefault="00BA4B72" w:rsidP="008B02A3">
      <w:pPr>
        <w:pStyle w:val="NormlWeb"/>
        <w:spacing w:before="0" w:after="0"/>
        <w:ind w:left="851" w:right="108"/>
        <w:jc w:val="both"/>
        <w:rPr>
          <w:i/>
          <w:sz w:val="22"/>
          <w:szCs w:val="22"/>
        </w:rPr>
      </w:pPr>
    </w:p>
    <w:p w:rsidR="00BA4B72" w:rsidRPr="008B02A3" w:rsidRDefault="00BA4B72" w:rsidP="00BA4B72">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 xml:space="preserve">méltányosságból megállapítható egészségügyi szolgáltatások: </w:t>
      </w:r>
      <w:r w:rsidRPr="008B02A3">
        <w:rPr>
          <w:rFonts w:ascii="Times New Roman" w:hAnsi="Times New Roman" w:cs="Times New Roman"/>
        </w:rPr>
        <w:t>az egészségbiztosító méltányosságból</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a társadalombiztosítási támogatással nem rendelhető allopátiás gyógyszer, különleges táplálkozási igényt kielégítő tápszer, gyógyászati segédeszköz árához,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rPr>
        <w:tab/>
        <w:t>támogatást nyújthat már támogatott, egyedi méretvétel alapján gyártott gyógyászati segédeszköz alkatrészének cseréjéhez, amennyiben a cserét a beteg testi állapotában bekövetkezett változás indokolja.</w:t>
      </w:r>
    </w:p>
    <w:p w:rsidR="00BA4B72" w:rsidRPr="008B02A3" w:rsidRDefault="00BA4B72" w:rsidP="00BA4B72">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BA4B72" w:rsidRPr="008B02A3" w:rsidRDefault="00BA4B72" w:rsidP="00BA4B72">
      <w:pPr>
        <w:spacing w:after="0" w:line="240" w:lineRule="auto"/>
        <w:ind w:left="851" w:hanging="851"/>
        <w:jc w:val="both"/>
        <w:rPr>
          <w:rFonts w:ascii="Times New Roman" w:hAnsi="Times New Roman" w:cs="Times New Roman"/>
          <w:i/>
        </w:rPr>
      </w:pPr>
    </w:p>
    <w:p w:rsidR="00C4056A"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célja az ellátók számára direktívák meghatározása a betegellátás folyamatára vonatkozóan. Műhibaperekben bírósági döntés alapját képezik az ellátói felelősség megállapítására.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unkavédelem</w:t>
      </w:r>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7B7833" w:rsidRPr="008B02A3" w:rsidRDefault="007B7833" w:rsidP="008B02A3">
      <w:pPr>
        <w:spacing w:after="0" w:line="240" w:lineRule="auto"/>
        <w:ind w:left="851" w:hanging="851"/>
        <w:jc w:val="both"/>
        <w:rPr>
          <w:rFonts w:ascii="Times New Roman" w:hAnsi="Times New Roman" w:cs="Times New Roman"/>
        </w:rPr>
      </w:pPr>
    </w:p>
    <w:p w:rsidR="006C16C4"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művi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DE260F" w:rsidRPr="008B02A3" w:rsidRDefault="00DE260F" w:rsidP="00DE260F">
      <w:pPr>
        <w:spacing w:after="0" w:line="240" w:lineRule="auto"/>
        <w:ind w:left="777" w:hangingChars="353" w:hanging="777"/>
        <w:jc w:val="both"/>
        <w:rPr>
          <w:rFonts w:ascii="Times New Roman" w:hAnsi="Times New Roman" w:cs="Times New Roman"/>
        </w:rPr>
      </w:pPr>
    </w:p>
    <w:p w:rsidR="00C979C2"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n</w:t>
      </w:r>
      <w:r w:rsidR="00C979C2" w:rsidRPr="008B02A3">
        <w:rPr>
          <w:rFonts w:ascii="Times New Roman" w:hAnsi="Times New Roman" w:cs="Times New Roman"/>
          <w:b/>
        </w:rPr>
        <w:t xml:space="preserve">émet pontrendszer: </w:t>
      </w:r>
      <w:r w:rsidR="00BA4B72">
        <w:rPr>
          <w:rFonts w:ascii="Times New Roman" w:hAnsi="Times New Roman" w:cs="Times New Roman"/>
        </w:rPr>
        <w:t>a</w:t>
      </w:r>
      <w:r w:rsidR="00C979C2" w:rsidRPr="008B02A3">
        <w:rPr>
          <w:rFonts w:ascii="Times New Roman" w:hAnsi="Times New Roman" w:cs="Times New Roman"/>
        </w:rPr>
        <w:t xml:space="preserve">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fee for service típusú finanszírozásnak (teljesítménymérésnek) nevezi. </w:t>
      </w:r>
    </w:p>
    <w:p w:rsidR="00574AB2" w:rsidRPr="008B02A3" w:rsidRDefault="00574AB2" w:rsidP="008B02A3">
      <w:pPr>
        <w:spacing w:after="0" w:line="240" w:lineRule="auto"/>
        <w:ind w:left="851" w:hanging="851"/>
        <w:jc w:val="both"/>
        <w:rPr>
          <w:rFonts w:ascii="Times New Roman" w:hAnsi="Times New Roman" w:cs="Times New Roman"/>
          <w:b/>
        </w:rPr>
      </w:pPr>
    </w:p>
    <w:p w:rsidR="00FC0F60" w:rsidRPr="008B02A3" w:rsidRDefault="00FC0F6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 xml:space="preserve">népegészségügy: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FB3BB2"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FB3BB2" w:rsidRPr="008B02A3">
        <w:rPr>
          <w:rFonts w:ascii="Times New Roman" w:hAnsi="Times New Roman" w:cs="Times New Roman"/>
          <w:b/>
        </w:rPr>
        <w:t>ltási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w:t>
      </w:r>
      <w:r w:rsidR="00BA4B72">
        <w:rPr>
          <w:rFonts w:ascii="Times New Roman" w:hAnsi="Times New Roman" w:cs="Times New Roman"/>
        </w:rPr>
        <w:t>á</w:t>
      </w:r>
      <w:r w:rsidR="00FB3BB2" w:rsidRPr="008B02A3">
        <w:rPr>
          <w:rFonts w:ascii="Times New Roman" w:hAnsi="Times New Roman" w:cs="Times New Roman"/>
        </w:rPr>
        <w:t xml:space="preserve">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8B02A3">
      <w:pPr>
        <w:spacing w:after="0" w:line="240" w:lineRule="auto"/>
        <w:ind w:left="851" w:hanging="851"/>
        <w:jc w:val="both"/>
        <w:rPr>
          <w:rFonts w:ascii="Times New Roman" w:hAnsi="Times New Roman" w:cs="Times New Roman"/>
          <w:b/>
        </w:rPr>
      </w:pPr>
    </w:p>
    <w:p w:rsidR="00C979C2" w:rsidRPr="008B02A3" w:rsidRDefault="00C979C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w:t>
      </w:r>
      <w:r w:rsidR="00BA4B72">
        <w:rPr>
          <w:rFonts w:ascii="Times New Roman" w:hAnsi="Times New Roman" w:cs="Times New Roman"/>
        </w:rPr>
        <w:t>alapján kell elvégeznie. Ha fog</w:t>
      </w:r>
      <w:r w:rsidR="00455688" w:rsidRPr="008B02A3">
        <w:rPr>
          <w:rFonts w:ascii="Times New Roman" w:hAnsi="Times New Roman" w:cs="Times New Roman"/>
        </w:rPr>
        <w:t>la</w:t>
      </w:r>
      <w:r w:rsidR="00BA4B72">
        <w:rPr>
          <w:rFonts w:ascii="Times New Roman" w:hAnsi="Times New Roman" w:cs="Times New Roman"/>
        </w:rPr>
        <w:t>l</w:t>
      </w:r>
      <w:r w:rsidR="00455688" w:rsidRPr="008B02A3">
        <w:rPr>
          <w:rFonts w:ascii="Times New Roman" w:hAnsi="Times New Roman" w:cs="Times New Roman"/>
        </w:rPr>
        <w:t>kozásának valamely általános vagy írott, akár jogi, akár szakmai szabályát megszegi, orvosi 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8B02A3">
      <w:pPr>
        <w:spacing w:after="0" w:line="240" w:lineRule="auto"/>
        <w:ind w:left="851" w:hanging="851"/>
        <w:jc w:val="both"/>
        <w:rPr>
          <w:rFonts w:ascii="Times New Roman" w:hAnsi="Times New Roman" w:cs="Times New Roman"/>
          <w:b/>
        </w:rPr>
      </w:pPr>
    </w:p>
    <w:p w:rsidR="004A43F5"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A43F5" w:rsidRPr="008B02A3">
        <w:rPr>
          <w:rFonts w:ascii="Times New Roman" w:hAnsi="Times New Roman" w:cs="Times New Roman"/>
          <w:b/>
        </w:rPr>
        <w:t>rvosi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8B02A3">
      <w:pPr>
        <w:spacing w:after="0" w:line="240" w:lineRule="auto"/>
        <w:jc w:val="both"/>
        <w:rPr>
          <w:rFonts w:ascii="Times New Roman" w:hAnsi="Times New Roman" w:cs="Times New Roman"/>
          <w:i/>
        </w:rPr>
      </w:pPr>
    </w:p>
    <w:p w:rsidR="00BA4B72" w:rsidRPr="008B02A3" w:rsidRDefault="00E24058"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orvosi rehabilitáció</w:t>
      </w:r>
      <w:r w:rsidRPr="008B02A3">
        <w:rPr>
          <w:rFonts w:ascii="Times New Roman" w:hAnsi="Times New Roman" w:cs="Times New Roman"/>
          <w:i/>
        </w:rPr>
        <w:t xml:space="preserve">: </w:t>
      </w:r>
      <w:r w:rsidR="00BA4B72" w:rsidRPr="008B02A3">
        <w:rPr>
          <w:rFonts w:ascii="Times New Roman" w:hAnsi="Times New Roman" w:cs="Times New Roman"/>
        </w:rPr>
        <w:t>az egészségi állapotukban károsodottak és a fogyatékosok</w:t>
      </w:r>
      <w:r w:rsidR="00BA4B72">
        <w:rPr>
          <w:rFonts w:ascii="Times New Roman" w:hAnsi="Times New Roman" w:cs="Times New Roman"/>
        </w:rPr>
        <w:t xml:space="preserve"> részére</w:t>
      </w:r>
      <w:r w:rsidR="00BA4B72" w:rsidRPr="008B02A3">
        <w:rPr>
          <w:rFonts w:ascii="Times New Roman" w:hAnsi="Times New Roman" w:cs="Times New Roman"/>
        </w:rPr>
        <w:t xml:space="preserve"> - az egészségtudomány eszközeivel </w:t>
      </w:r>
      <w:r w:rsidR="00BA4B72">
        <w:rPr>
          <w:rFonts w:ascii="Times New Roman" w:hAnsi="Times New Roman" w:cs="Times New Roman"/>
        </w:rPr>
        <w:t xml:space="preserve">– nyújtott segítség. Célja a </w:t>
      </w:r>
      <w:r w:rsidR="00BA4B72" w:rsidRPr="008B02A3">
        <w:rPr>
          <w:rFonts w:ascii="Times New Roman" w:hAnsi="Times New Roman" w:cs="Times New Roman"/>
        </w:rPr>
        <w:t xml:space="preserve">meglevő képességek (ki)fejlesztésével, illetve pótlásával </w:t>
      </w:r>
      <w:r w:rsidR="00BA4B72">
        <w:rPr>
          <w:rFonts w:ascii="Times New Roman" w:hAnsi="Times New Roman" w:cs="Times New Roman"/>
        </w:rPr>
        <w:t xml:space="preserve">az </w:t>
      </w:r>
      <w:r w:rsidR="00BA4B72" w:rsidRPr="008B02A3">
        <w:rPr>
          <w:rFonts w:ascii="Times New Roman" w:hAnsi="Times New Roman" w:cs="Times New Roman"/>
        </w:rPr>
        <w:t xml:space="preserve"> önállóság minél teljesebb mérték</w:t>
      </w:r>
      <w:r w:rsidR="00BA4B72">
        <w:rPr>
          <w:rFonts w:ascii="Times New Roman" w:hAnsi="Times New Roman" w:cs="Times New Roman"/>
        </w:rPr>
        <w:t xml:space="preserve">ű  </w:t>
      </w:r>
      <w:r w:rsidR="00BA4B72" w:rsidRPr="008B02A3">
        <w:rPr>
          <w:rFonts w:ascii="Times New Roman" w:hAnsi="Times New Roman" w:cs="Times New Roman"/>
        </w:rPr>
        <w:t>visszanyeré</w:t>
      </w:r>
      <w:r w:rsidR="00BA4B72">
        <w:rPr>
          <w:rFonts w:ascii="Times New Roman" w:hAnsi="Times New Roman" w:cs="Times New Roman"/>
        </w:rPr>
        <w:t>se</w:t>
      </w:r>
      <w:r w:rsidR="00BA4B72" w:rsidRPr="008B02A3">
        <w:rPr>
          <w:rFonts w:ascii="Times New Roman" w:hAnsi="Times New Roman" w:cs="Times New Roman"/>
        </w:rPr>
        <w:t>,</w:t>
      </w:r>
      <w:r w:rsidR="00BA4B72">
        <w:rPr>
          <w:rFonts w:ascii="Times New Roman" w:hAnsi="Times New Roman" w:cs="Times New Roman"/>
        </w:rPr>
        <w:t xml:space="preserve"> melynek révén az ellátottak</w:t>
      </w:r>
      <w:r w:rsidR="00BA4B72" w:rsidRPr="008B02A3">
        <w:rPr>
          <w:rFonts w:ascii="Times New Roman" w:hAnsi="Times New Roman" w:cs="Times New Roman"/>
        </w:rPr>
        <w:t xml:space="preserve"> képessé vál</w:t>
      </w:r>
      <w:r w:rsidR="00BA4B72">
        <w:rPr>
          <w:rFonts w:ascii="Times New Roman" w:hAnsi="Times New Roman" w:cs="Times New Roman"/>
        </w:rPr>
        <w:t>hat</w:t>
      </w:r>
      <w:r w:rsidR="00BA4B72" w:rsidRPr="008B02A3">
        <w:rPr>
          <w:rFonts w:ascii="Times New Roman" w:hAnsi="Times New Roman" w:cs="Times New Roman"/>
        </w:rPr>
        <w:t>nak a családba, munkahelyre, más közösségbe való be</w:t>
      </w:r>
      <w:r w:rsidR="00BA4B72">
        <w:rPr>
          <w:rFonts w:ascii="Times New Roman" w:hAnsi="Times New Roman" w:cs="Times New Roman"/>
        </w:rPr>
        <w:t>-, illetve vissza</w:t>
      </w:r>
      <w:r w:rsidR="00BA4B72" w:rsidRPr="008B02A3">
        <w:rPr>
          <w:rFonts w:ascii="Times New Roman" w:hAnsi="Times New Roman" w:cs="Times New Roman"/>
        </w:rPr>
        <w:t>illeszkedésre.</w:t>
      </w:r>
    </w:p>
    <w:p w:rsidR="00E24058" w:rsidRPr="008B02A3" w:rsidRDefault="00C6165B"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B54151" w:rsidRPr="00B54151">
        <w:rPr>
          <w:rFonts w:ascii="Times New Roman" w:hAnsi="Times New Roman" w:cs="Times New Roman"/>
          <w:i/>
          <w:sz w:val="20"/>
          <w:szCs w:val="20"/>
        </w:rPr>
        <w:t>1997.LXXXIII. törvény;</w:t>
      </w:r>
      <w:r w:rsidR="00C6165B" w:rsidRPr="00B54151">
        <w:rPr>
          <w:rFonts w:ascii="Times New Roman" w:hAnsi="Times New Roman" w:cs="Times New Roman"/>
          <w:i/>
          <w:sz w:val="20"/>
          <w:szCs w:val="20"/>
        </w:rPr>
        <w:t xml:space="preserve"> 1997.</w:t>
      </w:r>
      <w:r w:rsidR="00334640" w:rsidRPr="00B54151">
        <w:rPr>
          <w:rFonts w:ascii="Times New Roman" w:hAnsi="Times New Roman" w:cs="Times New Roman"/>
          <w:i/>
          <w:sz w:val="20"/>
          <w:szCs w:val="20"/>
        </w:rPr>
        <w:t xml:space="preserve"> évi CLIV. törvény</w:t>
      </w:r>
      <w:r w:rsidR="00F6762E" w:rsidRPr="008B02A3">
        <w:rPr>
          <w:rFonts w:ascii="Times New Roman" w:hAnsi="Times New Roman" w:cs="Times New Roman"/>
          <w:i/>
        </w:rPr>
        <w:t>)</w:t>
      </w:r>
    </w:p>
    <w:p w:rsidR="001768CB" w:rsidRPr="008B02A3" w:rsidRDefault="001768CB" w:rsidP="008B02A3">
      <w:pPr>
        <w:spacing w:after="0" w:line="240" w:lineRule="auto"/>
        <w:ind w:left="851"/>
        <w:jc w:val="both"/>
        <w:rPr>
          <w:rFonts w:ascii="Times New Roman" w:hAnsi="Times New Roman" w:cs="Times New Roman"/>
          <w:i/>
        </w:rPr>
      </w:pPr>
    </w:p>
    <w:p w:rsidR="007B7833"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titok:</w:t>
      </w:r>
      <w:r w:rsidR="00C40CF8" w:rsidRPr="00C40CF8">
        <w:rPr>
          <w:rFonts w:ascii="Times New Roman" w:hAnsi="Times New Roman" w:cs="Times New Roman"/>
        </w:rPr>
        <w:t xml:space="preserve"> </w:t>
      </w:r>
      <w:r w:rsidR="00C40CF8" w:rsidRPr="008B02A3">
        <w:rPr>
          <w:rFonts w:ascii="Times New Roman" w:hAnsi="Times New Roman" w:cs="Times New Roman"/>
        </w:rPr>
        <w:t xml:space="preserve">azon értesülések összessége, melyek a beteg gyógykezelése során az egészségügyi személyzet tudomására jutottak, és melyeket mással csak a beteg hozzájárulásával illetve törvényben szabályozott módon közölhet. </w:t>
      </w:r>
      <w:r w:rsidR="00C40CF8">
        <w:rPr>
          <w:rFonts w:ascii="Times New Roman" w:hAnsi="Times New Roman" w:cs="Times New Roman"/>
        </w:rPr>
        <w:t>Orvosi titoknak minősül</w:t>
      </w:r>
      <w:r w:rsidR="00C40CF8" w:rsidRPr="008B02A3">
        <w:rPr>
          <w:rFonts w:ascii="Times New Roman" w:hAnsi="Times New Roman" w:cs="Times New Roman"/>
        </w:rPr>
        <w:t xml:space="preserve"> adatkezelő tudomására jutott egészségügyi, 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w:t>
      </w:r>
      <w:r w:rsidR="00C40CF8">
        <w:rPr>
          <w:rFonts w:ascii="Times New Roman" w:hAnsi="Times New Roman" w:cs="Times New Roman"/>
        </w:rPr>
        <w:t>. Ugyancsak orvosi titok</w:t>
      </w:r>
      <w:r w:rsidR="00C40CF8" w:rsidRPr="008B02A3">
        <w:rPr>
          <w:rFonts w:ascii="Times New Roman" w:hAnsi="Times New Roman" w:cs="Times New Roman"/>
        </w:rPr>
        <w:t xml:space="preserve"> az előzőekkel kapcsolatba hozható, az azokat befolyásoló mindennemű adat, továbbá a szükséges vagy folyamatban lévő, illetve a befejezett gyógykezelésre vonatkozó, valamint a gyógykezeléssel kapcsolatban megismert egyéb adat.</w:t>
      </w:r>
      <w:r w:rsidR="00BA3FB1" w:rsidRPr="008B02A3">
        <w:rPr>
          <w:rFonts w:ascii="Times New Roman" w:hAnsi="Times New Roman" w:cs="Times New Roman"/>
        </w:rPr>
        <w:tab/>
      </w:r>
    </w:p>
    <w:p w:rsidR="00455688" w:rsidRPr="008B02A3" w:rsidRDefault="007B7833"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8B02A3">
      <w:pPr>
        <w:spacing w:after="0" w:line="240" w:lineRule="auto"/>
        <w:ind w:left="851" w:hanging="851"/>
        <w:jc w:val="both"/>
        <w:rPr>
          <w:rFonts w:ascii="Times New Roman" w:hAnsi="Times New Roman" w:cs="Times New Roman"/>
          <w:b/>
        </w:rPr>
      </w:pPr>
    </w:p>
    <w:p w:rsidR="00C315AB"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tthoni</w:t>
      </w:r>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8B02A3">
      <w:pPr>
        <w:spacing w:after="0" w:line="240" w:lineRule="auto"/>
        <w:ind w:left="851" w:hanging="851"/>
        <w:jc w:val="both"/>
        <w:rPr>
          <w:rFonts w:ascii="Times New Roman" w:hAnsi="Times New Roman" w:cs="Times New Roman"/>
          <w:b/>
          <w:color w:val="000000" w:themeColor="text1"/>
        </w:rPr>
      </w:pPr>
    </w:p>
    <w:p w:rsidR="00BF16D6" w:rsidRPr="008B02A3" w:rsidRDefault="00601986" w:rsidP="00DE260F">
      <w:pPr>
        <w:tabs>
          <w:tab w:val="right" w:pos="6237"/>
        </w:tabs>
        <w:spacing w:after="0" w:line="240" w:lineRule="auto"/>
        <w:ind w:left="851" w:hanging="851"/>
        <w:jc w:val="both"/>
        <w:rPr>
          <w:rFonts w:ascii="Times New Roman" w:hAnsi="Times New Roman" w:cs="Times New Roman"/>
          <w:bCs/>
          <w:i/>
          <w:color w:val="000000" w:themeColor="text1"/>
        </w:rPr>
      </w:pPr>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hyperlink r:id="rId24" w:tooltip="Dúla (a lap nem létezik)" w:history="1">
        <w:r w:rsidR="00BF16D6" w:rsidRPr="008B02A3">
          <w:rPr>
            <w:rStyle w:val="Hiperhivatkozs"/>
            <w:rFonts w:ascii="Times New Roman" w:hAnsi="Times New Roman" w:cs="Times New Roman"/>
            <w:color w:val="000000" w:themeColor="text1"/>
          </w:rPr>
          <w:t>dúla</w:t>
        </w:r>
      </w:hyperlink>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xml:space="preserve"> megfogalmazás is, ami egy tágabb fogalom, mert elméletileg a háborítatlan szülési módszerek egy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r w:rsidR="00DE260F">
        <w:rPr>
          <w:rFonts w:ascii="Times New Roman" w:hAnsi="Times New Roman" w:cs="Times New Roman"/>
          <w:color w:val="000000" w:themeColor="text1"/>
        </w:rPr>
        <w:tab/>
      </w:r>
      <w:r w:rsidR="00287B37" w:rsidRPr="008B02A3">
        <w:rPr>
          <w:rFonts w:ascii="Times New Roman" w:hAnsi="Times New Roman" w:cs="Times New Roman"/>
          <w:i/>
          <w:color w:val="000000" w:themeColor="text1"/>
        </w:rPr>
        <w:t>(</w:t>
      </w:r>
      <w:r w:rsidR="00287B37" w:rsidRPr="00DE260F">
        <w:rPr>
          <w:rFonts w:ascii="Times New Roman" w:hAnsi="Times New Roman" w:cs="Times New Roman"/>
          <w:bCs/>
          <w:i/>
          <w:color w:val="000000" w:themeColor="text1"/>
          <w:sz w:val="20"/>
          <w:szCs w:val="20"/>
        </w:rPr>
        <w:t>35/2011. (III. 21.) Korm. rendelet</w:t>
      </w:r>
      <w:r w:rsidR="00287B37" w:rsidRPr="008B02A3">
        <w:rPr>
          <w:rFonts w:ascii="Times New Roman" w:hAnsi="Times New Roman" w:cs="Times New Roman"/>
          <w:bCs/>
          <w:i/>
          <w:color w:val="000000" w:themeColor="text1"/>
        </w:rPr>
        <w:t>)</w:t>
      </w:r>
    </w:p>
    <w:p w:rsidR="00C315AB" w:rsidRPr="008B02A3" w:rsidRDefault="00C315AB" w:rsidP="008B02A3">
      <w:pPr>
        <w:spacing w:after="0" w:line="240" w:lineRule="auto"/>
        <w:ind w:left="851" w:hanging="851"/>
        <w:jc w:val="both"/>
        <w:rPr>
          <w:rFonts w:ascii="Times New Roman" w:hAnsi="Times New Roman" w:cs="Times New Roman"/>
          <w:color w:val="000000" w:themeColor="text1"/>
        </w:rPr>
      </w:pPr>
    </w:p>
    <w:p w:rsidR="000B5E10" w:rsidRPr="008B02A3" w:rsidRDefault="000B5E1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pszichoterápia:</w:t>
      </w:r>
      <w:r w:rsidR="00C40CF8" w:rsidRPr="00C40CF8">
        <w:rPr>
          <w:rFonts w:ascii="Times New Roman" w:hAnsi="Times New Roman" w:cs="Times New Roman"/>
          <w:b/>
          <w:bCs/>
        </w:rPr>
        <w:t xml:space="preserve"> </w:t>
      </w:r>
      <w:r w:rsidR="00C40CF8" w:rsidRPr="008B02A3">
        <w:rPr>
          <w:rFonts w:ascii="Times New Roman" w:hAnsi="Times New Roman" w:cs="Times New Roman"/>
          <w:b/>
          <w:bCs/>
        </w:rPr>
        <w:t>a</w:t>
      </w:r>
      <w:r w:rsidR="00C40CF8" w:rsidRPr="008B02A3">
        <w:rPr>
          <w:rFonts w:ascii="Times New Roman" w:hAnsi="Times New Roman" w:cs="Times New Roman"/>
        </w:rPr>
        <w:t xml:space="preserve"> pszichoterápia többféle módszeren alapuló, tudományosan megalapozott, a pszichés és pszicho</w:t>
      </w:r>
      <w:r w:rsidR="00B54151">
        <w:rPr>
          <w:rFonts w:ascii="Times New Roman" w:hAnsi="Times New Roman" w:cs="Times New Roman"/>
        </w:rPr>
        <w:t>-</w:t>
      </w:r>
      <w:r w:rsidR="00C40CF8" w:rsidRPr="008B02A3">
        <w:rPr>
          <w:rFonts w:ascii="Times New Roman" w:hAnsi="Times New Roman" w:cs="Times New Roman"/>
        </w:rPr>
        <w:t>szomatikus zavarok esetén alkalmazott, egyéni vagy csoportos formában, több, meghatározott időtartamú ülésben történő terápiás eljárás</w:t>
      </w:r>
      <w:r w:rsidR="00C40CF8">
        <w:rPr>
          <w:rFonts w:ascii="Times New Roman" w:hAnsi="Times New Roman" w:cs="Times New Roman"/>
        </w:rPr>
        <w:t>. A pszichoterápiát az ilyen</w:t>
      </w:r>
      <w:r w:rsidR="00C40CF8" w:rsidRPr="008B02A3">
        <w:rPr>
          <w:rFonts w:ascii="Times New Roman" w:hAnsi="Times New Roman" w:cs="Times New Roman"/>
        </w:rPr>
        <w:t xml:space="preserve"> eljárások végzésére képesítéssel rendelkező szakorvos vagy klinikai szakpszichológus végezhet</w:t>
      </w:r>
      <w:r w:rsidR="00C40CF8">
        <w:rPr>
          <w:rFonts w:ascii="Times New Roman" w:hAnsi="Times New Roman" w:cs="Times New Roman"/>
        </w:rPr>
        <w:t>i önállóan</w:t>
      </w:r>
      <w:r w:rsidRPr="008B02A3">
        <w:rPr>
          <w:rFonts w:ascii="Times New Roman" w:hAnsi="Times New Roman" w:cs="Times New Roman"/>
        </w:rPr>
        <w:t>.</w:t>
      </w:r>
      <w:r w:rsidR="00DE260F">
        <w:rPr>
          <w:rFonts w:ascii="Times New Roman" w:hAnsi="Times New Roman" w:cs="Times New Roman"/>
        </w:rPr>
        <w:tab/>
      </w:r>
      <w:r w:rsidR="00334640" w:rsidRPr="008B02A3">
        <w:rPr>
          <w:rFonts w:ascii="Times New Roman" w:hAnsi="Times New Roman" w:cs="Times New Roman"/>
        </w:rPr>
        <w:t>(</w:t>
      </w:r>
      <w:r w:rsidR="00B54151" w:rsidRPr="00B54151">
        <w:rPr>
          <w:rFonts w:ascii="Times New Roman" w:hAnsi="Times New Roman" w:cs="Times New Roman"/>
          <w:i/>
          <w:sz w:val="20"/>
          <w:szCs w:val="20"/>
        </w:rPr>
        <w:t>1997. évi CLIV. törvény</w:t>
      </w:r>
      <w:r w:rsidR="00334640" w:rsidRPr="008B02A3">
        <w:rPr>
          <w:rFonts w:ascii="Times New Roman" w:hAnsi="Times New Roman" w:cs="Times New Roman"/>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4B5442" w:rsidRPr="008B02A3" w:rsidRDefault="00601986" w:rsidP="008B02A3">
      <w:pPr>
        <w:spacing w:after="0" w:line="240" w:lineRule="auto"/>
        <w:ind w:left="851" w:hanging="851"/>
        <w:jc w:val="both"/>
        <w:rPr>
          <w:rFonts w:ascii="Times New Roman" w:hAnsi="Times New Roman" w:cs="Times New Roman"/>
          <w:b/>
          <w:bCs/>
        </w:rPr>
      </w:pPr>
      <w:r w:rsidRPr="008B02A3">
        <w:rPr>
          <w:rFonts w:ascii="Times New Roman" w:hAnsi="Times New Roman" w:cs="Times New Roman"/>
          <w:b/>
          <w:bCs/>
        </w:rPr>
        <w:t>p</w:t>
      </w:r>
      <w:r w:rsidR="004B5442" w:rsidRPr="008B02A3">
        <w:rPr>
          <w:rFonts w:ascii="Times New Roman" w:hAnsi="Times New Roman" w:cs="Times New Roman"/>
          <w:b/>
          <w:bCs/>
        </w:rPr>
        <w:t>rogresszivitási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5"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p</w:t>
      </w:r>
      <w:r w:rsidR="004D25FF" w:rsidRPr="008B02A3">
        <w:rPr>
          <w:rFonts w:ascii="Times New Roman" w:hAnsi="Times New Roman" w:cs="Times New Roman"/>
          <w:b/>
        </w:rPr>
        <w:t>rotokoll</w:t>
      </w:r>
      <w:r w:rsidR="00455688" w:rsidRPr="008B02A3">
        <w:rPr>
          <w:rFonts w:ascii="Times New Roman" w:hAnsi="Times New Roman" w:cs="Times New Roman"/>
          <w:b/>
        </w:rPr>
        <w:t xml:space="preserve"> (protocol):</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8B02A3">
      <w:pPr>
        <w:spacing w:after="0" w:line="240" w:lineRule="auto"/>
        <w:ind w:left="851" w:hanging="851"/>
        <w:jc w:val="both"/>
        <w:rPr>
          <w:rFonts w:ascii="Times New Roman" w:hAnsi="Times New Roman" w:cs="Times New Roman"/>
        </w:rPr>
      </w:pPr>
    </w:p>
    <w:p w:rsidR="00455688"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QALY (quality adjusted life years): </w:t>
      </w:r>
      <w:r w:rsidRPr="008B02A3">
        <w:rPr>
          <w:rFonts w:ascii="Times New Roman" w:hAnsi="Times New Roman" w:cs="Times New Roman"/>
        </w:rPr>
        <w:t>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QALY-ja 2 lesz. Értékben ez ugyanannyi, mintha egy másik személy teljes életminőséggel két évig el.</w:t>
      </w:r>
    </w:p>
    <w:p w:rsidR="000D68D0" w:rsidRPr="008B02A3" w:rsidRDefault="000D68D0" w:rsidP="008B02A3">
      <w:pPr>
        <w:spacing w:after="0" w:line="240" w:lineRule="auto"/>
        <w:ind w:left="851" w:hanging="851"/>
        <w:jc w:val="both"/>
        <w:rPr>
          <w:rFonts w:ascii="Times New Roman" w:hAnsi="Times New Roman" w:cs="Times New Roman"/>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D2231A" w:rsidRPr="008B02A3">
        <w:rPr>
          <w:rFonts w:ascii="Times New Roman" w:hAnsi="Times New Roman" w:cs="Times New Roman"/>
          <w:b/>
        </w:rPr>
        <w:t>ecept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C6165B" w:rsidRPr="008B02A3" w:rsidRDefault="003F0CEA" w:rsidP="00DE260F">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r w:rsidR="00DC3C68" w:rsidRPr="008B02A3">
        <w:rPr>
          <w:rFonts w:ascii="Times New Roman" w:hAnsi="Times New Roman" w:cs="Times New Roman"/>
          <w:i/>
        </w:rPr>
        <w:t xml:space="preserve">ESzCsM </w:t>
      </w:r>
      <w:r w:rsidRPr="008B02A3">
        <w:rPr>
          <w:rFonts w:ascii="Times New Roman" w:hAnsi="Times New Roman" w:cs="Times New Roman"/>
          <w:i/>
        </w:rPr>
        <w:t>rendelet)</w:t>
      </w:r>
    </w:p>
    <w:p w:rsidR="007B7833" w:rsidRDefault="007B7833" w:rsidP="008B02A3">
      <w:pPr>
        <w:tabs>
          <w:tab w:val="right" w:pos="6237"/>
        </w:tabs>
        <w:spacing w:after="0" w:line="240" w:lineRule="auto"/>
        <w:ind w:left="851" w:hanging="851"/>
        <w:jc w:val="both"/>
        <w:rPr>
          <w:rFonts w:ascii="Times New Roman" w:hAnsi="Times New Roman" w:cs="Times New Roman"/>
          <w:b/>
        </w:rPr>
      </w:pPr>
    </w:p>
    <w:p w:rsidR="00DE260F"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rehabilitáció: </w:t>
      </w:r>
      <w:r w:rsidRPr="008B02A3">
        <w:rPr>
          <w:rFonts w:ascii="Times New Roman" w:hAnsi="Times New Roman" w:cs="Times New Roman"/>
        </w:rPr>
        <w:t>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p>
    <w:p w:rsidR="00C6165B" w:rsidRPr="008B02A3" w:rsidRDefault="00DE260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DE260F" w:rsidRDefault="00DE260F" w:rsidP="008B02A3">
      <w:pPr>
        <w:tabs>
          <w:tab w:val="right" w:pos="6237"/>
        </w:tabs>
        <w:spacing w:after="0" w:line="240" w:lineRule="auto"/>
        <w:ind w:left="851" w:hanging="851"/>
        <w:jc w:val="both"/>
        <w:rPr>
          <w:rFonts w:ascii="Times New Roman" w:hAnsi="Times New Roman" w:cs="Times New Roman"/>
          <w:b/>
        </w:rPr>
      </w:pPr>
    </w:p>
    <w:p w:rsidR="00E94578" w:rsidRPr="008B02A3" w:rsidRDefault="00C40CF8"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rehabilitációs medic</w:t>
      </w:r>
      <w:r>
        <w:rPr>
          <w:rFonts w:ascii="Times New Roman" w:hAnsi="Times New Roman" w:cs="Times New Roman"/>
          <w:b/>
        </w:rPr>
        <w:t>i</w:t>
      </w:r>
      <w:r w:rsidRPr="008B02A3">
        <w:rPr>
          <w:rFonts w:ascii="Times New Roman" w:hAnsi="Times New Roman" w:cs="Times New Roman"/>
          <w:b/>
        </w:rPr>
        <w:t>na</w:t>
      </w:r>
      <w:r w:rsidR="00E94578" w:rsidRPr="008B02A3">
        <w:rPr>
          <w:rFonts w:ascii="Times New Roman" w:hAnsi="Times New Roman" w:cs="Times New Roman"/>
          <w:i/>
        </w:rPr>
        <w:t xml:space="preserve">: </w:t>
      </w:r>
      <w:r w:rsidR="00E94578"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8B02A3">
      <w:pPr>
        <w:autoSpaceDE w:val="0"/>
        <w:autoSpaceDN w:val="0"/>
        <w:adjustRightInd w:val="0"/>
        <w:spacing w:after="0" w:line="240" w:lineRule="auto"/>
        <w:jc w:val="both"/>
        <w:rPr>
          <w:rFonts w:ascii="Times New Roman" w:hAnsi="Times New Roman" w:cs="Times New Roman"/>
        </w:rPr>
      </w:pPr>
    </w:p>
    <w:p w:rsidR="00E24058" w:rsidRPr="008B02A3" w:rsidRDefault="00E2405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részleges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amennyiben állapota indokolja, az e feladatra finanszírozott szolgáltatónál ápolás céljából történő elhelyezésre és 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8B02A3">
      <w:pPr>
        <w:autoSpaceDE w:val="0"/>
        <w:autoSpaceDN w:val="0"/>
        <w:adjustRightInd w:val="0"/>
        <w:spacing w:after="0" w:line="240" w:lineRule="auto"/>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izikófaktor</w:t>
      </w:r>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w:t>
      </w:r>
      <w:r w:rsidR="00C40CF8" w:rsidRPr="008B02A3">
        <w:rPr>
          <w:rFonts w:ascii="Times New Roman" w:hAnsi="Times New Roman" w:cs="Times New Roman"/>
        </w:rPr>
        <w:t>azok</w:t>
      </w:r>
      <w:r w:rsidR="00C40CF8">
        <w:rPr>
          <w:rFonts w:ascii="Times New Roman" w:hAnsi="Times New Roman" w:cs="Times New Roman"/>
        </w:rPr>
        <w:t xml:space="preserve">nak a </w:t>
      </w:r>
      <w:r w:rsidR="00C40CF8" w:rsidRPr="008B02A3">
        <w:rPr>
          <w:rFonts w:ascii="Times New Roman" w:hAnsi="Times New Roman" w:cs="Times New Roman"/>
        </w:rPr>
        <w:t>hajlamosító tényezők</w:t>
      </w:r>
      <w:r w:rsidR="00C40CF8">
        <w:rPr>
          <w:rFonts w:ascii="Times New Roman" w:hAnsi="Times New Roman" w:cs="Times New Roman"/>
        </w:rPr>
        <w:t>nek a megnevezése az orvostudományban</w:t>
      </w:r>
      <w:r w:rsidR="00C40CF8" w:rsidRPr="008B02A3">
        <w:rPr>
          <w:rFonts w:ascii="Times New Roman" w:hAnsi="Times New Roman" w:cs="Times New Roman"/>
        </w:rPr>
        <w:t xml:space="preserve">, melyek jelenléte esetén egy betegség kifejlődése valószínűsíthető, illetve kiküszöbölésük révén megakadályozható. Különböző </w:t>
      </w:r>
      <w:r w:rsidR="00C40CF8">
        <w:rPr>
          <w:rFonts w:ascii="Times New Roman" w:hAnsi="Times New Roman" w:cs="Times New Roman"/>
        </w:rPr>
        <w:t>formában</w:t>
      </w:r>
      <w:r w:rsidR="00C40CF8" w:rsidRPr="008B02A3">
        <w:rPr>
          <w:rFonts w:ascii="Times New Roman" w:hAnsi="Times New Roman" w:cs="Times New Roman"/>
        </w:rPr>
        <w:t xml:space="preserve"> elvileg minden betegségben többé-kevésbé jelen vannak, de a gyakorlati szóhasználatban elsősorban a szív- és érrendszeri betegségek, a szívinfarktus rizikófaktorait értjük alatta.</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okkantság</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C40CF8" w:rsidRPr="008B02A3">
        <w:rPr>
          <w:rFonts w:ascii="Times New Roman" w:hAnsi="Times New Roman" w:cs="Times New Roman"/>
        </w:rPr>
        <w:t xml:space="preserve">korszerű értelmezésben a munkában való részvételnek az egészségkárosodás, a fogyatékosság miatti akadályozottságát jelenti. </w:t>
      </w:r>
      <w:r w:rsidR="00C40CF8">
        <w:rPr>
          <w:rFonts w:ascii="Times New Roman" w:hAnsi="Times New Roman" w:cs="Times New Roman"/>
        </w:rPr>
        <w:t>Elsősorban a</w:t>
      </w:r>
      <w:r w:rsidR="00C40CF8" w:rsidRPr="008B02A3">
        <w:rPr>
          <w:rFonts w:ascii="Times New Roman" w:hAnsi="Times New Roman" w:cs="Times New Roman"/>
        </w:rPr>
        <w:t xml:space="preserve"> megváltozott munkaképesség fogalma formájában használatos.</w:t>
      </w:r>
    </w:p>
    <w:p w:rsidR="00635D4D" w:rsidRPr="008B02A3" w:rsidRDefault="00635D4D" w:rsidP="008B02A3">
      <w:pPr>
        <w:spacing w:after="0" w:line="240" w:lineRule="auto"/>
        <w:ind w:left="851" w:hanging="851"/>
        <w:jc w:val="both"/>
        <w:rPr>
          <w:rFonts w:ascii="Times New Roman" w:hAnsi="Times New Roman" w:cs="Times New Roman"/>
          <w:b/>
        </w:rPr>
      </w:pPr>
    </w:p>
    <w:p w:rsidR="000F34A1" w:rsidRPr="008B02A3" w:rsidRDefault="00601986" w:rsidP="008B02A3">
      <w:pPr>
        <w:tabs>
          <w:tab w:val="right" w:pos="6096"/>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járóbeteg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8B02A3">
      <w:pPr>
        <w:spacing w:after="0" w:line="240" w:lineRule="auto"/>
        <w:ind w:left="851"/>
        <w:jc w:val="both"/>
        <w:rPr>
          <w:rFonts w:ascii="Times New Roman" w:hAnsi="Times New Roman" w:cs="Times New Roman"/>
          <w:i/>
        </w:rPr>
      </w:pPr>
    </w:p>
    <w:p w:rsidR="00106B5C" w:rsidRPr="008B02A3" w:rsidRDefault="00106B5C" w:rsidP="008B02A3">
      <w:pPr>
        <w:spacing w:after="0" w:line="240" w:lineRule="auto"/>
        <w:jc w:val="both"/>
        <w:rPr>
          <w:rFonts w:ascii="Times New Roman" w:hAnsi="Times New Roman" w:cs="Times New Roman"/>
        </w:rPr>
      </w:pPr>
      <w:r w:rsidRPr="008B02A3">
        <w:rPr>
          <w:rFonts w:ascii="Times New Roman" w:hAnsi="Times New Roman" w:cs="Times New Roman"/>
          <w:b/>
        </w:rPr>
        <w:t xml:space="preserve">sportegészségügyi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tandard</w:t>
      </w:r>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DE260F" w:rsidRPr="008B02A3" w:rsidRDefault="00DE260F" w:rsidP="008B02A3">
      <w:pPr>
        <w:spacing w:after="0" w:line="240" w:lineRule="auto"/>
        <w:ind w:left="851" w:hanging="851"/>
        <w:jc w:val="both"/>
        <w:rPr>
          <w:rFonts w:ascii="Times New Roman" w:hAnsi="Times New Roman" w:cs="Times New Roman"/>
        </w:rPr>
      </w:pPr>
    </w:p>
    <w:p w:rsidR="00862984"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ürgős</w:t>
      </w:r>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8B02A3">
      <w:pPr>
        <w:spacing w:after="0" w:line="240" w:lineRule="auto"/>
        <w:ind w:left="851" w:hanging="851"/>
        <w:jc w:val="both"/>
        <w:rPr>
          <w:rFonts w:ascii="Times New Roman" w:hAnsi="Times New Roman" w:cs="Times New Roman"/>
          <w:b/>
          <w:bCs/>
        </w:rPr>
      </w:pPr>
    </w:p>
    <w:p w:rsidR="00C542F3" w:rsidRPr="008B02A3" w:rsidRDefault="00601986" w:rsidP="008B02A3">
      <w:pPr>
        <w:spacing w:after="0" w:line="240" w:lineRule="auto"/>
        <w:ind w:left="851" w:hanging="851"/>
        <w:jc w:val="both"/>
        <w:rPr>
          <w:rFonts w:ascii="Times New Roman" w:hAnsi="Times New Roman" w:cs="Times New Roman"/>
          <w:bCs/>
        </w:rPr>
      </w:pPr>
      <w:r w:rsidRPr="008B02A3">
        <w:rPr>
          <w:rFonts w:ascii="Times New Roman" w:hAnsi="Times New Roman" w:cs="Times New Roman"/>
          <w:b/>
          <w:bCs/>
        </w:rPr>
        <w:t>s</w:t>
      </w:r>
      <w:r w:rsidR="00862984" w:rsidRPr="008B02A3">
        <w:rPr>
          <w:rFonts w:ascii="Times New Roman" w:hAnsi="Times New Roman" w:cs="Times New Roman"/>
          <w:b/>
          <w:bCs/>
        </w:rPr>
        <w:t xml:space="preserve">ürgősségi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mindenek felett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8B02A3">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862984" w:rsidRPr="008B02A3" w:rsidRDefault="00137E12"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CB4519"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ellátási szintek: </w:t>
      </w:r>
      <w:r w:rsidR="00C40CF8" w:rsidRPr="008B02A3">
        <w:rPr>
          <w:rFonts w:ascii="Times New Roman" w:hAnsi="Times New Roman" w:cs="Times New Roman"/>
        </w:rPr>
        <w:t xml:space="preserve">az egyes betegeket és betegségcsoportokat súlyosságuk foka, munkaigényességük, az esetek bonyolultsága, az ellátási formák feltételrendszere és költségigényessége határozza meg. </w:t>
      </w:r>
      <w:r w:rsidR="00C40CF8">
        <w:rPr>
          <w:rFonts w:ascii="Times New Roman" w:hAnsi="Times New Roman" w:cs="Times New Roman"/>
        </w:rPr>
        <w:t>Ezekhez a</w:t>
      </w:r>
      <w:r w:rsidR="00C40CF8" w:rsidRPr="008B02A3">
        <w:rPr>
          <w:rFonts w:ascii="Times New Roman" w:hAnsi="Times New Roman" w:cs="Times New Roman"/>
        </w:rPr>
        <w:t xml:space="preserve">lapvetően </w:t>
      </w:r>
      <w:r w:rsidR="00C40CF8">
        <w:rPr>
          <w:rFonts w:ascii="Times New Roman" w:hAnsi="Times New Roman" w:cs="Times New Roman"/>
        </w:rPr>
        <w:t>két</w:t>
      </w:r>
      <w:r w:rsidR="00C40CF8" w:rsidRPr="008B02A3">
        <w:rPr>
          <w:rFonts w:ascii="Times New Roman" w:hAnsi="Times New Roman" w:cs="Times New Roman"/>
        </w:rPr>
        <w:t xml:space="preserve"> ellátási szint </w:t>
      </w:r>
      <w:r w:rsidR="00C40CF8">
        <w:rPr>
          <w:rFonts w:ascii="Times New Roman" w:hAnsi="Times New Roman" w:cs="Times New Roman"/>
        </w:rPr>
        <w:t>kapcsolódik</w:t>
      </w:r>
      <w:r w:rsidR="00C40CF8" w:rsidRPr="008B02A3">
        <w:rPr>
          <w:rFonts w:ascii="Times New Roman" w:hAnsi="Times New Roman" w:cs="Times New Roman"/>
        </w:rPr>
        <w:t>: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zenzitív</w:t>
      </w:r>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4761FF" w:rsidRDefault="004761FF"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zerkezet</w:t>
      </w:r>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zolgáltatási</w:t>
      </w:r>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 </w:t>
      </w:r>
      <w:r w:rsidR="00C40CF8" w:rsidRPr="008B02A3">
        <w:rPr>
          <w:rFonts w:ascii="Times New Roman" w:hAnsi="Times New Roman" w:cs="Times New Roman"/>
        </w:rPr>
        <w:t>olyan társadalombiztosítási alapelv, melyben a befizetés jövedelemarányos, a szolgáltatás szükségletarányos. A</w:t>
      </w:r>
      <w:r w:rsidR="00C40CF8">
        <w:rPr>
          <w:rFonts w:ascii="Times New Roman" w:hAnsi="Times New Roman" w:cs="Times New Roman"/>
        </w:rPr>
        <w:t xml:space="preserve">z egészségbiztosítási rendszerben </w:t>
      </w:r>
      <w:r w:rsidR="00C40CF8" w:rsidRPr="008B02A3">
        <w:rPr>
          <w:rFonts w:ascii="Times New Roman" w:hAnsi="Times New Roman" w:cs="Times New Roman"/>
        </w:rPr>
        <w:t>a természetbeni ellátások a biztosított számára szükségleteinek megfelelően (s nem befizetés arányosan) járnak.</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elvű társadalombiztosítás: </w:t>
      </w:r>
      <w:r w:rsidR="00C40CF8">
        <w:rPr>
          <w:rFonts w:ascii="Times New Roman" w:hAnsi="Times New Roman" w:cs="Times New Roman"/>
        </w:rPr>
        <w:t>járulékfizetésen</w:t>
      </w:r>
      <w:r w:rsidR="00C40CF8" w:rsidRPr="008B02A3">
        <w:rPr>
          <w:rFonts w:ascii="Times New Roman" w:hAnsi="Times New Roman" w:cs="Times New Roman"/>
        </w:rPr>
        <w:t xml:space="preserve"> alapuló, a lakosság nagy részét lefedő biztosítási rendszer</w:t>
      </w:r>
      <w:r w:rsidR="00C40CF8">
        <w:rPr>
          <w:rFonts w:ascii="Times New Roman" w:hAnsi="Times New Roman" w:cs="Times New Roman"/>
        </w:rPr>
        <w:t>, melynek szolgáltatási szabályai nem alkalmaznak a várható igénybevétellel összefüggő megkülönböztetést</w:t>
      </w:r>
      <w:r w:rsidR="00C40CF8" w:rsidRPr="008B02A3">
        <w:rPr>
          <w:rFonts w:ascii="Times New Roman" w:hAnsi="Times New Roman" w:cs="Times New Roman"/>
        </w:rPr>
        <w:t>.</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szülészeti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8B02A3">
      <w:pPr>
        <w:spacing w:after="0" w:line="240" w:lineRule="auto"/>
        <w:ind w:left="851" w:hanging="851"/>
        <w:jc w:val="both"/>
        <w:rPr>
          <w:rFonts w:ascii="Times New Roman" w:hAnsi="Times New Roman" w:cs="Times New Roman"/>
          <w:i/>
        </w:rPr>
      </w:pPr>
    </w:p>
    <w:p w:rsidR="00433D45" w:rsidRPr="008B02A3" w:rsidRDefault="00433D4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szűrővizsgálat:</w:t>
      </w:r>
      <w:r w:rsidRPr="008B02A3">
        <w:rPr>
          <w:rFonts w:ascii="Times New Roman" w:hAnsi="Times New Roman" w:cs="Times New Roman"/>
        </w:rPr>
        <w:t xml:space="preserve"> olyan vizsgálat, amelynek célja a betegség tüneteit nem mutató (tünetmentes) személy esetleges betegségének vagy kórmegelőző állapotának – ideértve a betegségre hajlamosító kockázati tényezőket is – korai felismerése;</w:t>
      </w:r>
    </w:p>
    <w:p w:rsidR="00433D45" w:rsidRPr="008B02A3" w:rsidRDefault="00433D4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B54151" w:rsidRDefault="00B54151"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zűrővizsgálatok</w:t>
      </w:r>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DE260F" w:rsidRDefault="00DE260F" w:rsidP="008B02A3">
      <w:pPr>
        <w:spacing w:after="0" w:line="240" w:lineRule="auto"/>
        <w:ind w:left="851" w:hanging="851"/>
        <w:jc w:val="both"/>
        <w:rPr>
          <w:rFonts w:ascii="Times New Roman" w:hAnsi="Times New Roman" w:cs="Times New Roman"/>
          <w:b/>
        </w:rPr>
      </w:pPr>
    </w:p>
    <w:p w:rsidR="00E45754" w:rsidRPr="008B02A3" w:rsidRDefault="00E4575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táppénz:</w:t>
      </w:r>
      <w:r w:rsidRPr="008B02A3">
        <w:rPr>
          <w:rFonts w:ascii="Times New Roman" w:hAnsi="Times New Roman" w:cs="Times New Roman"/>
        </w:rPr>
        <w:t xml:space="preserve">  táppénzre jogosult az, aki a biztosítás fennállása alatt keresőképtelenné v</w:t>
      </w:r>
      <w:r w:rsidR="008F3311">
        <w:rPr>
          <w:rFonts w:ascii="Times New Roman" w:hAnsi="Times New Roman" w:cs="Times New Roman"/>
        </w:rPr>
        <w:t>álik és a foglalkozási jogviszo</w:t>
      </w:r>
      <w:r w:rsidRPr="008B02A3">
        <w:rPr>
          <w:rFonts w:ascii="Times New Roman" w:hAnsi="Times New Roman" w:cs="Times New Roman"/>
        </w:rPr>
        <w:t>nya alapján pénzbeli egészségbiztosítási járulék fizetésére kötelezett.  A táppénz minden naptári napra jár, ideértve a szabadnapot, a heti pihenőnapot és a munkaszüneti napot is.</w:t>
      </w:r>
    </w:p>
    <w:p w:rsidR="00E45754"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8B02A3">
      <w:pPr>
        <w:spacing w:after="0" w:line="240" w:lineRule="auto"/>
        <w:ind w:left="851" w:hanging="851"/>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eljesítmény volumen korlát (TVK): </w:t>
      </w:r>
      <w:r w:rsidR="00C40CF8" w:rsidRPr="008B02A3">
        <w:rPr>
          <w:rFonts w:ascii="Times New Roman" w:hAnsi="Times New Roman" w:cs="Times New Roman"/>
        </w:rPr>
        <w:t>a finanszíroz</w:t>
      </w:r>
      <w:r w:rsidR="00C40CF8">
        <w:rPr>
          <w:rFonts w:ascii="Times New Roman" w:hAnsi="Times New Roman" w:cs="Times New Roman"/>
        </w:rPr>
        <w:t xml:space="preserve">hatóság érdekében alkalmazott, Magyarországon 2004-ben </w:t>
      </w:r>
      <w:r w:rsidR="00C40CF8" w:rsidRPr="008B02A3">
        <w:rPr>
          <w:rFonts w:ascii="Times New Roman" w:hAnsi="Times New Roman" w:cs="Times New Roman"/>
        </w:rPr>
        <w:t>bevezet</w:t>
      </w:r>
      <w:r w:rsidR="00C40CF8">
        <w:rPr>
          <w:rFonts w:ascii="Times New Roman" w:hAnsi="Times New Roman" w:cs="Times New Roman"/>
        </w:rPr>
        <w:t>ett korlátozási forma</w:t>
      </w:r>
      <w:r w:rsidR="00C40CF8" w:rsidRPr="008B02A3">
        <w:rPr>
          <w:rFonts w:ascii="Times New Roman" w:hAnsi="Times New Roman" w:cs="Times New Roman"/>
        </w:rPr>
        <w:t>. A járóbeteg-szakellátásra és az aktív fekvőbeteg-szakellátásra vonatkozóan</w:t>
      </w:r>
      <w:r w:rsidR="00C40CF8">
        <w:rPr>
          <w:rFonts w:ascii="Times New Roman" w:hAnsi="Times New Roman" w:cs="Times New Roman"/>
        </w:rPr>
        <w:t xml:space="preserve"> a TVK</w:t>
      </w:r>
      <w:r w:rsidR="00C40CF8" w:rsidRPr="008B02A3">
        <w:rPr>
          <w:rFonts w:ascii="Times New Roman" w:hAnsi="Times New Roman" w:cs="Times New Roman"/>
        </w:rPr>
        <w:t xml:space="preserve"> szolgáltatónként, éves szinten, havi bontásban meghatározott elszámolható teljesítmény mennyiség. A finanszírozást az OEP az ellátóknak kizárólag a volumenkorlát keretein belül nyújtja. </w:t>
      </w:r>
    </w:p>
    <w:p w:rsidR="00C40CF8" w:rsidRPr="008B02A3" w:rsidRDefault="00C40CF8" w:rsidP="00C40CF8">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egészségügyi beavatkozásból, illetve diagnosztikából mennyit lehet elvégezni egy adott intézményben.</w:t>
      </w:r>
    </w:p>
    <w:p w:rsidR="00C74C5D" w:rsidRPr="008B02A3" w:rsidRDefault="00C74C5D" w:rsidP="00C40CF8">
      <w:pPr>
        <w:spacing w:after="0" w:line="240" w:lineRule="auto"/>
        <w:ind w:left="851" w:hanging="851"/>
        <w:jc w:val="both"/>
        <w:rPr>
          <w:rFonts w:ascii="Times New Roman" w:hAnsi="Times New Roman" w:cs="Times New Roman"/>
        </w:rPr>
      </w:pPr>
    </w:p>
    <w:p w:rsidR="00E4575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erületi ellátási kötelezettség (TEK): </w:t>
      </w:r>
      <w:r w:rsidR="00C40CF8">
        <w:rPr>
          <w:rFonts w:ascii="Times New Roman" w:hAnsi="Times New Roman" w:cs="Times New Roman"/>
        </w:rPr>
        <w:t>a</w:t>
      </w:r>
      <w:r w:rsidR="00954A87" w:rsidRPr="008B02A3">
        <w:rPr>
          <w:rFonts w:ascii="Times New Roman" w:hAnsi="Times New Roman" w:cs="Times New Roman"/>
        </w:rPr>
        <w:t>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 </w:t>
      </w:r>
    </w:p>
    <w:p w:rsidR="00B04EBC" w:rsidRPr="008B02A3" w:rsidRDefault="00B04EB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térítésmentes egészségügyi szolgáltatások:</w:t>
      </w:r>
      <w:r w:rsidRPr="008B02A3">
        <w:rPr>
          <w:rFonts w:ascii="Times New Roman" w:hAnsi="Times New Roman" w:cs="Times New Roman"/>
          <w:b/>
          <w:bCs/>
        </w:rPr>
        <w:t xml:space="preserve"> </w:t>
      </w:r>
      <w:r w:rsidR="00C40CF8">
        <w:rPr>
          <w:rFonts w:ascii="Times New Roman" w:hAnsi="Times New Roman" w:cs="Times New Roman"/>
        </w:rPr>
        <w:t>a</w:t>
      </w:r>
      <w:r w:rsidRPr="008B02A3">
        <w:rPr>
          <w:rFonts w:ascii="Times New Roman" w:hAnsi="Times New Roman" w:cs="Times New Roman"/>
        </w:rPr>
        <w:t xml:space="preserve"> biztosított a betegségek megelőzését és korai felismerését szolgáló egészségügyi szolgáltatások keretében az alábbi vizsgálatokra jogosult:</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0-6 éves korosztály az életkoruknak megfelelően az anyagcserére, az érzékszervek működésére, az értelmi képességre vonatkozó, valamint teljes körű fizikális 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az iskola- és ifjúságegészségügyi ellátás keretében végzett szűrővizsgálatokra;</w:t>
      </w:r>
    </w:p>
    <w:p w:rsidR="00B04EBC" w:rsidRPr="008B02A3" w:rsidRDefault="00B04EBC"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18 éven felüli korosztály az életkornak és nemnek megfelelő rizikófaktorok által indukált betegségek 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8B02A3">
      <w:pPr>
        <w:spacing w:after="0" w:line="240" w:lineRule="auto"/>
        <w:ind w:hanging="851"/>
        <w:jc w:val="both"/>
        <w:rPr>
          <w:rFonts w:ascii="Times New Roman" w:hAnsi="Times New Roman" w:cs="Times New Roman"/>
        </w:rPr>
      </w:pPr>
    </w:p>
    <w:p w:rsidR="00DE260F"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u</w:t>
      </w:r>
      <w:r w:rsidR="00C979C2" w:rsidRPr="008B02A3">
        <w:rPr>
          <w:rFonts w:ascii="Times New Roman" w:hAnsi="Times New Roman" w:cs="Times New Roman"/>
          <w:b/>
        </w:rPr>
        <w:t>tazási költségtérítés:</w:t>
      </w:r>
      <w:r w:rsidR="00C40CF8" w:rsidRPr="00C40CF8">
        <w:rPr>
          <w:rFonts w:ascii="Times New Roman" w:hAnsi="Times New Roman" w:cs="Times New Roman"/>
        </w:rPr>
        <w:t xml:space="preserve"> </w:t>
      </w:r>
      <w:r w:rsidR="00C40CF8" w:rsidRPr="008B02A3">
        <w:rPr>
          <w:rFonts w:ascii="Times New Roman" w:hAnsi="Times New Roman" w:cs="Times New Roman"/>
        </w:rPr>
        <w:t>egészségbiztosítás</w:t>
      </w:r>
      <w:r w:rsidR="00C40CF8">
        <w:rPr>
          <w:rFonts w:ascii="Times New Roman" w:hAnsi="Times New Roman" w:cs="Times New Roman"/>
        </w:rPr>
        <w:t xml:space="preserve">i ellátás. A szabályok </w:t>
      </w:r>
      <w:r w:rsidR="00C40CF8" w:rsidRPr="008B02A3">
        <w:rPr>
          <w:rFonts w:ascii="Times New Roman" w:hAnsi="Times New Roman" w:cs="Times New Roman"/>
        </w:rPr>
        <w:t>lehetőség</w:t>
      </w:r>
      <w:r w:rsidR="00C40CF8">
        <w:rPr>
          <w:rFonts w:ascii="Times New Roman" w:hAnsi="Times New Roman" w:cs="Times New Roman"/>
        </w:rPr>
        <w:t>et</w:t>
      </w:r>
      <w:r w:rsidR="00C40CF8" w:rsidRPr="008B02A3">
        <w:rPr>
          <w:rFonts w:ascii="Times New Roman" w:hAnsi="Times New Roman" w:cs="Times New Roman"/>
        </w:rPr>
        <w:t xml:space="preserve"> </w:t>
      </w:r>
      <w:r w:rsidR="00C40CF8">
        <w:rPr>
          <w:rFonts w:ascii="Times New Roman" w:hAnsi="Times New Roman" w:cs="Times New Roman"/>
        </w:rPr>
        <w:t>adnak</w:t>
      </w:r>
      <w:r w:rsidR="00C40CF8" w:rsidRPr="008B02A3">
        <w:rPr>
          <w:rFonts w:ascii="Times New Roman" w:hAnsi="Times New Roman" w:cs="Times New Roman"/>
        </w:rPr>
        <w:t xml:space="preserve">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C40CF8" w:rsidRPr="008B02A3">
        <w:rPr>
          <w:rFonts w:ascii="Times New Roman" w:hAnsi="Times New Roman" w:cs="Times New Roman"/>
        </w:rPr>
        <w:tab/>
      </w:r>
      <w:r w:rsidR="0045380C" w:rsidRPr="008B02A3">
        <w:rPr>
          <w:rFonts w:ascii="Times New Roman" w:hAnsi="Times New Roman" w:cs="Times New Roman"/>
        </w:rPr>
        <w:tab/>
      </w:r>
    </w:p>
    <w:p w:rsidR="00C979C2" w:rsidRPr="008B02A3" w:rsidRDefault="00DE260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8B02A3">
      <w:pPr>
        <w:spacing w:after="0" w:line="240" w:lineRule="auto"/>
        <w:ind w:left="851" w:hanging="851"/>
        <w:jc w:val="both"/>
        <w:rPr>
          <w:rFonts w:ascii="Times New Roman" w:hAnsi="Times New Roman" w:cs="Times New Roman"/>
          <w:b/>
        </w:rPr>
      </w:pPr>
    </w:p>
    <w:p w:rsidR="003A3855" w:rsidRPr="008B02A3" w:rsidRDefault="00601986" w:rsidP="008B02A3">
      <w:pPr>
        <w:tabs>
          <w:tab w:val="right" w:pos="6096"/>
        </w:tabs>
        <w:spacing w:after="0" w:line="240" w:lineRule="auto"/>
        <w:ind w:left="851" w:hanging="851"/>
        <w:jc w:val="both"/>
        <w:rPr>
          <w:rFonts w:ascii="Times New Roman" w:hAnsi="Times New Roman" w:cs="Times New Roman"/>
        </w:rPr>
      </w:pPr>
      <w:r w:rsidRPr="008B02A3">
        <w:rPr>
          <w:rFonts w:ascii="Times New Roman" w:hAnsi="Times New Roman" w:cs="Times New Roman"/>
          <w:b/>
        </w:rPr>
        <w:t>ü</w:t>
      </w:r>
      <w:r w:rsidR="004D25FF" w:rsidRPr="008B02A3">
        <w:rPr>
          <w:rFonts w:ascii="Times New Roman" w:hAnsi="Times New Roman" w:cs="Times New Roman"/>
          <w:b/>
        </w:rPr>
        <w:t>gyeleti</w:t>
      </w:r>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8B02A3">
      <w:pPr>
        <w:tabs>
          <w:tab w:val="right" w:pos="6096"/>
        </w:tabs>
        <w:spacing w:after="0" w:line="240" w:lineRule="auto"/>
        <w:ind w:left="851" w:hanging="851"/>
        <w:jc w:val="both"/>
        <w:rPr>
          <w:rFonts w:ascii="Times New Roman" w:hAnsi="Times New Roman" w:cs="Times New Roman"/>
          <w:i/>
        </w:rPr>
      </w:pPr>
    </w:p>
    <w:p w:rsidR="00C40CF8" w:rsidRPr="008B02A3" w:rsidRDefault="00217F37"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üzemi baleset:</w:t>
      </w:r>
      <w:r w:rsidRPr="008B02A3">
        <w:rPr>
          <w:rFonts w:ascii="Times New Roman" w:hAnsi="Times New Roman" w:cs="Times New Roman"/>
        </w:rPr>
        <w:t xml:space="preserve"> </w:t>
      </w:r>
      <w:r w:rsidR="00C40CF8">
        <w:rPr>
          <w:rFonts w:ascii="Times New Roman" w:hAnsi="Times New Roman" w:cs="Times New Roman"/>
        </w:rPr>
        <w:t>az a baleset, amely a biztosítottat a foglalkozása körében végzett munka közben vagy azzal összefüggésben éri. Üzeminek minősül az a baleset is, amelyet a biztosított munkába vagy onnan lakására (szállására) menet közben szenved el (úti baleset). Üzemi baleset az is, amely a biztosítottat közcélú munka végzése vagy egyes társadalombiztosítási ellátások igénybevétele során éri. A</w:t>
      </w:r>
      <w:r w:rsidR="00C40CF8" w:rsidRPr="008B02A3">
        <w:rPr>
          <w:rFonts w:ascii="Times New Roman" w:hAnsi="Times New Roman" w:cs="Times New Roman"/>
        </w:rPr>
        <w:t xml:space="preserve">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 Nem üzemi baleset az a baleset, amely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rPr>
        <w:t>történt.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217F37" w:rsidRPr="008B02A3" w:rsidRDefault="00875D9C"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217F37" w:rsidRPr="008B02A3">
        <w:rPr>
          <w:rFonts w:ascii="Times New Roman" w:hAnsi="Times New Roman" w:cs="Times New Roman"/>
          <w:b/>
        </w:rPr>
        <w:t>árandós gondozás:</w:t>
      </w:r>
      <w:r w:rsidR="00217F37" w:rsidRPr="008B02A3">
        <w:rPr>
          <w:rFonts w:ascii="Times New Roman" w:hAnsi="Times New Roman" w:cs="Times New Roman"/>
        </w:rPr>
        <w:t>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8B02A3">
      <w:pPr>
        <w:tabs>
          <w:tab w:val="right" w:pos="6096"/>
        </w:tabs>
        <w:spacing w:after="0" w:line="240" w:lineRule="auto"/>
        <w:ind w:left="851" w:hanging="851"/>
        <w:jc w:val="both"/>
        <w:rPr>
          <w:rFonts w:ascii="Times New Roman" w:hAnsi="Times New Roman" w:cs="Times New Roman"/>
          <w:i/>
        </w:rPr>
      </w:pPr>
    </w:p>
    <w:p w:rsidR="00C74C5D"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4D25FF" w:rsidRPr="008B02A3">
        <w:rPr>
          <w:rFonts w:ascii="Times New Roman" w:hAnsi="Times New Roman" w:cs="Times New Roman"/>
          <w:b/>
        </w:rPr>
        <w:t>árólista</w:t>
      </w:r>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ellenőrizhető, nyilvánosságra hozott szakmai szempontok szerint, a várólistán szereplő betegek 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8B02A3">
      <w:pPr>
        <w:spacing w:after="0" w:line="240" w:lineRule="auto"/>
        <w:ind w:left="851" w:hanging="851"/>
        <w:jc w:val="both"/>
        <w:rPr>
          <w:rFonts w:ascii="Times New Roman" w:hAnsi="Times New Roman" w:cs="Times New Roman"/>
        </w:rPr>
      </w:pPr>
    </w:p>
    <w:p w:rsidR="00C40CF8" w:rsidRDefault="00601986" w:rsidP="008B02A3">
      <w:pPr>
        <w:tabs>
          <w:tab w:val="right" w:pos="6237"/>
        </w:tabs>
        <w:spacing w:after="0" w:line="240" w:lineRule="auto"/>
        <w:ind w:left="851" w:hanging="851"/>
        <w:jc w:val="both"/>
        <w:rPr>
          <w:rFonts w:ascii="Times New Roman" w:eastAsia="Times New Roman" w:hAnsi="Times New Roman" w:cs="Times New Roman"/>
          <w:color w:val="000000" w:themeColor="text1"/>
          <w:lang w:eastAsia="hu-HU"/>
        </w:rPr>
      </w:pPr>
      <w:r w:rsidRPr="008B02A3">
        <w:rPr>
          <w:rFonts w:ascii="Times New Roman" w:hAnsi="Times New Roman" w:cs="Times New Roman"/>
          <w:b/>
        </w:rPr>
        <w:t>v</w:t>
      </w:r>
      <w:r w:rsidR="003301C8" w:rsidRPr="008B02A3">
        <w:rPr>
          <w:rFonts w:ascii="Times New Roman" w:hAnsi="Times New Roman" w:cs="Times New Roman"/>
          <w:b/>
        </w:rPr>
        <w:t>édőnő:</w:t>
      </w:r>
      <w:r w:rsidR="00C40CF8" w:rsidRPr="00C40CF8">
        <w:rPr>
          <w:rFonts w:ascii="Times New Roman" w:hAnsi="Times New Roman" w:cs="Times New Roman"/>
        </w:rPr>
        <w:t xml:space="preserve"> </w:t>
      </w:r>
      <w:r w:rsidR="00C40CF8">
        <w:rPr>
          <w:rFonts w:ascii="Times New Roman" w:hAnsi="Times New Roman" w:cs="Times New Roman"/>
        </w:rPr>
        <w:t xml:space="preserve">azon személyek, akik </w:t>
      </w:r>
      <w:r w:rsidR="00C40CF8" w:rsidRPr="008B02A3">
        <w:rPr>
          <w:rFonts w:ascii="Times New Roman" w:hAnsi="Times New Roman" w:cs="Times New Roman"/>
        </w:rPr>
        <w:t>az egészségügy</w:t>
      </w:r>
      <w:r w:rsidR="00C40CF8">
        <w:rPr>
          <w:rFonts w:ascii="Times New Roman" w:hAnsi="Times New Roman" w:cs="Times New Roman"/>
        </w:rPr>
        <w:t xml:space="preserve"> </w:t>
      </w:r>
      <w:r w:rsidR="00C40CF8" w:rsidRPr="008B02A3">
        <w:rPr>
          <w:rFonts w:ascii="Times New Roman" w:hAnsi="Times New Roman" w:cs="Times New Roman"/>
        </w:rPr>
        <w:t xml:space="preserve">sajátos határterületén, önállóan, a különböző társszakmák képviselőivel együttműködve látják el a törvények és jogszabályok, módszertani útmutatók és a szakmai irányítás által meghatározott feladataikat. </w:t>
      </w:r>
      <w:r w:rsidR="00C40CF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Default="00C40CF8"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8B02A3">
        <w:rPr>
          <w:rFonts w:ascii="Times New Roman" w:eastAsia="Times New Roman" w:hAnsi="Times New Roman" w:cs="Times New Roman"/>
          <w:color w:val="000000" w:themeColor="text1"/>
          <w:lang w:eastAsia="hu-HU"/>
        </w:rPr>
        <w:tab/>
      </w:r>
      <w:r>
        <w:rPr>
          <w:rFonts w:ascii="Times New Roman" w:eastAsia="Times New Roman" w:hAnsi="Times New Roman" w:cs="Times New Roman"/>
          <w:color w:val="000000" w:themeColor="text1"/>
          <w:lang w:eastAsia="hu-HU"/>
        </w:rPr>
        <w:t xml:space="preserve">                                   </w:t>
      </w:r>
      <w:r w:rsidR="003301C8" w:rsidRPr="008B02A3">
        <w:rPr>
          <w:rFonts w:ascii="Times New Roman" w:hAnsi="Times New Roman" w:cs="Times New Roman"/>
          <w:i/>
        </w:rPr>
        <w:t>(49/2004. (V. 21.) ESzCsM rendelet)</w:t>
      </w: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4761FF" w:rsidRDefault="004761FF">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1A2AF7" w:rsidRPr="008B02A3" w:rsidRDefault="0045380C" w:rsidP="008B02A3">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t>Orvosi kifejezések</w:t>
      </w:r>
    </w:p>
    <w:p w:rsidR="001A2AF7" w:rsidRPr="008B02A3" w:rsidRDefault="001A2AF7" w:rsidP="008B02A3">
      <w:pPr>
        <w:spacing w:after="0" w:line="240" w:lineRule="auto"/>
        <w:ind w:left="851" w:hanging="851"/>
        <w:rPr>
          <w:rFonts w:ascii="Times New Roman" w:eastAsia="Times New Roman" w:hAnsi="Times New Roman" w:cs="Times New Roman"/>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8B02A3">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bortusz:</w:t>
      </w:r>
      <w:r w:rsidR="001A2AF7" w:rsidRPr="008B02A3">
        <w:rPr>
          <w:rFonts w:ascii="Times New Roman" w:hAnsi="Times New Roman" w:cs="Times New Roman"/>
        </w:rPr>
        <w:t xml:space="preserve"> terhesség-megszakítás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a</w:t>
      </w:r>
      <w:r w:rsidR="001A2AF7" w:rsidRPr="008B02A3">
        <w:rPr>
          <w:rFonts w:ascii="Times New Roman" w:hAnsi="Times New Roman" w:cs="Times New Roman"/>
          <w:b/>
        </w:rPr>
        <w:t>brasio:</w:t>
      </w:r>
      <w:r w:rsidR="001A2AF7" w:rsidRPr="008B02A3">
        <w:rPr>
          <w:rFonts w:ascii="Times New Roman" w:hAnsi="Times New Roman" w:cs="Times New Roman"/>
        </w:rPr>
        <w:t xml:space="preserve"> horzsolás, fogkopás, (méh)kaparás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bscessus: </w:t>
      </w:r>
      <w:r w:rsidR="001A2AF7" w:rsidRPr="008B02A3">
        <w:rPr>
          <w:rFonts w:ascii="Times New Roman" w:hAnsi="Times New Roman" w:cs="Times New Roman"/>
        </w:rPr>
        <w:t>tályog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búzus:</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ddikció:</w:t>
      </w:r>
      <w:r w:rsidR="001A2AF7" w:rsidRPr="008B02A3">
        <w:rPr>
          <w:rFonts w:ascii="Times New Roman" w:hAnsi="Times New Roman" w:cs="Times New Roman"/>
        </w:rPr>
        <w:t xml:space="preserve"> hozzászokás, függőség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0E6E8C" w:rsidP="008B02A3">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kut: </w:t>
      </w:r>
      <w:r w:rsidR="001A2AF7" w:rsidRPr="008B02A3">
        <w:rPr>
          <w:rFonts w:ascii="Times New Roman" w:hAnsi="Times New Roman" w:cs="Times New Roman"/>
        </w:rPr>
        <w:t>heveny, gyors lefolyású</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laplemez:</w:t>
      </w:r>
      <w:r w:rsidR="001A2AF7" w:rsidRPr="008B02A3">
        <w:rPr>
          <w:rFonts w:ascii="Times New Roman" w:hAnsi="Times New Roman" w:cs="Times New Roman"/>
        </w:rPr>
        <w:t xml:space="preserve"> a kivehető fogpótlás nyálkahártyával érintkező része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llergia</w:t>
      </w:r>
      <w:r w:rsidR="001A2AF7" w:rsidRPr="008B02A3">
        <w:rPr>
          <w:rFonts w:ascii="Times New Roman" w:hAnsi="Times New Roman" w:cs="Times New Roman"/>
        </w:rPr>
        <w:t>: a szervezet bizonyos anyagokkal szembeni megváltozott, fokozott reakciója. Okozhat simaizom görcsöt (pl. asztma), értágulatot, gyulladásos reakciókat (csalánkiütés, vizenyő, nyálkahártya duzzanat), illetve legsúlyosabb esetben anafilaxiás sokkot.</w:t>
      </w:r>
    </w:p>
    <w:p w:rsidR="00875D9C" w:rsidRPr="008B02A3" w:rsidRDefault="00875D9C" w:rsidP="008B02A3">
      <w:pPr>
        <w:spacing w:after="0" w:line="240" w:lineRule="auto"/>
        <w:ind w:left="851" w:hanging="851"/>
        <w:jc w:val="both"/>
        <w:rPr>
          <w:rFonts w:ascii="Times New Roman" w:hAnsi="Times New Roman" w:cs="Times New Roman"/>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lveolus:</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malgám:</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color w:val="000000"/>
        </w:rPr>
      </w:pPr>
      <w:r w:rsidRPr="008B02A3">
        <w:rPr>
          <w:rFonts w:ascii="Times New Roman" w:hAnsi="Times New Roman" w:cs="Times New Roman"/>
          <w:b/>
        </w:rPr>
        <w:t>a</w:t>
      </w:r>
      <w:r w:rsidR="001A2AF7" w:rsidRPr="008B02A3">
        <w:rPr>
          <w:rFonts w:ascii="Times New Roman" w:hAnsi="Times New Roman" w:cs="Times New Roman"/>
          <w:b/>
        </w:rPr>
        <w:t>nafilaxiás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ia legsúlyosabb tünet</w:t>
      </w:r>
      <w:r w:rsidR="001A2AF7" w:rsidRPr="008B02A3">
        <w:rPr>
          <w:rFonts w:ascii="Times New Roman" w:hAnsi="Times New Roman" w:cs="Times New Roman"/>
          <w:color w:val="000000"/>
        </w:rPr>
        <w:t>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biogén aminok olyan súlyos keringési és légzési zavart okoznak, amely eszméletvesztéshez, sürgős orvosi ellátás hiányában halálhoz v</w:t>
      </w:r>
      <w:r w:rsidR="00197404" w:rsidRPr="008B02A3">
        <w:rPr>
          <w:rFonts w:ascii="Times New Roman" w:hAnsi="Times New Roman" w:cs="Times New Roman"/>
          <w:color w:val="000000"/>
        </w:rPr>
        <w:t>ezet. Tünetei a viszketés, test</w:t>
      </w:r>
      <w:r w:rsidR="001A2AF7" w:rsidRPr="008B02A3">
        <w:rPr>
          <w:rFonts w:ascii="Times New Roman" w:hAnsi="Times New Roman" w:cs="Times New Roman"/>
          <w:color w:val="000000"/>
        </w:rPr>
        <w:t>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anafilaxia néha két fázisban zajlik, vagyis a tünetek elmúlását követően 8-12 óra múlva kiújulás lehetséges. Ezért is indokolt a legalább 24 órás intézeti megfigyelés anafilaxiát elszenvedett betegeknél.</w:t>
      </w:r>
    </w:p>
    <w:p w:rsidR="00601986" w:rsidRPr="008B02A3" w:rsidRDefault="00601986" w:rsidP="008B02A3">
      <w:pPr>
        <w:spacing w:after="0" w:line="240" w:lineRule="auto"/>
        <w:ind w:left="851" w:hanging="851"/>
        <w:jc w:val="both"/>
        <w:rPr>
          <w:rFonts w:ascii="Times New Roman" w:hAnsi="Times New Roman" w:cs="Times New Roman"/>
          <w:color w:val="000000"/>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neurizma: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kiboltosulása</w:t>
      </w:r>
    </w:p>
    <w:p w:rsidR="0027187A" w:rsidRPr="008B02A3" w:rsidRDefault="0027187A"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ngina pectoris: </w:t>
      </w:r>
      <w:r w:rsidR="001A2AF7" w:rsidRPr="008B02A3">
        <w:rPr>
          <w:rFonts w:ascii="Times New Roman" w:hAnsi="Times New Roman" w:cs="Times New Roman"/>
        </w:rPr>
        <w:t>mellkasi fájdalom, a koszorúér meszesedés és az ebből következő szívizom oxigénhiány tünete, a myocardialis infarctus (szívizomelhalás) előjele lehet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ntagonista</w:t>
      </w:r>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4761FF" w:rsidRDefault="004761FF"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ntibiotikum</w:t>
      </w:r>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ntidecubitor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nuria</w:t>
      </w:r>
      <w:r w:rsidR="001A2AF7" w:rsidRPr="008B02A3">
        <w:rPr>
          <w:rFonts w:ascii="Times New Roman" w:hAnsi="Times New Roman" w:cs="Times New Roman"/>
        </w:rPr>
        <w:t>: a betegnek nincs vizelete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nus prae. (praeternaturalis</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nyagcsere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(anabolizmus, asszimiláció), illetve lebontó (katabolizmus, disszimiláció).</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orta: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a test felé szállítja az oxigén</w:t>
      </w:r>
      <w:r w:rsidR="001A2AF7" w:rsidRPr="008B02A3">
        <w:rPr>
          <w:rFonts w:ascii="Times New Roman" w:hAnsi="Times New Roman" w:cs="Times New Roman"/>
        </w:rPr>
        <w:t>dús vért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phta (afta): </w:t>
      </w:r>
      <w:r w:rsidR="001A2AF7" w:rsidRPr="008B02A3">
        <w:rPr>
          <w:rFonts w:ascii="Times New Roman" w:hAnsi="Times New Roman" w:cs="Times New Roman"/>
        </w:rPr>
        <w:t>hólyagos szájnyálkahártya-gyulladás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rtéria: </w:t>
      </w:r>
      <w:r w:rsidR="001A2AF7" w:rsidRPr="008B02A3">
        <w:rPr>
          <w:rFonts w:ascii="Times New Roman" w:hAnsi="Times New Roman" w:cs="Times New Roman"/>
        </w:rPr>
        <w:t>verőér, ütőér, a vért a szívtől a felhasználás irányába szállítja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rteria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rteriográf:</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4761FF" w:rsidRPr="008B02A3" w:rsidRDefault="004761FF" w:rsidP="008B02A3">
      <w:pPr>
        <w:spacing w:after="0" w:line="240" w:lineRule="auto"/>
        <w:ind w:left="851" w:hanging="851"/>
        <w:jc w:val="both"/>
        <w:rPr>
          <w:rFonts w:ascii="Times New Roman" w:hAnsi="Times New Roman" w:cs="Times New Roman"/>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w:t>
      </w:r>
      <w:r w:rsidR="001A2AF7" w:rsidRPr="008B02A3">
        <w:rPr>
          <w:rFonts w:ascii="Times New Roman" w:hAnsi="Times New Roman"/>
          <w:b/>
          <w:sz w:val="22"/>
          <w:szCs w:val="22"/>
        </w:rPr>
        <w:t>obliterans:</w:t>
      </w:r>
      <w:r w:rsidR="001A2AF7" w:rsidRPr="008B02A3">
        <w:rPr>
          <w:rFonts w:ascii="Times New Roman" w:hAnsi="Times New Roman"/>
          <w:sz w:val="22"/>
          <w:szCs w:val="22"/>
        </w:rPr>
        <w:t xml:space="preserve"> szűkületet okozó arte</w:t>
      </w:r>
      <w:r w:rsidR="001A2AF7" w:rsidRPr="008B02A3">
        <w:rPr>
          <w:rFonts w:ascii="Times New Roman" w:hAnsi="Times New Roman"/>
          <w:sz w:val="22"/>
          <w:szCs w:val="22"/>
        </w:rPr>
        <w:softHyphen/>
        <w:t>riosclerosis</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 xml:space="preserve">rteritis: </w:t>
      </w:r>
      <w:r w:rsidR="001A2AF7" w:rsidRPr="008B02A3">
        <w:rPr>
          <w:rFonts w:ascii="Times New Roman" w:hAnsi="Times New Roman"/>
          <w:sz w:val="22"/>
          <w:szCs w:val="22"/>
        </w:rPr>
        <w:t>verőérgyulladás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w:t>
      </w:r>
      <w:r w:rsidR="001A2AF7" w:rsidRPr="008B02A3">
        <w:rPr>
          <w:rFonts w:ascii="Times New Roman" w:hAnsi="Times New Roman" w:cs="Times New Roman"/>
        </w:rPr>
        <w:t>(</w:t>
      </w:r>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eastAsia="Times New Roman" w:hAnsi="Times New Roman" w:cs="Times New Roman"/>
          <w:lang w:eastAsia="hu-HU"/>
        </w:rPr>
      </w:pPr>
      <w:r w:rsidRPr="008B02A3">
        <w:rPr>
          <w:rFonts w:ascii="Times New Roman" w:hAnsi="Times New Roman" w:cs="Times New Roman"/>
          <w:b/>
        </w:rPr>
        <w:t>a</w:t>
      </w:r>
      <w:r w:rsidR="001A2AF7" w:rsidRPr="008B02A3">
        <w:rPr>
          <w:rFonts w:ascii="Times New Roman" w:hAnsi="Times New Roman" w:cs="Times New Roman"/>
          <w:b/>
        </w:rPr>
        <w:t>rthritis</w:t>
      </w:r>
      <w:r w:rsidR="001A2AF7" w:rsidRPr="008B02A3">
        <w:rPr>
          <w:rFonts w:ascii="Times New Roman" w:eastAsia="Times New Roman" w:hAnsi="Times New Roman" w:cs="Times New Roman"/>
          <w:lang w:eastAsia="hu-HU"/>
        </w:rPr>
        <w:t>: ízületi 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rthritis purulenta:</w:t>
      </w:r>
      <w:r w:rsidR="001A2AF7" w:rsidRPr="008B02A3">
        <w:rPr>
          <w:rFonts w:ascii="Times New Roman" w:hAnsi="Times New Roman" w:cs="Times New Roman"/>
        </w:rPr>
        <w:t xml:space="preserve"> ízületek gennykeltő baktériumok által okozott gyulladása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rthrosis:</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sztma:</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8B02A3">
      <w:pPr>
        <w:spacing w:after="0" w:line="240" w:lineRule="auto"/>
        <w:ind w:left="851" w:hanging="851"/>
        <w:jc w:val="both"/>
        <w:rPr>
          <w:rFonts w:ascii="Times New Roman" w:hAnsi="Times New Roman" w:cs="Times New Roman"/>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retinol, axeroftol. Zsírban oldódik, a béta-karotinokból a máj, illetve a bélhámsejtek képezik, a máj raktározza. Fontos szerepe van a látóbíbor (rodopszin) felépítésében, ezért hiánya korai tünete a farkasvakság (szürkületi vakság). Legfontosabb forrásai a halfélék mája, tej, tojás, répafélék, tök, káposzta és spenót.</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arázda (fissura): </w:t>
      </w:r>
      <w:r w:rsidR="001A2AF7" w:rsidRPr="008B02A3">
        <w:rPr>
          <w:rFonts w:ascii="Times New Roman" w:hAnsi="Times New Roman" w:cs="Times New Roman"/>
        </w:rPr>
        <w:t>a fogak rágófelszínén levő vájatok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etét (inlay):</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iológiai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iopsia: </w:t>
      </w:r>
      <w:r w:rsidR="001A2AF7" w:rsidRPr="008B02A3">
        <w:rPr>
          <w:rFonts w:ascii="Times New Roman" w:hAnsi="Times New Roman" w:cs="Times New Roman"/>
        </w:rPr>
        <w:t>élő szervezetből történő szövetmintavétel, vizsgálat céljából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ypass: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tiamin. Vízoldékony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riboflavin. Vízoldékony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piridoxin. Vízoldékony vitamin, a hús, máj, bab, gabonafélék, banán, tojás tartalmazza nagyobb mennyiségben. Ritkán hiányzik, ennek tünete bőrártalom, ingerlékenység, kedélyállapot-zavar, vérszegénység.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kobolamin. Vizoldékony vitamin, állati fehérjékkel vesszük fel. Hiánya elenyészően ritka, csak krónikus alkoholizmus, extrém vegetarianizmus, vagy súlyos táplálkozási elégtelenség esetén fordul elő. Vérszegénységgel és súlyos idegrendszeri degeneratív elváltozásokkal jár.</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apillaris: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aries: </w:t>
      </w:r>
      <w:r w:rsidR="001A2AF7" w:rsidRPr="008B02A3">
        <w:rPr>
          <w:rFonts w:ascii="Times New Roman" w:hAnsi="Times New Roman" w:cs="Times New Roman"/>
        </w:rPr>
        <w:t>fogszuvasodás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ement: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8B02A3">
      <w:pPr>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erebralis:</w:t>
      </w:r>
      <w:r w:rsidR="001A2AF7" w:rsidRPr="008B02A3">
        <w:rPr>
          <w:rFonts w:ascii="Times New Roman" w:hAnsi="Times New Roman" w:cs="Times New Roman"/>
        </w:rPr>
        <w:t xml:space="preserve"> agyi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hemoterápia:</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w:t>
      </w:r>
      <w:r w:rsidR="001A2AF7" w:rsidRPr="008B02A3">
        <w:rPr>
          <w:rFonts w:ascii="Times New Roman" w:hAnsi="Times New Roman" w:cs="Times New Roman"/>
        </w:rPr>
        <w:t xml:space="preserve"> </w:t>
      </w:r>
      <w:r w:rsidR="001A2AF7" w:rsidRPr="008B02A3">
        <w:rPr>
          <w:rFonts w:ascii="Times New Roman" w:hAnsi="Times New Roman" w:cs="Times New Roman"/>
          <w:b/>
        </w:rPr>
        <w:t>intermittens:</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 venosa:</w:t>
      </w:r>
      <w:r w:rsidR="001A2AF7" w:rsidRPr="008B02A3">
        <w:rPr>
          <w:rFonts w:ascii="Times New Roman" w:hAnsi="Times New Roman" w:cs="Times New Roman"/>
        </w:rPr>
        <w:t xml:space="preserve"> időszakos sántítás, vénás pangás miatt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ontusio:</w:t>
      </w:r>
      <w:r w:rsidR="001A2AF7" w:rsidRPr="008B02A3">
        <w:rPr>
          <w:rFonts w:ascii="Times New Roman" w:hAnsi="Times New Roman" w:cs="Times New Roman"/>
        </w:rPr>
        <w:t xml:space="preserve"> zúzódás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oronaria-sclerosis:</w:t>
      </w:r>
      <w:r w:rsidR="001A2AF7" w:rsidRPr="008B02A3">
        <w:rPr>
          <w:rFonts w:ascii="Times New Roman" w:hAnsi="Times New Roman" w:cs="Times New Roman"/>
        </w:rPr>
        <w:t xml:space="preserve"> koszorúér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tomographia, röntgenvizsgálat, amely nagy felbontású, számítógéppel feldolgozott képet alkot, a test rétegeinek ábrázolását teszi lehetővé; kis, kezdeti elváltozásokat is képes kimutatni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aszkorbinsav. Vízoldékony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yanosis:</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ysta: </w:t>
      </w:r>
      <w:r w:rsidR="001A2AF7" w:rsidRPr="008B02A3">
        <w:rPr>
          <w:rFonts w:ascii="Times New Roman" w:hAnsi="Times New Roman" w:cs="Times New Roman"/>
        </w:rPr>
        <w:t>hámsejtek által határolt folyadékgyülem,</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sapos fogmű: </w:t>
      </w:r>
      <w:r w:rsidR="001A2AF7" w:rsidRPr="008B02A3">
        <w:rPr>
          <w:rFonts w:ascii="Times New Roman" w:hAnsi="Times New Roman" w:cs="Times New Roman"/>
        </w:rPr>
        <w:t>a gyökércsatornába vezetett csappal rögzített fogpótlás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sírahiány:</w:t>
      </w:r>
      <w:r w:rsidR="001A2AF7" w:rsidRPr="008B02A3">
        <w:rPr>
          <w:rFonts w:ascii="Times New Roman" w:hAnsi="Times New Roman" w:cs="Times New Roman"/>
        </w:rPr>
        <w:t xml:space="preserve"> valamely fog kezdeményének hiánya</w:t>
      </w:r>
    </w:p>
    <w:p w:rsidR="00197404" w:rsidRPr="008B02A3" w:rsidRDefault="00197404" w:rsidP="008B02A3">
      <w:pPr>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d</w:t>
      </w:r>
      <w:r w:rsidR="001A2AF7" w:rsidRPr="008B02A3">
        <w:rPr>
          <w:rFonts w:ascii="Times New Roman" w:hAnsi="Times New Roman" w:cs="Times New Roman"/>
          <w:b/>
        </w:rPr>
        <w:t>aganat</w:t>
      </w:r>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ecubitus:</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efibrillálás: </w:t>
      </w:r>
      <w:r w:rsidR="001A2AF7" w:rsidRPr="008B02A3">
        <w:rPr>
          <w:rFonts w:ascii="Times New Roman" w:hAnsi="Times New Roman" w:cs="Times New Roman"/>
        </w:rPr>
        <w:t>kamrafibrilláció elektromos úton történő megszüntetése, mellkasra helyezett elektródákkal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eformitas:</w:t>
      </w:r>
      <w:r w:rsidR="001A2AF7" w:rsidRPr="008B02A3">
        <w:rPr>
          <w:rFonts w:ascii="Times New Roman" w:hAnsi="Times New Roman" w:cs="Times New Roman"/>
        </w:rPr>
        <w:t xml:space="preserve"> eltorzulás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efractio:</w:t>
      </w:r>
      <w:r w:rsidR="001A2AF7" w:rsidRPr="008B02A3">
        <w:rPr>
          <w:rFonts w:ascii="Times New Roman" w:hAnsi="Times New Roman" w:cs="Times New Roman"/>
        </w:rPr>
        <w:t xml:space="preserve"> egy csontdarab kitörése a csontból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entin: </w:t>
      </w:r>
      <w:r w:rsidR="001A2AF7" w:rsidRPr="008B02A3">
        <w:rPr>
          <w:rFonts w:ascii="Times New Roman" w:hAnsi="Times New Roman" w:cs="Times New Roman"/>
        </w:rPr>
        <w:t>a fog belső keményszövete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entitio: </w:t>
      </w:r>
      <w:r w:rsidR="001A2AF7" w:rsidRPr="008B02A3">
        <w:rPr>
          <w:rFonts w:ascii="Times New Roman" w:hAnsi="Times New Roman" w:cs="Times New Roman"/>
        </w:rPr>
        <w:t>fogzás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epurálás: </w:t>
      </w:r>
      <w:r w:rsidR="001A2AF7" w:rsidRPr="008B02A3">
        <w:rPr>
          <w:rFonts w:ascii="Times New Roman" w:hAnsi="Times New Roman" w:cs="Times New Roman"/>
        </w:rPr>
        <w:t>fogkő eltávolítás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ermatitis:</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iagnózis:</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iscopathia:</w:t>
      </w:r>
      <w:r w:rsidR="001A2AF7" w:rsidRPr="008B02A3">
        <w:rPr>
          <w:rFonts w:ascii="Times New Roman" w:hAnsi="Times New Roman" w:cs="Times New Roman"/>
        </w:rPr>
        <w:t xml:space="preserve"> a csigolyák közti porckorong betegsége</w:t>
      </w:r>
    </w:p>
    <w:p w:rsidR="0008571C" w:rsidRPr="008B02A3" w:rsidRDefault="0008571C" w:rsidP="008B02A3">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istorsio:</w:t>
      </w:r>
      <w:r w:rsidR="001A2AF7" w:rsidRPr="008B02A3">
        <w:rPr>
          <w:rFonts w:ascii="Times New Roman" w:hAnsi="Times New Roman" w:cs="Times New Roman"/>
        </w:rPr>
        <w:t xml:space="preserve"> rándulás, külső erő hatására jön létre, az izületet alkotó csontok rövid időre eltávolodnak egymástól, az ízületi szalagok megnyúlásával járhat</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diperte. A diftéria, a szamárköhögés (pertussis) és a tetanusz megelőzését szolgáló védőoltás. A diftéria és a tetanusz méregtelenített toxinját és elölt pertussis baktériumot tartalmaz.</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kalcitriol. Zsírban oldódó vitaminok csoportja. Megfelelő étrend és kellő napsugárzás mellett a szervezet maga állítja elő. Hiánybetegsége az angolkór, felnőttekben a csontlágyulás (osteomalacia). Gyermekkorban megfelelő étrend mellett is pótlandó, de kizárólag orvosi felügyelet mellett, mert túladagolható. Megfelelő forrása a halmáj (csukamájolaj), tej, tojás, vaj.</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r w:rsidRPr="008B02A3">
        <w:rPr>
          <w:rFonts w:ascii="Times New Roman" w:hAnsi="Times New Roman" w:cs="Times New Roman"/>
        </w:rPr>
        <w:t>eletroenkefalográfia, az agy elektromos működésének vizsgálata a fejbőrre helyezett elektródák segítségével. Bizonyos idegrendszeri betegségek kimutatására használják.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é</w:t>
      </w:r>
      <w:r w:rsidR="001A2AF7" w:rsidRPr="008B02A3">
        <w:rPr>
          <w:rFonts w:ascii="Times New Roman" w:hAnsi="Times New Roman" w:cs="Times New Roman"/>
          <w:b/>
        </w:rPr>
        <w:t>homi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közben keletkező elektromos potenciál-különbséget az elektrokardiográf (EKG) rögzíti</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e</w:t>
      </w:r>
      <w:r w:rsidR="001A2AF7" w:rsidRPr="008B02A3">
        <w:rPr>
          <w:rFonts w:ascii="Times New Roman" w:hAnsi="Times New Roman" w:cs="Times New Roman"/>
          <w:b/>
        </w:rPr>
        <w:t xml:space="preserve">mbolia: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ndodontia:</w:t>
      </w:r>
      <w:r w:rsidR="001A2AF7" w:rsidRPr="008B02A3">
        <w:rPr>
          <w:rFonts w:ascii="Times New Roman" w:hAnsi="Times New Roman" w:cs="Times New Roman"/>
        </w:rPr>
        <w:t xml:space="preserve"> a fogbéllel és annak betegségeivel foglalkozó tudomány</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ndoscopia: </w:t>
      </w:r>
      <w:r w:rsidR="001A2AF7" w:rsidRPr="008B02A3">
        <w:rPr>
          <w:rFonts w:ascii="Times New Roman" w:hAnsi="Times New Roman" w:cs="Times New Roman"/>
        </w:rPr>
        <w:t>testüreg vizsgálata optikai-elektromos készülékkel, testnyíláson behatolva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rosio:</w:t>
      </w:r>
      <w:r w:rsidR="001A2AF7" w:rsidRPr="008B02A3">
        <w:rPr>
          <w:rFonts w:ascii="Times New Roman" w:hAnsi="Times New Roman" w:cs="Times New Roman"/>
        </w:rPr>
        <w:t xml:space="preserve"> felmaródás, felületes hám- vagy nyálkahártya-sérülés</w:t>
      </w:r>
    </w:p>
    <w:p w:rsidR="0061389F" w:rsidRPr="008B02A3" w:rsidRDefault="0061389F" w:rsidP="008B02A3">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rysipelas</w:t>
      </w:r>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r w:rsidRPr="008B02A3">
        <w:rPr>
          <w:rFonts w:ascii="Times New Roman" w:hAnsi="Times New Roman" w:cs="Times New Roman"/>
        </w:rPr>
        <w:t>tokoferol,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xstirpatio: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istula: </w:t>
      </w:r>
      <w:r w:rsidR="001A2AF7" w:rsidRPr="008B02A3">
        <w:rPr>
          <w:rFonts w:ascii="Times New Roman" w:hAnsi="Times New Roman" w:cs="Times New Roman"/>
        </w:rPr>
        <w:t>sipoly</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luor:</w:t>
      </w:r>
      <w:r w:rsidR="001A2AF7" w:rsidRPr="008B02A3">
        <w:rPr>
          <w:rFonts w:ascii="Times New Roman" w:hAnsi="Times New Roman" w:cs="Times New Roman"/>
        </w:rPr>
        <w:t xml:space="preserve"> női belső nemi szervekből eredő folyás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f</w:t>
      </w:r>
      <w:r w:rsidR="001A2AF7" w:rsidRPr="008B02A3">
        <w:rPr>
          <w:rFonts w:ascii="Times New Roman" w:hAnsi="Times New Roman" w:cs="Times New Roman"/>
          <w:b/>
        </w:rPr>
        <w:t xml:space="preserve">luorid: </w:t>
      </w:r>
      <w:r w:rsidR="001A2AF7" w:rsidRPr="008B02A3">
        <w:rPr>
          <w:rFonts w:ascii="Times New Roman" w:hAnsi="Times New Roman" w:cs="Times New Roman"/>
        </w:rPr>
        <w:t>kémiai elem, mely a fogak ellenálló képességét fokozza</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ogselyem: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olliculitis:</w:t>
      </w:r>
      <w:r w:rsidR="001A2AF7" w:rsidRPr="008B02A3">
        <w:rPr>
          <w:rFonts w:ascii="Times New Roman" w:hAnsi="Times New Roman" w:cs="Times New Roman"/>
        </w:rPr>
        <w:t xml:space="preserve"> szőrtüszőgyulladás</w:t>
      </w:r>
    </w:p>
    <w:p w:rsidR="0008571C" w:rsidRPr="008B02A3" w:rsidRDefault="0008571C" w:rsidP="008B02A3">
      <w:pPr>
        <w:spacing w:after="0" w:line="240" w:lineRule="auto"/>
        <w:ind w:left="851" w:hanging="851"/>
        <w:jc w:val="both"/>
        <w:rPr>
          <w:rFonts w:ascii="Times New Roman" w:hAnsi="Times New Roman" w:cs="Times New Roman"/>
          <w:b/>
        </w:rPr>
      </w:pPr>
    </w:p>
    <w:p w:rsidR="0008571C" w:rsidRDefault="0061389F" w:rsidP="001F27E1">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ractura:</w:t>
      </w:r>
      <w:r w:rsidR="001A2AF7" w:rsidRPr="008B02A3">
        <w:rPr>
          <w:rFonts w:ascii="Times New Roman" w:hAnsi="Times New Roman" w:cs="Times New Roman"/>
        </w:rPr>
        <w:t xml:space="preserve"> törés </w:t>
      </w:r>
    </w:p>
    <w:p w:rsidR="001F27E1" w:rsidRPr="001F27E1" w:rsidRDefault="001F27E1" w:rsidP="001F27E1">
      <w:pPr>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rontfog: </w:t>
      </w:r>
      <w:r w:rsidR="001A2AF7" w:rsidRPr="008B02A3">
        <w:rPr>
          <w:rFonts w:ascii="Times New Roman" w:hAnsi="Times New Roman" w:cs="Times New Roman"/>
        </w:rPr>
        <w:t>metszőfog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urunculus: </w:t>
      </w:r>
      <w:r w:rsidR="001A2AF7" w:rsidRPr="008B02A3">
        <w:rPr>
          <w:rFonts w:ascii="Times New Roman" w:hAnsi="Times New Roman" w:cs="Times New Roman"/>
        </w:rPr>
        <w:t>bőr körülírt gennyedése, általában folliculitisből (=szőrtüszőgyulladás) alakul ki</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alvanizmus: </w:t>
      </w:r>
      <w:r w:rsidR="001A2AF7" w:rsidRPr="008B02A3">
        <w:rPr>
          <w:rFonts w:ascii="Times New Roman" w:hAnsi="Times New Roman" w:cs="Times New Roman"/>
        </w:rPr>
        <w:t>a szájüregbe beépített többféle fém között kialakuló áram</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angraena: </w:t>
      </w:r>
      <w:r w:rsidR="001A2AF7" w:rsidRPr="008B02A3">
        <w:rPr>
          <w:rFonts w:ascii="Times New Roman" w:hAnsi="Times New Roman" w:cs="Times New Roman"/>
        </w:rPr>
        <w:t>elhalás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astroenterologia:</w:t>
      </w:r>
      <w:r w:rsidR="001A2AF7" w:rsidRPr="008B02A3">
        <w:rPr>
          <w:rFonts w:ascii="Times New Roman" w:hAnsi="Times New Roman" w:cs="Times New Roman"/>
        </w:rPr>
        <w:t xml:space="preserve"> az emésztőrendszer betegségeivel foglalkozó szakág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ingivitis:</w:t>
      </w:r>
      <w:r w:rsidR="001A2AF7" w:rsidRPr="008B02A3">
        <w:rPr>
          <w:rFonts w:ascii="Times New Roman" w:hAnsi="Times New Roman" w:cs="Times New Roman"/>
        </w:rPr>
        <w:t xml:space="preserve"> ínygyulladás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ócfertőzés: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ranuloma: </w:t>
      </w:r>
      <w:r w:rsidR="001A2AF7" w:rsidRPr="008B02A3">
        <w:rPr>
          <w:rFonts w:ascii="Times New Roman" w:hAnsi="Times New Roman" w:cs="Times New Roman"/>
        </w:rPr>
        <w:t>gyulladásos sarjszövet</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yökércsúcs resectio: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yökérkezelés:</w:t>
      </w:r>
      <w:r w:rsidR="001A2AF7" w:rsidRPr="008B02A3">
        <w:rPr>
          <w:rFonts w:ascii="Times New Roman" w:hAnsi="Times New Roman" w:cs="Times New Roman"/>
        </w:rPr>
        <w:t xml:space="preserve"> a fogbél űr kezelése, töméssel való ellátása</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aematuria:</w:t>
      </w:r>
      <w:r w:rsidR="001A2AF7" w:rsidRPr="008B02A3">
        <w:rPr>
          <w:rFonts w:ascii="Times New Roman" w:hAnsi="Times New Roman" w:cs="Times New Roman"/>
        </w:rPr>
        <w:t xml:space="preserve"> vérvizelés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 xml:space="preserve">ernia disci vagy discus hernia: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iatus hernia:</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Holter-EKG:</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biotin, a B-csoportba sorolt vízoldékony vitamin. Hiánya emberben nem ismert. Tojássárgája, baromfihús, élesztő, máj tartalmazza.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yperglycaemia:</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ypertonia:</w:t>
      </w:r>
      <w:r w:rsidR="001A2AF7" w:rsidRPr="008B02A3">
        <w:rPr>
          <w:rFonts w:ascii="Times New Roman" w:hAnsi="Times New Roman" w:cs="Times New Roman"/>
        </w:rPr>
        <w:t xml:space="preserve"> magas-vérnyomás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ypotonia:</w:t>
      </w:r>
      <w:r w:rsidR="001A2AF7" w:rsidRPr="008B02A3">
        <w:rPr>
          <w:rFonts w:ascii="Times New Roman" w:hAnsi="Times New Roman" w:cs="Times New Roman"/>
        </w:rPr>
        <w:t xml:space="preserve"> alacsony-vérnyomás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ypoglycaemia:</w:t>
      </w:r>
      <w:r w:rsidR="001A2AF7" w:rsidRPr="008B02A3">
        <w:rPr>
          <w:rFonts w:ascii="Times New Roman" w:hAnsi="Times New Roman" w:cs="Times New Roman"/>
        </w:rPr>
        <w:t xml:space="preserve"> alacsony vércukorszint, a vér cukortartalmának csökkenése</w:t>
      </w: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leus: </w:t>
      </w:r>
      <w:r w:rsidR="001F27E1">
        <w:rPr>
          <w:rFonts w:ascii="Times New Roman" w:hAnsi="Times New Roman" w:cs="Times New Roman"/>
        </w:rPr>
        <w:t>bélelzáródás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mpactio:</w:t>
      </w:r>
      <w:r w:rsidR="001A2AF7" w:rsidRPr="008B02A3">
        <w:rPr>
          <w:rFonts w:ascii="Times New Roman" w:hAnsi="Times New Roman" w:cs="Times New Roman"/>
        </w:rPr>
        <w:t xml:space="preserve"> a fog nem tud előtörni</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mplantátum: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nkontinencia:</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i</w:t>
      </w:r>
      <w:r w:rsidR="001A2AF7" w:rsidRPr="008B02A3">
        <w:rPr>
          <w:rFonts w:ascii="Times New Roman" w:hAnsi="Times New Roman" w:cs="Times New Roman"/>
          <w:b/>
        </w:rPr>
        <w:t xml:space="preserve">nkontinencia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í</w:t>
      </w:r>
      <w:r w:rsidR="001A2AF7" w:rsidRPr="008B02A3">
        <w:rPr>
          <w:rFonts w:ascii="Times New Roman" w:hAnsi="Times New Roman" w:cs="Times New Roman"/>
          <w:b/>
        </w:rPr>
        <w:t>n:</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nfarctus: </w:t>
      </w:r>
      <w:r w:rsidR="001A2AF7" w:rsidRPr="008B02A3">
        <w:rPr>
          <w:rFonts w:ascii="Times New Roman" w:hAnsi="Times New Roman" w:cs="Times New Roman"/>
        </w:rPr>
        <w:t>valamely szerv elhalása a vérkeringés elégtelensége miatt</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nfractio:</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nsulin:</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nterdentalis fogkefe:</w:t>
      </w:r>
      <w:r w:rsidR="001A2AF7" w:rsidRPr="008B02A3">
        <w:rPr>
          <w:rFonts w:ascii="Times New Roman" w:hAnsi="Times New Roman" w:cs="Times New Roman"/>
        </w:rPr>
        <w:t xml:space="preserve"> fogköz tisztító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rrigálás: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schaemia:</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schias:</w:t>
      </w:r>
      <w:r w:rsidR="001A2AF7" w:rsidRPr="008B02A3">
        <w:rPr>
          <w:rFonts w:ascii="Times New Roman" w:hAnsi="Times New Roman" w:cs="Times New Roman"/>
        </w:rPr>
        <w:t xml:space="preserve"> ülőidegzsába, a deréktájtól lefelé az alsóvégtagokba sugárzó fájdalom</w:t>
      </w:r>
    </w:p>
    <w:p w:rsidR="0008571C"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zület: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amrafibrilláció: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atéter:</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linikai halál:</w:t>
      </w:r>
      <w:r w:rsidR="001A2AF7" w:rsidRPr="008B02A3">
        <w:rPr>
          <w:rFonts w:ascii="Times New Roman" w:hAnsi="Times New Roman" w:cs="Times New Roman"/>
        </w:rPr>
        <w:t xml:space="preserve"> a keringés és légzés leállása, eszméletlen állapot, amelyben az agyfunkciók még épek. Sikeres újraélesztés esetén visszafordítható folyamat, de 3-5 percen túl visszafordíthatatlan agykárosodás (biológiai halál) következik 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oleszterin:</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(HDL/LDL-koleszterin) arányának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ompozit: </w:t>
      </w:r>
      <w:r w:rsidR="001A2AF7" w:rsidRPr="008B02A3">
        <w:rPr>
          <w:rFonts w:ascii="Times New Roman" w:hAnsi="Times New Roman" w:cs="Times New Roman"/>
        </w:rPr>
        <w:t>fogszínű, műanyag alapú tömőanyag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ontaktpont:</w:t>
      </w:r>
      <w:r w:rsidR="001A2AF7" w:rsidRPr="008B02A3">
        <w:rPr>
          <w:rFonts w:ascii="Times New Roman" w:hAnsi="Times New Roman" w:cs="Times New Roman"/>
        </w:rPr>
        <w:t xml:space="preserve"> szomszédos fogak közötti érintkezés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rónikus: </w:t>
      </w:r>
      <w:r w:rsidR="001A2AF7" w:rsidRPr="008B02A3">
        <w:rPr>
          <w:rFonts w:ascii="Times New Roman" w:hAnsi="Times New Roman" w:cs="Times New Roman"/>
        </w:rPr>
        <w:t xml:space="preserve">idült, elhúzódó, állandósult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örhíd: </w:t>
      </w:r>
      <w:r w:rsidR="001A2AF7" w:rsidRPr="008B02A3">
        <w:rPr>
          <w:rFonts w:ascii="Times New Roman" w:hAnsi="Times New Roman" w:cs="Times New Roman"/>
        </w:rPr>
        <w:t>az egész fogívre kiterjedő híd</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fillokinon,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yphosis:</w:t>
      </w:r>
      <w:r w:rsidR="001A2AF7" w:rsidRPr="008B02A3">
        <w:rPr>
          <w:rFonts w:ascii="Times New Roman" w:hAnsi="Times New Roman" w:cs="Times New Roman"/>
        </w:rPr>
        <w:t xml:space="preserve"> a gerinc háti hajlatának kóros fokozódása, megtörése (púp)</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 xml:space="preserve">enyomatvétel: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b/>
        </w:rPr>
      </w:pPr>
      <w:r w:rsidRPr="008B02A3">
        <w:rPr>
          <w:rFonts w:ascii="Times New Roman" w:hAnsi="Times New Roman" w:cs="Times New Roman"/>
          <w:b/>
        </w:rPr>
        <w:t>l</w:t>
      </w:r>
      <w:r w:rsidR="001A2AF7" w:rsidRPr="008B02A3">
        <w:rPr>
          <w:rFonts w:ascii="Times New Roman" w:hAnsi="Times New Roman" w:cs="Times New Roman"/>
          <w:b/>
        </w:rPr>
        <w:t xml:space="preserve">okális: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umbago:</w:t>
      </w:r>
      <w:r w:rsidR="001A2AF7" w:rsidRPr="008B02A3">
        <w:rPr>
          <w:rFonts w:ascii="Times New Roman" w:hAnsi="Times New Roman" w:cs="Times New Roman"/>
        </w:rPr>
        <w:t xml:space="preserve"> derékfájás, ágyéki, keresztcsonti fájdalom </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umbalpunctio:</w:t>
      </w:r>
      <w:r w:rsidR="001A2AF7" w:rsidRPr="008B02A3">
        <w:rPr>
          <w:rFonts w:ascii="Times New Roman" w:hAnsi="Times New Roman" w:cs="Times New Roman"/>
        </w:rPr>
        <w:t xml:space="preserve"> agy-(gerinc-)-folyadék vételi eljárás, az ágyéki gerincszakaszon végzik</w:t>
      </w:r>
    </w:p>
    <w:p w:rsidR="00831209" w:rsidRPr="008B02A3" w:rsidRDefault="00831209" w:rsidP="008B02A3">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umbalis discus hernia:</w:t>
      </w:r>
      <w:r w:rsidR="001A2AF7" w:rsidRPr="008B02A3">
        <w:rPr>
          <w:rFonts w:ascii="Times New Roman" w:hAnsi="Times New Roman" w:cs="Times New Roman"/>
        </w:rPr>
        <w:t xml:space="preserve"> ágyéki porckorong sérv</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astectomia:</w:t>
      </w:r>
      <w:r w:rsidR="001A2AF7" w:rsidRPr="008B02A3">
        <w:rPr>
          <w:rFonts w:ascii="Times New Roman" w:hAnsi="Times New Roman" w:cs="Times New Roman"/>
        </w:rPr>
        <w:t xml:space="preserve"> az emlő műtéti eltávolítása</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ammográfia:</w:t>
      </w:r>
      <w:r w:rsidR="001A2AF7" w:rsidRPr="008B02A3">
        <w:rPr>
          <w:rFonts w:ascii="Times New Roman" w:hAnsi="Times New Roman" w:cs="Times New Roman"/>
        </w:rPr>
        <w:t xml:space="preserve"> a mell röntgenvizsgálata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elanoma malignum: </w:t>
      </w:r>
      <w:r w:rsidR="001A2AF7" w:rsidRPr="008B02A3">
        <w:rPr>
          <w:rFonts w:ascii="Times New Roman" w:hAnsi="Times New Roman" w:cs="Times New Roman"/>
        </w:rPr>
        <w:t>festékes bőrrák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etastasis:</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olaris: </w:t>
      </w:r>
      <w:r w:rsidR="001A2AF7" w:rsidRPr="008B02A3">
        <w:rPr>
          <w:rFonts w:ascii="Times New Roman" w:hAnsi="Times New Roman" w:cs="Times New Roman"/>
        </w:rPr>
        <w:t>nagyőrlő fog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onoarthritis:</w:t>
      </w:r>
      <w:r w:rsidR="001A2AF7" w:rsidRPr="008B02A3">
        <w:rPr>
          <w:rFonts w:ascii="Times New Roman" w:hAnsi="Times New Roman" w:cs="Times New Roman"/>
        </w:rPr>
        <w:t xml:space="preserve"> egyetlen ízület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eljárás, alapja a mágneses rezonanciás jelenség. A kép a szövetek elektro-mágneses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yalgia:</w:t>
      </w:r>
      <w:r w:rsidR="001A2AF7" w:rsidRPr="008B02A3">
        <w:rPr>
          <w:rFonts w:ascii="Times New Roman" w:hAnsi="Times New Roman" w:cs="Times New Roman"/>
        </w:rPr>
        <w:t xml:space="preserve"> izomfájdalom</w:t>
      </w: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yositis:</w:t>
      </w:r>
      <w:r w:rsidR="001A2AF7" w:rsidRPr="008B02A3">
        <w:rPr>
          <w:rFonts w:ascii="Times New Roman" w:hAnsi="Times New Roman" w:cs="Times New Roman"/>
        </w:rPr>
        <w:t xml:space="preserve"> izomgyulladás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ephropathia diabetica:</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eurologia:</w:t>
      </w:r>
      <w:r w:rsidR="001A2AF7" w:rsidRPr="008B02A3">
        <w:rPr>
          <w:rFonts w:ascii="Times New Roman" w:hAnsi="Times New Roman" w:cs="Times New Roman"/>
        </w:rPr>
        <w:t xml:space="preserve"> ideggyógyászat, az idegrendszer szervi elváltozásaival (agyvérzés, gyulladások, porckorongsérv, stb.) foglalkozik, nem azonos a psychiátriával</w:t>
      </w:r>
      <w:r w:rsidR="00831209" w:rsidRPr="008B02A3">
        <w:rPr>
          <w:rFonts w:ascii="Times New Roman" w:hAnsi="Times New Roman" w:cs="Times New Roman"/>
        </w:rPr>
        <w:t>.</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edema:</w:t>
      </w:r>
      <w:r w:rsidR="001A2AF7" w:rsidRPr="008B02A3">
        <w:rPr>
          <w:rFonts w:ascii="Times New Roman" w:hAnsi="Times New Roman" w:cs="Times New Roman"/>
        </w:rPr>
        <w:t xml:space="preserve"> vizenyő, az érfalon átszűrődő folyadék miatt kialakuló duzzadás (nem csak a lábon)</w:t>
      </w: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cclusio: </w:t>
      </w:r>
      <w:r w:rsidR="001A2AF7" w:rsidRPr="008B02A3">
        <w:rPr>
          <w:rFonts w:ascii="Times New Roman" w:hAnsi="Times New Roman" w:cs="Times New Roman"/>
        </w:rPr>
        <w:t>elzáródás, a fogászatban az alsó és felső fogak érintkezése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liguria: </w:t>
      </w:r>
      <w:r w:rsidR="001A2AF7" w:rsidRPr="008B02A3">
        <w:rPr>
          <w:rFonts w:ascii="Times New Roman" w:hAnsi="Times New Roman" w:cs="Times New Roman"/>
        </w:rPr>
        <w:t>a szükségesnél kevesebb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orthopantomogramm: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steoporosis:</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varium:</w:t>
      </w:r>
      <w:r w:rsidR="001A2AF7" w:rsidRPr="008B02A3">
        <w:rPr>
          <w:rFonts w:ascii="Times New Roman" w:hAnsi="Times New Roman" w:cs="Times New Roman"/>
        </w:rPr>
        <w:t xml:space="preserve"> petefészek</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acemaker:</w:t>
      </w:r>
      <w:r w:rsidR="001A2AF7" w:rsidRPr="008B02A3">
        <w:rPr>
          <w:rFonts w:ascii="Times New Roman" w:hAnsi="Times New Roman" w:cs="Times New Roman"/>
        </w:rPr>
        <w:t xml:space="preserve"> szívritmus szabályozó készülék (külső v. testbe ültetett)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aresis:</w:t>
      </w:r>
      <w:r w:rsidR="001A2AF7" w:rsidRPr="008B02A3">
        <w:rPr>
          <w:rFonts w:ascii="Times New Roman" w:hAnsi="Times New Roman" w:cs="Times New Roman"/>
        </w:rPr>
        <w:t xml:space="preserve"> izombénulás (általában csak részleges)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arodontitis: </w:t>
      </w:r>
      <w:r w:rsidR="001A2AF7" w:rsidRPr="008B02A3">
        <w:rPr>
          <w:rFonts w:ascii="Times New Roman" w:hAnsi="Times New Roman" w:cs="Times New Roman"/>
        </w:rPr>
        <w:t>a fog tartószerkezetének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athológiás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61389F"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p</w:t>
      </w:r>
      <w:r w:rsidR="001A2AF7" w:rsidRPr="008B02A3">
        <w:rPr>
          <w:rFonts w:ascii="Times New Roman" w:hAnsi="Times New Roman"/>
          <w:b/>
          <w:sz w:val="22"/>
          <w:szCs w:val="22"/>
        </w:rPr>
        <w:t>enfill:</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eriapicalis folyamat:</w:t>
      </w:r>
      <w:r w:rsidR="001A2AF7" w:rsidRPr="008B02A3">
        <w:rPr>
          <w:rFonts w:ascii="Times New Roman" w:hAnsi="Times New Roman" w:cs="Times New Roman"/>
        </w:rPr>
        <w:t xml:space="preserve"> gyökércsúcs körüli elváltozás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erifériás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eriodontitis:</w:t>
      </w:r>
      <w:r w:rsidR="001A2AF7" w:rsidRPr="008B02A3">
        <w:rPr>
          <w:rFonts w:ascii="Times New Roman" w:hAnsi="Times New Roman" w:cs="Times New Roman"/>
        </w:rPr>
        <w:t xml:space="preserve"> a foggyökér csúcsán túl terjedő 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eriostitis: </w:t>
      </w:r>
      <w:r w:rsidR="001A2AF7" w:rsidRPr="008B02A3">
        <w:rPr>
          <w:rFonts w:ascii="Times New Roman" w:hAnsi="Times New Roman" w:cs="Times New Roman"/>
        </w:rPr>
        <w:t>csonthártyagyulladás</w:t>
      </w:r>
    </w:p>
    <w:p w:rsidR="00300ECD" w:rsidRPr="008B02A3" w:rsidRDefault="00300ECD" w:rsidP="008B02A3">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985C48">
      <w:pPr>
        <w:pStyle w:val="lead"/>
        <w:shd w:val="clear" w:color="auto" w:fill="FFFFFF"/>
        <w:spacing w:after="0"/>
        <w:ind w:left="851" w:hanging="851"/>
        <w:jc w:val="both"/>
        <w:rPr>
          <w:sz w:val="22"/>
          <w:szCs w:val="22"/>
        </w:rPr>
      </w:pPr>
      <w:r w:rsidRPr="00985C48">
        <w:rPr>
          <w:b/>
        </w:rPr>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985C48">
      <w:pPr>
        <w:shd w:val="clear" w:color="auto" w:fill="FFFFFF"/>
        <w:spacing w:after="0" w:line="240" w:lineRule="auto"/>
        <w:ind w:left="851"/>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8B02A3">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8B02A3">
      <w:pPr>
        <w:tabs>
          <w:tab w:val="left" w:pos="6271"/>
        </w:tabs>
        <w:spacing w:after="0" w:line="240" w:lineRule="auto"/>
        <w:ind w:left="181" w:hangingChars="82" w:hanging="181"/>
        <w:jc w:val="both"/>
        <w:rPr>
          <w:rFonts w:ascii="Times New Roman" w:hAnsi="Times New Roman" w:cs="Times New Roman"/>
        </w:rPr>
      </w:pPr>
      <w:r w:rsidRPr="00985C48">
        <w:rPr>
          <w:rFonts w:ascii="Times New Roman" w:hAnsi="Times New Roman" w:cs="Times New Roman"/>
          <w:b/>
        </w:rPr>
        <w:t>p</w:t>
      </w:r>
      <w:r w:rsidR="001A2AF7" w:rsidRPr="00985C48">
        <w:rPr>
          <w:rFonts w:ascii="Times New Roman" w:hAnsi="Times New Roman" w:cs="Times New Roman"/>
          <w:b/>
        </w:rPr>
        <w:t>hlebitis:</w:t>
      </w:r>
      <w:r w:rsidR="001A2AF7" w:rsidRPr="00985C48">
        <w:rPr>
          <w:rFonts w:ascii="Times New Roman" w:hAnsi="Times New Roman" w:cs="Times New Roman"/>
        </w:rPr>
        <w:t xml:space="preserve"> visszérgyulladás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itvarfibrilláció: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lakk: </w:t>
      </w:r>
      <w:r w:rsidR="001A2AF7" w:rsidRPr="008B02A3">
        <w:rPr>
          <w:rFonts w:ascii="Times New Roman" w:hAnsi="Times New Roman" w:cs="Times New Roman"/>
        </w:rPr>
        <w:t>1. körülírt, kiemelkedő folt, lepedék (pl. erek falán), 2. lepedék a fogakon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legia: </w:t>
      </w:r>
      <w:r w:rsidR="001A2AF7" w:rsidRPr="008B02A3">
        <w:rPr>
          <w:rFonts w:ascii="Times New Roman" w:hAnsi="Times New Roman" w:cs="Times New Roman"/>
        </w:rPr>
        <w:t>teljes bénulás (az adott izomban, izomcsoportban)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olyarticularis:</w:t>
      </w:r>
      <w:r w:rsidR="001A2AF7" w:rsidRPr="008B02A3">
        <w:rPr>
          <w:rFonts w:ascii="Times New Roman" w:hAnsi="Times New Roman" w:cs="Times New Roman"/>
        </w:rPr>
        <w:t xml:space="preserve"> több ízületet érintő betegség (gyulladás, kopás, stb.)</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olyuria: </w:t>
      </w:r>
      <w:r w:rsidR="001A2AF7" w:rsidRPr="008B02A3">
        <w:rPr>
          <w:rFonts w:ascii="Times New Roman" w:hAnsi="Times New Roman" w:cs="Times New Roman"/>
        </w:rPr>
        <w:t>bő vizelés, a normálisnál nagyobb mennyiségű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remolaris: </w:t>
      </w:r>
      <w:r w:rsidR="001A2AF7" w:rsidRPr="008B02A3">
        <w:rPr>
          <w:rFonts w:ascii="Times New Roman" w:hAnsi="Times New Roman" w:cs="Times New Roman"/>
        </w:rPr>
        <w:t>kisőrlő fog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roctologia: </w:t>
      </w:r>
      <w:r w:rsidR="001A2AF7" w:rsidRPr="008B02A3">
        <w:rPr>
          <w:rFonts w:ascii="Times New Roman" w:hAnsi="Times New Roman" w:cs="Times New Roman"/>
        </w:rPr>
        <w:t>a végbél és környékének betegségeivel foglalkozó orvosi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rostata: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sychiátria:</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sychosomaticus: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ulpa:</w:t>
      </w:r>
      <w:r w:rsidR="001A2AF7" w:rsidRPr="008B02A3">
        <w:rPr>
          <w:rFonts w:ascii="Times New Roman" w:hAnsi="Times New Roman" w:cs="Times New Roman"/>
        </w:rPr>
        <w:t xml:space="preserve"> fogbél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ulpitis:</w:t>
      </w:r>
      <w:r w:rsidR="001A2AF7" w:rsidRPr="008B02A3">
        <w:rPr>
          <w:rFonts w:ascii="Times New Roman" w:hAnsi="Times New Roman" w:cs="Times New Roman"/>
        </w:rPr>
        <w:t xml:space="preserve"> fogbélgyulladás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ulzus:</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P-vitamin:</w:t>
      </w:r>
      <w:r w:rsidRPr="008B02A3">
        <w:rPr>
          <w:rFonts w:ascii="Times New Roman" w:hAnsi="Times New Roman" w:cs="Times New Roman"/>
        </w:rPr>
        <w:t xml:space="preserve"> citrin. Olyan növényi eredetű flavonglikozid származékok gyűjtőneve, amelyek a hajszálerek áteresztőképességét és „törékenységét” csökkentik. (A P jelölés a „permeabilitás”, áteresztőképesség szóból ered.) Lehetséges, hogy erősíti a C-vitamin hatását.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yuria:</w:t>
      </w:r>
      <w:r w:rsidR="001A2AF7" w:rsidRPr="008B02A3">
        <w:rPr>
          <w:rFonts w:ascii="Times New Roman" w:hAnsi="Times New Roman" w:cs="Times New Roman"/>
        </w:rPr>
        <w:t xml:space="preserve"> gennyvizelés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adicalis mastectomia:</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adix: </w:t>
      </w:r>
      <w:r w:rsidR="001A2AF7" w:rsidRPr="008B02A3">
        <w:rPr>
          <w:rFonts w:ascii="Times New Roman" w:hAnsi="Times New Roman" w:cs="Times New Roman"/>
        </w:rPr>
        <w:t>gyökér</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ák:</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(metasztázis) hoznak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eanimáció: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ehabilitáció: </w:t>
      </w:r>
      <w:r w:rsidR="001A2AF7" w:rsidRPr="008B02A3">
        <w:rPr>
          <w:rFonts w:ascii="Times New Roman" w:hAnsi="Times New Roman" w:cs="Times New Roman"/>
        </w:rPr>
        <w:t>helyreállítás; mozgás, beszéd, és egyéb képességek részleges vagy teljes visszaállítása károsodás (baleset, STROKE) után</w:t>
      </w:r>
    </w:p>
    <w:p w:rsidR="004761FF" w:rsidRPr="008B02A3" w:rsidRDefault="004761FF" w:rsidP="004761FF">
      <w:pPr>
        <w:spacing w:after="0" w:line="240" w:lineRule="auto"/>
        <w:ind w:left="777" w:hangingChars="353" w:hanging="777"/>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ekeszsérv:</w:t>
      </w:r>
      <w:r w:rsidR="001A2AF7" w:rsidRPr="008B02A3">
        <w:rPr>
          <w:rFonts w:ascii="Times New Roman" w:hAnsi="Times New Roman" w:cs="Times New Roman"/>
        </w:rPr>
        <w:t xml:space="preserve"> hiatus hernia, lásd ott!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eproduktív rendszer:</w:t>
      </w:r>
      <w:r w:rsidR="001A2AF7" w:rsidRPr="008B02A3">
        <w:rPr>
          <w:rFonts w:ascii="Times New Roman" w:hAnsi="Times New Roman" w:cs="Times New Roman"/>
        </w:rPr>
        <w:t xml:space="preserve"> a szaporodáshoz szükséges szervek összessége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esectio:</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etinopathia diabetica:</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r</w:t>
      </w:r>
      <w:r w:rsidR="001A2AF7" w:rsidRPr="008B02A3">
        <w:rPr>
          <w:rFonts w:ascii="Times New Roman" w:hAnsi="Times New Roman" w:cs="Times New Roman"/>
          <w:b/>
        </w:rPr>
        <w:t>eumatoid arthritis:</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izikó:</w:t>
      </w:r>
      <w:r w:rsidR="001A2AF7" w:rsidRPr="008B02A3">
        <w:rPr>
          <w:rFonts w:ascii="Times New Roman" w:hAnsi="Times New Roman" w:cs="Times New Roman"/>
        </w:rPr>
        <w:t xml:space="preserve"> kockázat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izikófaktor: </w:t>
      </w:r>
      <w:r w:rsidR="001A2AF7" w:rsidRPr="008B02A3">
        <w:rPr>
          <w:rFonts w:ascii="Times New Roman" w:hAnsi="Times New Roman" w:cs="Times New Roman"/>
        </w:rPr>
        <w:t>egészséget, életet veszélyeztető tényező</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coliosis:</w:t>
      </w:r>
      <w:r w:rsidR="001A2AF7" w:rsidRPr="008B02A3">
        <w:rPr>
          <w:rFonts w:ascii="Times New Roman" w:hAnsi="Times New Roman" w:cs="Times New Roman"/>
        </w:rPr>
        <w:t xml:space="preserve"> gerincferdülés, a gerinc oldal irányú elgörbülése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ecunder caries: </w:t>
      </w:r>
      <w:r w:rsidR="001A2AF7" w:rsidRPr="008B02A3">
        <w:rPr>
          <w:rFonts w:ascii="Times New Roman" w:hAnsi="Times New Roman" w:cs="Times New Roman"/>
        </w:rPr>
        <w:t>tömés vagy fogpótlás mellett kialakult szuvasodás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inus:</w:t>
      </w:r>
      <w:r w:rsidR="001A2AF7" w:rsidRPr="008B02A3">
        <w:rPr>
          <w:rFonts w:ascii="Times New Roman" w:hAnsi="Times New Roman" w:cs="Times New Roman"/>
        </w:rPr>
        <w:t xml:space="preserve"> üreg, öböl (pl. sinus maxillaris = arcüreg)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pontán: </w:t>
      </w:r>
      <w:r w:rsidR="001A2AF7" w:rsidRPr="008B02A3">
        <w:rPr>
          <w:rFonts w:ascii="Times New Roman" w:hAnsi="Times New Roman" w:cs="Times New Roman"/>
        </w:rPr>
        <w:t>önkéntelen, ösztönös</w:t>
      </w: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stroke</w:t>
      </w:r>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toma:</w:t>
      </w:r>
      <w:r w:rsidR="001A2AF7" w:rsidRPr="008B02A3">
        <w:rPr>
          <w:rFonts w:ascii="Times New Roman" w:hAnsi="Times New Roman" w:cs="Times New Roman"/>
        </w:rPr>
        <w:t xml:space="preserve"> műtéti úton a test valamely részén létrehozott nyílás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utura: </w:t>
      </w:r>
      <w:r w:rsidR="001A2AF7" w:rsidRPr="008B02A3">
        <w:rPr>
          <w:rFonts w:ascii="Times New Roman" w:hAnsi="Times New Roman" w:cs="Times New Roman"/>
        </w:rPr>
        <w:t>varrat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yndroma:</w:t>
      </w:r>
      <w:r w:rsidR="001A2AF7" w:rsidRPr="008B02A3">
        <w:rPr>
          <w:rFonts w:ascii="Times New Roman" w:hAnsi="Times New Roman" w:cs="Times New Roman"/>
        </w:rPr>
        <w:t xml:space="preserve"> tünet-együttes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zájhigiéne: </w:t>
      </w:r>
      <w:r w:rsidR="001A2AF7" w:rsidRPr="008B02A3">
        <w:rPr>
          <w:rFonts w:ascii="Times New Roman" w:hAnsi="Times New Roman" w:cs="Times New Roman"/>
        </w:rPr>
        <w:t>a szájüreg ápolása, tisztán tartása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1F27E1">
      <w:pPr>
        <w:tabs>
          <w:tab w:val="left" w:pos="6271"/>
        </w:tabs>
        <w:spacing w:after="0" w:line="240" w:lineRule="auto"/>
        <w:ind w:left="707" w:hangingChars="320" w:hanging="707"/>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zívasztma:</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zívkatéter:</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zonda: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erheléses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hrombus:</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r w:rsidR="001A2AF7" w:rsidRPr="008B02A3">
        <w:rPr>
          <w:rFonts w:ascii="Times New Roman" w:hAnsi="Times New Roman"/>
          <w:sz w:val="22"/>
          <w:szCs w:val="22"/>
        </w:rPr>
        <w:t>embolusnak nevezzük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 xml:space="preserve">hrombozis: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 xml:space="preserve">repanálás: </w:t>
      </w:r>
      <w:r w:rsidR="001A2AF7" w:rsidRPr="008B02A3">
        <w:rPr>
          <w:rFonts w:ascii="Times New Roman" w:hAnsi="Times New Roman" w:cs="Times New Roman"/>
        </w:rPr>
        <w:t>a fogbél megnyitása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umor:</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lcus:</w:t>
      </w:r>
      <w:r w:rsidR="001A2AF7" w:rsidRPr="008B02A3">
        <w:rPr>
          <w:rFonts w:ascii="Times New Roman" w:hAnsi="Times New Roman" w:cs="Times New Roman"/>
        </w:rPr>
        <w:t xml:space="preserve"> 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lcus cruris: </w:t>
      </w:r>
      <w:r w:rsidR="001A2AF7" w:rsidRPr="008B02A3">
        <w:rPr>
          <w:rFonts w:ascii="Times New Roman" w:hAnsi="Times New Roman" w:cs="Times New Roman"/>
        </w:rPr>
        <w:t>lábszárfekély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raemia: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rethra:</w:t>
      </w:r>
      <w:r w:rsidR="001A2AF7" w:rsidRPr="008B02A3">
        <w:rPr>
          <w:rFonts w:ascii="Times New Roman" w:hAnsi="Times New Roman" w:cs="Times New Roman"/>
        </w:rPr>
        <w:t xml:space="preserve"> húgycső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terus:</w:t>
      </w:r>
      <w:r w:rsidR="001A2AF7" w:rsidRPr="008B02A3">
        <w:rPr>
          <w:rFonts w:ascii="Times New Roman" w:hAnsi="Times New Roman" w:cs="Times New Roman"/>
        </w:rPr>
        <w:t xml:space="preserve"> méh</w:t>
      </w:r>
    </w:p>
    <w:p w:rsidR="00176C86" w:rsidRPr="008B02A3" w:rsidRDefault="00176C86"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aricophlebitis:</w:t>
      </w:r>
      <w:r w:rsidR="001A2AF7" w:rsidRPr="008B02A3">
        <w:rPr>
          <w:rFonts w:ascii="Times New Roman" w:hAnsi="Times New Roman" w:cs="Times New Roman"/>
        </w:rPr>
        <w:t xml:space="preserve"> tágult véna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aricositas:</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aricotomia: </w:t>
      </w:r>
      <w:r w:rsidR="001A2AF7" w:rsidRPr="008B02A3">
        <w:rPr>
          <w:rFonts w:ascii="Times New Roman" w:hAnsi="Times New Roman" w:cs="Times New Roman"/>
        </w:rPr>
        <w:t>visszeres csomó műtéti kimetszése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arix:</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ércukor vizsgálat:</w:t>
      </w:r>
      <w:r w:rsidR="001A2AF7" w:rsidRPr="008B02A3">
        <w:rPr>
          <w:rFonts w:ascii="Times New Roman" w:hAnsi="Times New Roman" w:cs="Times New Roman"/>
        </w:rPr>
        <w:t xml:space="preserve"> pillanatnyi vércukor szintet tükröző vizsgálat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éna: </w:t>
      </w:r>
      <w:r w:rsidR="001A2AF7" w:rsidRPr="008B02A3">
        <w:rPr>
          <w:rFonts w:ascii="Times New Roman" w:hAnsi="Times New Roman" w:cs="Times New Roman"/>
        </w:rPr>
        <w:t>visszér, gyűjtőér, visszaszállítja a vért a testből szívbe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itamin:</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képes raktározni, a vízben oldódóak (B-vitaminok, C, H) rendszeres pótlásra szorulnak. A vitaminhiánynak súlyos tünetei, néha halálos következménye is lehet.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z</w:t>
      </w:r>
      <w:r w:rsidR="001A2AF7" w:rsidRPr="008B02A3">
        <w:rPr>
          <w:rFonts w:ascii="Times New Roman" w:hAnsi="Times New Roman" w:cs="Times New Roman"/>
          <w:b/>
        </w:rPr>
        <w:t xml:space="preserve">ománc: </w:t>
      </w:r>
      <w:r w:rsidR="001A2AF7" w:rsidRPr="008B02A3">
        <w:rPr>
          <w:rFonts w:ascii="Times New Roman" w:hAnsi="Times New Roman" w:cs="Times New Roman"/>
        </w:rPr>
        <w:t>a fog külső, kemény szövete</w:t>
      </w:r>
    </w:p>
    <w:p w:rsidR="00DE260F" w:rsidRDefault="00DE260F" w:rsidP="008B02A3">
      <w:pPr>
        <w:spacing w:after="0" w:line="240" w:lineRule="auto"/>
        <w:ind w:left="851" w:hanging="851"/>
        <w:rPr>
          <w:rFonts w:ascii="Times New Roman" w:hAnsi="Times New Roman" w:cs="Times New Roman"/>
        </w:rPr>
      </w:pPr>
    </w:p>
    <w:sectPr w:rsidR="00DE260F" w:rsidSect="003C4BA0">
      <w:footerReference w:type="default" r:id="rId26"/>
      <w:pgSz w:w="8391" w:h="11907" w:code="11"/>
      <w:pgMar w:top="993" w:right="1161" w:bottom="709" w:left="993"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A0" w:rsidRDefault="003C4BA0" w:rsidP="00A64CA5">
      <w:pPr>
        <w:spacing w:after="0" w:line="240" w:lineRule="auto"/>
      </w:pPr>
      <w:r>
        <w:separator/>
      </w:r>
    </w:p>
  </w:endnote>
  <w:endnote w:type="continuationSeparator" w:id="0">
    <w:p w:rsidR="003C4BA0" w:rsidRDefault="003C4BA0"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2979"/>
      <w:docPartObj>
        <w:docPartGallery w:val="Page Numbers (Bottom of Page)"/>
        <w:docPartUnique/>
      </w:docPartObj>
    </w:sdtPr>
    <w:sdtEndPr/>
    <w:sdtContent>
      <w:p w:rsidR="003C4BA0" w:rsidRDefault="003C4BA0">
        <w:pPr>
          <w:pStyle w:val="llb"/>
          <w:jc w:val="center"/>
        </w:pPr>
        <w:r>
          <w:fldChar w:fldCharType="begin"/>
        </w:r>
        <w:r>
          <w:instrText>PAGE   \* MERGEFORMAT</w:instrText>
        </w:r>
        <w:r>
          <w:fldChar w:fldCharType="separate"/>
        </w:r>
        <w:r w:rsidR="00941F9F">
          <w:rPr>
            <w:noProof/>
          </w:rPr>
          <w:t>2</w:t>
        </w:r>
        <w:r>
          <w:fldChar w:fldCharType="end"/>
        </w:r>
      </w:p>
    </w:sdtContent>
  </w:sdt>
  <w:p w:rsidR="003C4BA0" w:rsidRDefault="003C4B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A0" w:rsidRDefault="003C4BA0" w:rsidP="00A64CA5">
      <w:pPr>
        <w:spacing w:after="0" w:line="240" w:lineRule="auto"/>
      </w:pPr>
      <w:r>
        <w:separator/>
      </w:r>
    </w:p>
  </w:footnote>
  <w:footnote w:type="continuationSeparator" w:id="0">
    <w:p w:rsidR="003C4BA0" w:rsidRDefault="003C4BA0"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548A"/>
    <w:rsid w:val="00020DD7"/>
    <w:rsid w:val="00034CB8"/>
    <w:rsid w:val="00035863"/>
    <w:rsid w:val="00037F49"/>
    <w:rsid w:val="000519D3"/>
    <w:rsid w:val="000610C7"/>
    <w:rsid w:val="00074A3F"/>
    <w:rsid w:val="00076BF3"/>
    <w:rsid w:val="0008571C"/>
    <w:rsid w:val="000917BC"/>
    <w:rsid w:val="0009428D"/>
    <w:rsid w:val="00095D80"/>
    <w:rsid w:val="000B5E10"/>
    <w:rsid w:val="000C64D7"/>
    <w:rsid w:val="000D68D0"/>
    <w:rsid w:val="000E396F"/>
    <w:rsid w:val="000E4031"/>
    <w:rsid w:val="000E6E8C"/>
    <w:rsid w:val="000F34A1"/>
    <w:rsid w:val="00106B5C"/>
    <w:rsid w:val="00107FEE"/>
    <w:rsid w:val="00112A62"/>
    <w:rsid w:val="001154BE"/>
    <w:rsid w:val="00117D58"/>
    <w:rsid w:val="00121256"/>
    <w:rsid w:val="00130F28"/>
    <w:rsid w:val="00137E12"/>
    <w:rsid w:val="00140B49"/>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C7152"/>
    <w:rsid w:val="001F27E1"/>
    <w:rsid w:val="001F6508"/>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300ECD"/>
    <w:rsid w:val="00302C2C"/>
    <w:rsid w:val="003049C0"/>
    <w:rsid w:val="00304BFC"/>
    <w:rsid w:val="00313015"/>
    <w:rsid w:val="003131A1"/>
    <w:rsid w:val="00316450"/>
    <w:rsid w:val="00316891"/>
    <w:rsid w:val="00324A63"/>
    <w:rsid w:val="003301C8"/>
    <w:rsid w:val="00334640"/>
    <w:rsid w:val="00336B58"/>
    <w:rsid w:val="00344552"/>
    <w:rsid w:val="00344666"/>
    <w:rsid w:val="00344C00"/>
    <w:rsid w:val="003505D8"/>
    <w:rsid w:val="0036630D"/>
    <w:rsid w:val="00367CA1"/>
    <w:rsid w:val="00370DCE"/>
    <w:rsid w:val="00383CA2"/>
    <w:rsid w:val="0039225C"/>
    <w:rsid w:val="003972FA"/>
    <w:rsid w:val="003A3855"/>
    <w:rsid w:val="003C4BA0"/>
    <w:rsid w:val="003D27F7"/>
    <w:rsid w:val="003E33C1"/>
    <w:rsid w:val="003F0CEA"/>
    <w:rsid w:val="003F494E"/>
    <w:rsid w:val="00412F6A"/>
    <w:rsid w:val="00413A00"/>
    <w:rsid w:val="00415599"/>
    <w:rsid w:val="00421F62"/>
    <w:rsid w:val="00424C1B"/>
    <w:rsid w:val="00430109"/>
    <w:rsid w:val="00433D45"/>
    <w:rsid w:val="00435F8E"/>
    <w:rsid w:val="0044431D"/>
    <w:rsid w:val="0045380C"/>
    <w:rsid w:val="00453F07"/>
    <w:rsid w:val="00455688"/>
    <w:rsid w:val="00456A79"/>
    <w:rsid w:val="00463E93"/>
    <w:rsid w:val="00466088"/>
    <w:rsid w:val="00470FEA"/>
    <w:rsid w:val="004761FF"/>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389F"/>
    <w:rsid w:val="00620DED"/>
    <w:rsid w:val="00630B1F"/>
    <w:rsid w:val="00635D4D"/>
    <w:rsid w:val="00644BDB"/>
    <w:rsid w:val="0066112C"/>
    <w:rsid w:val="00663D37"/>
    <w:rsid w:val="00677C46"/>
    <w:rsid w:val="00680C24"/>
    <w:rsid w:val="006A2F07"/>
    <w:rsid w:val="006B784C"/>
    <w:rsid w:val="006C16C4"/>
    <w:rsid w:val="006E5787"/>
    <w:rsid w:val="00700419"/>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77C0"/>
    <w:rsid w:val="00793803"/>
    <w:rsid w:val="007A153A"/>
    <w:rsid w:val="007B7833"/>
    <w:rsid w:val="007C72CB"/>
    <w:rsid w:val="007F33C2"/>
    <w:rsid w:val="00804465"/>
    <w:rsid w:val="00816677"/>
    <w:rsid w:val="00817795"/>
    <w:rsid w:val="00831209"/>
    <w:rsid w:val="00851A4D"/>
    <w:rsid w:val="00862984"/>
    <w:rsid w:val="00875D9C"/>
    <w:rsid w:val="00880C13"/>
    <w:rsid w:val="00881DBE"/>
    <w:rsid w:val="00892906"/>
    <w:rsid w:val="008961B9"/>
    <w:rsid w:val="008A0F36"/>
    <w:rsid w:val="008B02A3"/>
    <w:rsid w:val="008B152B"/>
    <w:rsid w:val="008D2E5D"/>
    <w:rsid w:val="008E3196"/>
    <w:rsid w:val="008E43A9"/>
    <w:rsid w:val="008F0BB6"/>
    <w:rsid w:val="008F3311"/>
    <w:rsid w:val="008F4692"/>
    <w:rsid w:val="009022E7"/>
    <w:rsid w:val="00903E82"/>
    <w:rsid w:val="0092767B"/>
    <w:rsid w:val="00930DE2"/>
    <w:rsid w:val="00931402"/>
    <w:rsid w:val="0093213B"/>
    <w:rsid w:val="0093388D"/>
    <w:rsid w:val="009342FC"/>
    <w:rsid w:val="0093465F"/>
    <w:rsid w:val="00941F9F"/>
    <w:rsid w:val="00943841"/>
    <w:rsid w:val="0094577E"/>
    <w:rsid w:val="009545EC"/>
    <w:rsid w:val="00954A87"/>
    <w:rsid w:val="00955137"/>
    <w:rsid w:val="00957AFE"/>
    <w:rsid w:val="009611A4"/>
    <w:rsid w:val="009640CD"/>
    <w:rsid w:val="00964DD7"/>
    <w:rsid w:val="009745AB"/>
    <w:rsid w:val="00985C48"/>
    <w:rsid w:val="00986A1E"/>
    <w:rsid w:val="00987221"/>
    <w:rsid w:val="0099572A"/>
    <w:rsid w:val="00996007"/>
    <w:rsid w:val="009B5084"/>
    <w:rsid w:val="009C0E56"/>
    <w:rsid w:val="009C4C91"/>
    <w:rsid w:val="009E77AB"/>
    <w:rsid w:val="00A01AC4"/>
    <w:rsid w:val="00A01E36"/>
    <w:rsid w:val="00A21D17"/>
    <w:rsid w:val="00A25C83"/>
    <w:rsid w:val="00A3050A"/>
    <w:rsid w:val="00A42710"/>
    <w:rsid w:val="00A55711"/>
    <w:rsid w:val="00A57B0D"/>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151"/>
    <w:rsid w:val="00B54E37"/>
    <w:rsid w:val="00B709C2"/>
    <w:rsid w:val="00B776E7"/>
    <w:rsid w:val="00B83BCB"/>
    <w:rsid w:val="00B91065"/>
    <w:rsid w:val="00B93A99"/>
    <w:rsid w:val="00BA3FB1"/>
    <w:rsid w:val="00BA4B72"/>
    <w:rsid w:val="00BA6280"/>
    <w:rsid w:val="00BD14AE"/>
    <w:rsid w:val="00BF082F"/>
    <w:rsid w:val="00BF16D6"/>
    <w:rsid w:val="00BF3905"/>
    <w:rsid w:val="00BF6ABE"/>
    <w:rsid w:val="00C01448"/>
    <w:rsid w:val="00C238E6"/>
    <w:rsid w:val="00C26C94"/>
    <w:rsid w:val="00C315AB"/>
    <w:rsid w:val="00C40403"/>
    <w:rsid w:val="00C4056A"/>
    <w:rsid w:val="00C40CF8"/>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E260F"/>
    <w:rsid w:val="00DF3008"/>
    <w:rsid w:val="00E04242"/>
    <w:rsid w:val="00E05B40"/>
    <w:rsid w:val="00E13D6D"/>
    <w:rsid w:val="00E24058"/>
    <w:rsid w:val="00E306A1"/>
    <w:rsid w:val="00E323BC"/>
    <w:rsid w:val="00E372BB"/>
    <w:rsid w:val="00E45754"/>
    <w:rsid w:val="00E47AE0"/>
    <w:rsid w:val="00E53C8E"/>
    <w:rsid w:val="00E7530B"/>
    <w:rsid w:val="00E86D31"/>
    <w:rsid w:val="00E94578"/>
    <w:rsid w:val="00EA0D17"/>
    <w:rsid w:val="00EA507C"/>
    <w:rsid w:val="00EA5D8E"/>
    <w:rsid w:val="00EA6D18"/>
    <w:rsid w:val="00EB243B"/>
    <w:rsid w:val="00EB7A9C"/>
    <w:rsid w:val="00ED0809"/>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E7DB3"/>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hyperlink" Target="http://fogalomtar.eski.hu/index.php/Orsz%C3%A1gos_int%C3%A9zetek" TargetMode="Externa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hu.wikipedia.org/w/index.php?title=D%C3%BAla&amp;action=edit&amp;redlink=1"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28" Type="http://schemas.openxmlformats.org/officeDocument/2006/relationships/theme" Target="theme/theme1.xm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E3B4-F0B7-4848-B0B7-94BE5E19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17539</Words>
  <Characters>121024</Characters>
  <Application>Microsoft Office Word</Application>
  <DocSecurity>0</DocSecurity>
  <Lines>1008</Lines>
  <Paragraphs>276</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Farkas Krisztina</cp:lastModifiedBy>
  <cp:revision>2</cp:revision>
  <cp:lastPrinted>2017-08-07T12:31:00Z</cp:lastPrinted>
  <dcterms:created xsi:type="dcterms:W3CDTF">2020-02-17T09:16:00Z</dcterms:created>
  <dcterms:modified xsi:type="dcterms:W3CDTF">2020-02-17T09:16:00Z</dcterms:modified>
</cp:coreProperties>
</file>